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A605FC" w14:textId="746BE8DC" w:rsidR="64970B6F" w:rsidRDefault="64970B6F" w:rsidP="00A21433">
      <w:pPr>
        <w:tabs>
          <w:tab w:val="left" w:pos="900"/>
        </w:tabs>
      </w:pPr>
    </w:p>
    <w:tbl>
      <w:tblPr>
        <w:tblStyle w:val="TableGrid"/>
        <w:tblW w:w="0" w:type="auto"/>
        <w:tblLayout w:type="fixed"/>
        <w:tblLook w:val="06A0" w:firstRow="1" w:lastRow="0" w:firstColumn="1" w:lastColumn="0" w:noHBand="1" w:noVBand="1"/>
      </w:tblPr>
      <w:tblGrid>
        <w:gridCol w:w="3120"/>
        <w:gridCol w:w="1260"/>
        <w:gridCol w:w="4980"/>
      </w:tblGrid>
      <w:tr w:rsidR="3DB80EBF" w14:paraId="21B223C0" w14:textId="77777777" w:rsidTr="5BF45C41">
        <w:tc>
          <w:tcPr>
            <w:tcW w:w="9360" w:type="dxa"/>
            <w:gridSpan w:val="3"/>
            <w:shd w:val="clear" w:color="auto" w:fill="4472C4" w:themeFill="accent1"/>
          </w:tcPr>
          <w:p w14:paraId="19E9ABBE" w14:textId="1F77DEDE" w:rsidR="3F5C23FC" w:rsidRDefault="3F5C23FC" w:rsidP="3DB80EBF">
            <w:pPr>
              <w:rPr>
                <w:color w:val="FFFFFF" w:themeColor="background1"/>
                <w:sz w:val="28"/>
                <w:szCs w:val="28"/>
              </w:rPr>
            </w:pPr>
            <w:proofErr w:type="spellStart"/>
            <w:r w:rsidRPr="79BFFABB">
              <w:rPr>
                <w:color w:val="FFFFFF" w:themeColor="background1"/>
                <w:sz w:val="28"/>
                <w:szCs w:val="28"/>
              </w:rPr>
              <w:t>Homelearning</w:t>
            </w:r>
            <w:proofErr w:type="spellEnd"/>
            <w:r w:rsidRPr="79BFFABB">
              <w:rPr>
                <w:color w:val="FFFFFF" w:themeColor="background1"/>
                <w:sz w:val="28"/>
                <w:szCs w:val="28"/>
              </w:rPr>
              <w:t xml:space="preserve"> </w:t>
            </w:r>
            <w:r w:rsidR="00601C12" w:rsidRPr="79BFFABB">
              <w:rPr>
                <w:color w:val="FFFFFF" w:themeColor="background1"/>
                <w:sz w:val="28"/>
                <w:szCs w:val="28"/>
              </w:rPr>
              <w:t>Plan</w:t>
            </w:r>
            <w:r w:rsidRPr="79BFFABB">
              <w:rPr>
                <w:color w:val="FFFFFF" w:themeColor="background1"/>
                <w:sz w:val="28"/>
                <w:szCs w:val="28"/>
              </w:rPr>
              <w:t xml:space="preserve">        </w:t>
            </w:r>
            <w:r w:rsidR="00601C12" w:rsidRPr="79BFFABB">
              <w:rPr>
                <w:color w:val="FFFFFF" w:themeColor="background1"/>
                <w:sz w:val="28"/>
                <w:szCs w:val="28"/>
              </w:rPr>
              <w:t xml:space="preserve">                         </w:t>
            </w:r>
            <w:r w:rsidRPr="79BFFABB">
              <w:rPr>
                <w:color w:val="FFFFFF" w:themeColor="background1"/>
                <w:sz w:val="28"/>
                <w:szCs w:val="28"/>
              </w:rPr>
              <w:t xml:space="preserve">   </w:t>
            </w:r>
            <w:r w:rsidR="009115DC" w:rsidRPr="79BFFABB">
              <w:rPr>
                <w:color w:val="FFFFFF" w:themeColor="background1"/>
                <w:sz w:val="28"/>
                <w:szCs w:val="28"/>
              </w:rPr>
              <w:t xml:space="preserve"> </w:t>
            </w:r>
            <w:r w:rsidRPr="79BFFABB">
              <w:rPr>
                <w:color w:val="FFFFFF" w:themeColor="background1"/>
                <w:sz w:val="28"/>
                <w:szCs w:val="28"/>
              </w:rPr>
              <w:t xml:space="preserve">Year </w:t>
            </w:r>
            <w:r w:rsidR="6268E17E" w:rsidRPr="79BFFABB">
              <w:rPr>
                <w:color w:val="FFFFFF" w:themeColor="background1"/>
                <w:sz w:val="28"/>
                <w:szCs w:val="28"/>
              </w:rPr>
              <w:t>7 Performing</w:t>
            </w:r>
          </w:p>
        </w:tc>
      </w:tr>
      <w:tr w:rsidR="3DB80EBF" w14:paraId="12DABA45" w14:textId="77777777" w:rsidTr="5BF45C41">
        <w:tc>
          <w:tcPr>
            <w:tcW w:w="3120" w:type="dxa"/>
            <w:shd w:val="clear" w:color="auto" w:fill="B4C6E7" w:themeFill="accent1" w:themeFillTint="66"/>
          </w:tcPr>
          <w:p w14:paraId="57F29DC8" w14:textId="7D34AF2D" w:rsidR="34145D3C" w:rsidRDefault="34145D3C" w:rsidP="3DB80EBF">
            <w:r>
              <w:t>Assessment</w:t>
            </w:r>
          </w:p>
        </w:tc>
        <w:tc>
          <w:tcPr>
            <w:tcW w:w="1260" w:type="dxa"/>
            <w:shd w:val="clear" w:color="auto" w:fill="B4C6E7" w:themeFill="accent1" w:themeFillTint="66"/>
          </w:tcPr>
          <w:p w14:paraId="2A5884C7" w14:textId="56EE9C28" w:rsidR="34145D3C" w:rsidRDefault="34145D3C" w:rsidP="3DB80EBF">
            <w:r>
              <w:t xml:space="preserve">Time </w:t>
            </w:r>
          </w:p>
        </w:tc>
        <w:tc>
          <w:tcPr>
            <w:tcW w:w="4980" w:type="dxa"/>
            <w:shd w:val="clear" w:color="auto" w:fill="B4C6E7" w:themeFill="accent1" w:themeFillTint="66"/>
          </w:tcPr>
          <w:p w14:paraId="6D0BE7F9" w14:textId="6EBAD14A" w:rsidR="34145D3C" w:rsidRDefault="34145D3C" w:rsidP="3DB80EBF">
            <w:r>
              <w:t>Assessment Details</w:t>
            </w:r>
          </w:p>
        </w:tc>
      </w:tr>
      <w:tr w:rsidR="3DB80EBF" w14:paraId="21649859" w14:textId="77777777" w:rsidTr="5BF45C41">
        <w:tc>
          <w:tcPr>
            <w:tcW w:w="3120" w:type="dxa"/>
          </w:tcPr>
          <w:p w14:paraId="7C4C1FEC" w14:textId="00B60E94" w:rsidR="00B56784" w:rsidRDefault="009115DC" w:rsidP="3DB80EBF">
            <w:r>
              <w:t xml:space="preserve">AP1- </w:t>
            </w:r>
          </w:p>
        </w:tc>
        <w:tc>
          <w:tcPr>
            <w:tcW w:w="1260" w:type="dxa"/>
          </w:tcPr>
          <w:p w14:paraId="67CC28ED" w14:textId="6AD0A946" w:rsidR="00075F0F" w:rsidRDefault="79ACB4FF" w:rsidP="3DB80EBF">
            <w:r>
              <w:t xml:space="preserve">1 HR </w:t>
            </w:r>
          </w:p>
        </w:tc>
        <w:tc>
          <w:tcPr>
            <w:tcW w:w="4980" w:type="dxa"/>
          </w:tcPr>
          <w:p w14:paraId="77038E6F" w14:textId="77777777" w:rsidR="00075F0F" w:rsidRPr="00075F0F" w:rsidRDefault="00075F0F" w:rsidP="009115DC">
            <w:pPr>
              <w:rPr>
                <w:b/>
                <w:bCs/>
                <w:u w:val="single"/>
              </w:rPr>
            </w:pPr>
            <w:r w:rsidRPr="00075F0F">
              <w:rPr>
                <w:b/>
                <w:bCs/>
                <w:u w:val="single"/>
              </w:rPr>
              <w:t>AP assessments:</w:t>
            </w:r>
          </w:p>
          <w:p w14:paraId="6B45A2E1" w14:textId="712D3EA1" w:rsidR="00075F0F" w:rsidRPr="00075F0F" w:rsidRDefault="0314A6FF" w:rsidP="5BF45C41">
            <w:pPr>
              <w:rPr>
                <w:rFonts w:ascii="Calibri Light" w:eastAsia="Calibri Light" w:hAnsi="Calibri Light" w:cs="Calibri Light"/>
              </w:rPr>
            </w:pPr>
            <w:r w:rsidRPr="5BF45C41">
              <w:rPr>
                <w:rFonts w:ascii="Calibri Light" w:eastAsia="Calibri Light" w:hAnsi="Calibri Light" w:cs="Calibri Light"/>
              </w:rPr>
              <w:t xml:space="preserve">Students will perform the final scenes of The Terrible Fate of </w:t>
            </w:r>
            <w:proofErr w:type="spellStart"/>
            <w:r w:rsidRPr="5BF45C41">
              <w:rPr>
                <w:rFonts w:ascii="Calibri Light" w:eastAsia="Calibri Light" w:hAnsi="Calibri Light" w:cs="Calibri Light"/>
              </w:rPr>
              <w:t>Humpty</w:t>
            </w:r>
            <w:proofErr w:type="spellEnd"/>
            <w:r w:rsidRPr="5BF45C41">
              <w:rPr>
                <w:rFonts w:ascii="Calibri Light" w:eastAsia="Calibri Light" w:hAnsi="Calibri Light" w:cs="Calibri Light"/>
              </w:rPr>
              <w:t xml:space="preserve"> Dumpty </w:t>
            </w:r>
          </w:p>
        </w:tc>
      </w:tr>
      <w:tr w:rsidR="3DB80EBF" w14:paraId="160D75EE" w14:textId="77777777" w:rsidTr="5BF45C41">
        <w:tc>
          <w:tcPr>
            <w:tcW w:w="9360" w:type="dxa"/>
            <w:gridSpan w:val="3"/>
            <w:shd w:val="clear" w:color="auto" w:fill="B4C6E7" w:themeFill="accent1" w:themeFillTint="66"/>
          </w:tcPr>
          <w:p w14:paraId="7CF22B5B" w14:textId="5AE73D50" w:rsidR="09D40ACC" w:rsidRDefault="09D40ACC" w:rsidP="3DB80EBF">
            <w:r>
              <w:t>Key online resources:</w:t>
            </w:r>
          </w:p>
        </w:tc>
      </w:tr>
      <w:tr w:rsidR="3DB80EBF" w14:paraId="4779C7E3" w14:textId="77777777" w:rsidTr="5BF45C41">
        <w:tc>
          <w:tcPr>
            <w:tcW w:w="9360" w:type="dxa"/>
            <w:gridSpan w:val="3"/>
          </w:tcPr>
          <w:p w14:paraId="563A965A" w14:textId="4D537999" w:rsidR="002C5726" w:rsidRDefault="003F6DF2" w:rsidP="00DC6AC1">
            <w:hyperlink r:id="rId10" w:history="1">
              <w:proofErr w:type="gramStart"/>
              <w:r w:rsidRPr="00345C9C">
                <w:rPr>
                  <w:rStyle w:val="Hyperlink"/>
                  <w:rFonts w:asciiTheme="majorHAnsi" w:eastAsiaTheme="majorEastAsia" w:hAnsiTheme="majorHAnsi" w:cstheme="majorBidi"/>
                </w:rPr>
                <w:t>year</w:t>
              </w:r>
              <w:proofErr w:type="gramEnd"/>
              <w:r w:rsidRPr="00345C9C">
                <w:rPr>
                  <w:rStyle w:val="Hyperlink"/>
                  <w:rFonts w:asciiTheme="majorHAnsi" w:eastAsiaTheme="majorEastAsia" w:hAnsiTheme="majorHAnsi" w:cstheme="majorBidi"/>
                </w:rPr>
                <w:t xml:space="preserve"> 8 ap1 knowledge </w:t>
              </w:r>
              <w:proofErr w:type="spellStart"/>
              <w:r w:rsidRPr="00345C9C">
                <w:rPr>
                  <w:rStyle w:val="Hyperlink"/>
                  <w:rFonts w:asciiTheme="majorHAnsi" w:eastAsiaTheme="majorEastAsia" w:hAnsiTheme="majorHAnsi" w:cstheme="majorBidi"/>
                </w:rPr>
                <w:t>organiser</w:t>
              </w:r>
              <w:proofErr w:type="spellEnd"/>
            </w:hyperlink>
          </w:p>
        </w:tc>
      </w:tr>
      <w:tr w:rsidR="00E96753" w14:paraId="31E5A016" w14:textId="77777777" w:rsidTr="5BF45C41">
        <w:tc>
          <w:tcPr>
            <w:tcW w:w="9360" w:type="dxa"/>
            <w:gridSpan w:val="3"/>
            <w:shd w:val="clear" w:color="auto" w:fill="B4C6E7" w:themeFill="accent1" w:themeFillTint="66"/>
          </w:tcPr>
          <w:p w14:paraId="2C82D301" w14:textId="119EBB46" w:rsidR="00E96753" w:rsidRDefault="00E96753" w:rsidP="0682C127">
            <w:r>
              <w:t>Curriculum information:</w:t>
            </w:r>
          </w:p>
        </w:tc>
      </w:tr>
      <w:tr w:rsidR="00E96753" w14:paraId="40D45C5A" w14:textId="77777777" w:rsidTr="5BF45C41">
        <w:tc>
          <w:tcPr>
            <w:tcW w:w="9360" w:type="dxa"/>
            <w:gridSpan w:val="3"/>
          </w:tcPr>
          <w:p w14:paraId="029B1C7E" w14:textId="5A304445" w:rsidR="00E96753" w:rsidRPr="009115DC" w:rsidRDefault="45CFA8FB" w:rsidP="5BF45C41">
            <w:pPr>
              <w:rPr>
                <w:rFonts w:asciiTheme="majorHAnsi" w:eastAsiaTheme="majorEastAsia" w:hAnsiTheme="majorHAnsi" w:cstheme="majorBidi"/>
                <w:b/>
                <w:bCs/>
                <w:u w:val="single"/>
              </w:rPr>
            </w:pPr>
            <w:r w:rsidRPr="5BF45C41">
              <w:rPr>
                <w:rFonts w:asciiTheme="majorHAnsi" w:eastAsiaTheme="majorEastAsia" w:hAnsiTheme="majorHAnsi" w:cstheme="majorBidi"/>
                <w:b/>
                <w:bCs/>
                <w:u w:val="single"/>
              </w:rPr>
              <w:t>Y</w:t>
            </w:r>
            <w:r w:rsidR="002C5726" w:rsidRPr="5BF45C41">
              <w:rPr>
                <w:rFonts w:asciiTheme="majorHAnsi" w:eastAsiaTheme="majorEastAsia" w:hAnsiTheme="majorHAnsi" w:cstheme="majorBidi"/>
                <w:b/>
                <w:bCs/>
                <w:u w:val="single"/>
              </w:rPr>
              <w:t>ou will be assessed on</w:t>
            </w:r>
            <w:r w:rsidR="009115DC" w:rsidRPr="5BF45C41">
              <w:rPr>
                <w:rFonts w:asciiTheme="majorHAnsi" w:eastAsiaTheme="majorEastAsia" w:hAnsiTheme="majorHAnsi" w:cstheme="majorBidi"/>
                <w:b/>
                <w:bCs/>
                <w:u w:val="single"/>
              </w:rPr>
              <w:t>:</w:t>
            </w:r>
          </w:p>
          <w:p w14:paraId="553EEBFB" w14:textId="4E5F396F" w:rsidR="2B93B71F" w:rsidRDefault="0D94A900" w:rsidP="5BF45C41">
            <w:pPr>
              <w:pStyle w:val="ListParagraph"/>
              <w:rPr>
                <w:rFonts w:asciiTheme="majorHAnsi" w:eastAsiaTheme="majorEastAsia" w:hAnsiTheme="majorHAnsi" w:cstheme="majorBidi"/>
                <w:color w:val="000000" w:themeColor="text1"/>
              </w:rPr>
            </w:pPr>
            <w:r w:rsidRPr="5BF45C41">
              <w:rPr>
                <w:rFonts w:asciiTheme="majorHAnsi" w:eastAsiaTheme="majorEastAsia" w:hAnsiTheme="majorHAnsi" w:cstheme="majorBidi"/>
              </w:rPr>
              <w:t>•</w:t>
            </w:r>
            <w:r w:rsidRPr="5BF45C41">
              <w:rPr>
                <w:rFonts w:asciiTheme="majorHAnsi" w:eastAsiaTheme="majorEastAsia" w:hAnsiTheme="majorHAnsi" w:cstheme="majorBidi"/>
                <w:color w:val="000000" w:themeColor="text1"/>
              </w:rPr>
              <w:t xml:space="preserve">Learning a </w:t>
            </w:r>
            <w:proofErr w:type="gramStart"/>
            <w:r w:rsidRPr="5BF45C41">
              <w:rPr>
                <w:rFonts w:asciiTheme="majorHAnsi" w:eastAsiaTheme="majorEastAsia" w:hAnsiTheme="majorHAnsi" w:cstheme="majorBidi"/>
                <w:color w:val="000000" w:themeColor="text1"/>
              </w:rPr>
              <w:t>scenes</w:t>
            </w:r>
            <w:proofErr w:type="gramEnd"/>
            <w:r w:rsidRPr="5BF45C41">
              <w:rPr>
                <w:rFonts w:asciiTheme="majorHAnsi" w:eastAsiaTheme="majorEastAsia" w:hAnsiTheme="majorHAnsi" w:cstheme="majorBidi"/>
                <w:color w:val="000000" w:themeColor="text1"/>
              </w:rPr>
              <w:t xml:space="preserve"> from memory </w:t>
            </w:r>
          </w:p>
          <w:p w14:paraId="56113E90" w14:textId="5116DF2B" w:rsidR="2B93B71F" w:rsidRDefault="0D94A900" w:rsidP="5BF45C41">
            <w:pPr>
              <w:pStyle w:val="ListParagraph"/>
              <w:jc w:val="both"/>
              <w:rPr>
                <w:rFonts w:asciiTheme="majorHAnsi" w:eastAsiaTheme="majorEastAsia" w:hAnsiTheme="majorHAnsi" w:cstheme="majorBidi"/>
                <w:color w:val="000000" w:themeColor="text1"/>
              </w:rPr>
            </w:pPr>
            <w:r w:rsidRPr="5BF45C41">
              <w:rPr>
                <w:rFonts w:asciiTheme="majorHAnsi" w:eastAsiaTheme="majorEastAsia" w:hAnsiTheme="majorHAnsi" w:cstheme="majorBidi"/>
              </w:rPr>
              <w:t>•</w:t>
            </w:r>
            <w:proofErr w:type="spellStart"/>
            <w:r w:rsidRPr="5BF45C41">
              <w:rPr>
                <w:rFonts w:asciiTheme="majorHAnsi" w:eastAsiaTheme="majorEastAsia" w:hAnsiTheme="majorHAnsi" w:cstheme="majorBidi"/>
                <w:color w:val="000000" w:themeColor="text1"/>
              </w:rPr>
              <w:t>Characterisation</w:t>
            </w:r>
            <w:proofErr w:type="spellEnd"/>
            <w:r w:rsidRPr="5BF45C41">
              <w:rPr>
                <w:rFonts w:asciiTheme="majorHAnsi" w:eastAsiaTheme="majorEastAsia" w:hAnsiTheme="majorHAnsi" w:cstheme="majorBidi"/>
                <w:color w:val="000000" w:themeColor="text1"/>
              </w:rPr>
              <w:t xml:space="preserve"> of a character in a high stress situation</w:t>
            </w:r>
          </w:p>
          <w:p w14:paraId="188A0ABD" w14:textId="13889027" w:rsidR="2B93B71F" w:rsidRDefault="0D94A900" w:rsidP="5BF45C41">
            <w:pPr>
              <w:pStyle w:val="ListParagraph"/>
              <w:jc w:val="both"/>
              <w:rPr>
                <w:rFonts w:asciiTheme="majorHAnsi" w:eastAsiaTheme="majorEastAsia" w:hAnsiTheme="majorHAnsi" w:cstheme="majorBidi"/>
              </w:rPr>
            </w:pPr>
            <w:r w:rsidRPr="5BF45C41">
              <w:rPr>
                <w:rFonts w:asciiTheme="majorHAnsi" w:eastAsiaTheme="majorEastAsia" w:hAnsiTheme="majorHAnsi" w:cstheme="majorBidi"/>
              </w:rPr>
              <w:t>•</w:t>
            </w:r>
            <w:r w:rsidRPr="5BF45C41">
              <w:rPr>
                <w:rFonts w:asciiTheme="majorHAnsi" w:eastAsiaTheme="majorEastAsia" w:hAnsiTheme="majorHAnsi" w:cstheme="majorBidi"/>
                <w:color w:val="000000" w:themeColor="text1"/>
              </w:rPr>
              <w:t>Applying prior knowledge of performing a character and applying basic performing techniques to character.</w:t>
            </w:r>
            <w:r w:rsidRPr="5BF45C41">
              <w:rPr>
                <w:rFonts w:asciiTheme="majorHAnsi" w:eastAsiaTheme="majorEastAsia" w:hAnsiTheme="majorHAnsi" w:cstheme="majorBidi"/>
                <w:color w:val="000000" w:themeColor="text1"/>
                <w:sz w:val="36"/>
                <w:szCs w:val="36"/>
              </w:rPr>
              <w:t xml:space="preserve">      </w:t>
            </w:r>
          </w:p>
          <w:p w14:paraId="52A8EF7C" w14:textId="1835106A" w:rsidR="2B93B71F" w:rsidRDefault="2B93B71F" w:rsidP="5BF45C41">
            <w:pPr>
              <w:pStyle w:val="ListParagraph"/>
              <w:numPr>
                <w:ilvl w:val="0"/>
                <w:numId w:val="1"/>
              </w:numPr>
              <w:jc w:val="both"/>
              <w:rPr>
                <w:rFonts w:asciiTheme="majorHAnsi" w:eastAsiaTheme="majorEastAsia" w:hAnsiTheme="majorHAnsi" w:cstheme="majorBidi"/>
              </w:rPr>
            </w:pPr>
            <w:r w:rsidRPr="5BF45C41">
              <w:rPr>
                <w:rFonts w:asciiTheme="majorHAnsi" w:eastAsiaTheme="majorEastAsia" w:hAnsiTheme="majorHAnsi" w:cstheme="majorBidi"/>
              </w:rPr>
              <w:t xml:space="preserve">Collaborative </w:t>
            </w:r>
            <w:r w:rsidR="115A2161" w:rsidRPr="5BF45C41">
              <w:rPr>
                <w:rFonts w:asciiTheme="majorHAnsi" w:eastAsiaTheme="majorEastAsia" w:hAnsiTheme="majorHAnsi" w:cstheme="majorBidi"/>
              </w:rPr>
              <w:t>(working with others)</w:t>
            </w:r>
          </w:p>
          <w:p w14:paraId="3AEB18B3" w14:textId="3EACDBC0" w:rsidR="79BFFABB" w:rsidRDefault="79BFFABB" w:rsidP="5BF45C41">
            <w:pPr>
              <w:rPr>
                <w:rFonts w:asciiTheme="majorHAnsi" w:eastAsiaTheme="majorEastAsia" w:hAnsiTheme="majorHAnsi" w:cstheme="majorBidi"/>
              </w:rPr>
            </w:pPr>
          </w:p>
          <w:p w14:paraId="3472EB6A" w14:textId="5B541CB0" w:rsidR="009115DC" w:rsidRDefault="009115DC" w:rsidP="5BF45C41">
            <w:pPr>
              <w:rPr>
                <w:rFonts w:asciiTheme="majorHAnsi" w:eastAsiaTheme="majorEastAsia" w:hAnsiTheme="majorHAnsi" w:cstheme="majorBidi"/>
              </w:rPr>
            </w:pPr>
            <w:r w:rsidRPr="5BF45C41">
              <w:rPr>
                <w:rFonts w:asciiTheme="majorHAnsi" w:eastAsiaTheme="majorEastAsia" w:hAnsiTheme="majorHAnsi" w:cstheme="majorBidi"/>
              </w:rPr>
              <w:t xml:space="preserve">How will you be assessed: </w:t>
            </w:r>
          </w:p>
          <w:p w14:paraId="3B766355" w14:textId="2FB5CFBB" w:rsidR="009115DC" w:rsidRDefault="7209097E" w:rsidP="5BF45C41">
            <w:pPr>
              <w:pStyle w:val="ListParagraph"/>
              <w:numPr>
                <w:ilvl w:val="0"/>
                <w:numId w:val="12"/>
              </w:numPr>
              <w:rPr>
                <w:rFonts w:asciiTheme="majorHAnsi" w:eastAsiaTheme="majorEastAsia" w:hAnsiTheme="majorHAnsi" w:cstheme="majorBidi"/>
                <w:b/>
                <w:bCs/>
                <w:u w:val="single"/>
              </w:rPr>
            </w:pPr>
            <w:r w:rsidRPr="5BF45C41">
              <w:rPr>
                <w:rFonts w:asciiTheme="majorHAnsi" w:eastAsiaTheme="majorEastAsia" w:hAnsiTheme="majorHAnsi" w:cstheme="majorBidi"/>
                <w:b/>
                <w:bCs/>
                <w:u w:val="single"/>
              </w:rPr>
              <w:t xml:space="preserve">Formative Assessment- </w:t>
            </w:r>
            <w:r w:rsidRPr="5BF45C41">
              <w:rPr>
                <w:rFonts w:asciiTheme="majorHAnsi" w:eastAsiaTheme="majorEastAsia" w:hAnsiTheme="majorHAnsi" w:cstheme="majorBidi"/>
              </w:rPr>
              <w:t xml:space="preserve">Do it now- students will complete starters at the beginning of each lesson focusing on retrieving knowledge from previous lessons, to help with retaining previous knowledge. This will be marked and corrected with green pens. Students will </w:t>
            </w:r>
            <w:proofErr w:type="spellStart"/>
            <w:r w:rsidRPr="5BF45C41">
              <w:rPr>
                <w:rFonts w:asciiTheme="majorHAnsi" w:eastAsiaTheme="majorEastAsia" w:hAnsiTheme="majorHAnsi" w:cstheme="majorBidi"/>
              </w:rPr>
              <w:t>recieve</w:t>
            </w:r>
            <w:proofErr w:type="spellEnd"/>
            <w:r w:rsidRPr="5BF45C41">
              <w:rPr>
                <w:rFonts w:asciiTheme="majorHAnsi" w:eastAsiaTheme="majorEastAsia" w:hAnsiTheme="majorHAnsi" w:cstheme="majorBidi"/>
              </w:rPr>
              <w:t xml:space="preserve"> verbal feedback </w:t>
            </w:r>
            <w:proofErr w:type="gramStart"/>
            <w:r w:rsidRPr="5BF45C41">
              <w:rPr>
                <w:rFonts w:asciiTheme="majorHAnsi" w:eastAsiaTheme="majorEastAsia" w:hAnsiTheme="majorHAnsi" w:cstheme="majorBidi"/>
              </w:rPr>
              <w:t>in practical</w:t>
            </w:r>
            <w:proofErr w:type="gramEnd"/>
            <w:r w:rsidRPr="5BF45C41">
              <w:rPr>
                <w:rFonts w:asciiTheme="majorHAnsi" w:eastAsiaTheme="majorEastAsia" w:hAnsiTheme="majorHAnsi" w:cstheme="majorBidi"/>
              </w:rPr>
              <w:t xml:space="preserve"> </w:t>
            </w:r>
            <w:proofErr w:type="gramStart"/>
            <w:r w:rsidRPr="5BF45C41">
              <w:rPr>
                <w:rFonts w:asciiTheme="majorHAnsi" w:eastAsiaTheme="majorEastAsia" w:hAnsiTheme="majorHAnsi" w:cstheme="majorBidi"/>
              </w:rPr>
              <w:t>aspect</w:t>
            </w:r>
            <w:proofErr w:type="gramEnd"/>
            <w:r w:rsidRPr="5BF45C41">
              <w:rPr>
                <w:rFonts w:asciiTheme="majorHAnsi" w:eastAsiaTheme="majorEastAsia" w:hAnsiTheme="majorHAnsi" w:cstheme="majorBidi"/>
              </w:rPr>
              <w:t xml:space="preserve"> of the lesson.</w:t>
            </w:r>
          </w:p>
          <w:p w14:paraId="1DC793BA" w14:textId="22577013" w:rsidR="009115DC" w:rsidRDefault="7209097E" w:rsidP="5BF45C41">
            <w:pPr>
              <w:pStyle w:val="ListParagraph"/>
              <w:numPr>
                <w:ilvl w:val="0"/>
                <w:numId w:val="12"/>
              </w:numPr>
              <w:rPr>
                <w:rFonts w:asciiTheme="majorHAnsi" w:eastAsiaTheme="majorEastAsia" w:hAnsiTheme="majorHAnsi" w:cstheme="majorBidi"/>
                <w:color w:val="000000" w:themeColor="text1"/>
              </w:rPr>
            </w:pPr>
            <w:r w:rsidRPr="5BF45C41">
              <w:rPr>
                <w:rFonts w:asciiTheme="majorHAnsi" w:eastAsiaTheme="majorEastAsia" w:hAnsiTheme="majorHAnsi" w:cstheme="majorBidi"/>
                <w:b/>
                <w:bCs/>
                <w:u w:val="single"/>
              </w:rPr>
              <w:t>Performance</w:t>
            </w:r>
            <w:r w:rsidR="009115DC" w:rsidRPr="5BF45C41">
              <w:rPr>
                <w:rFonts w:asciiTheme="majorHAnsi" w:eastAsiaTheme="majorEastAsia" w:hAnsiTheme="majorHAnsi" w:cstheme="majorBidi"/>
                <w:b/>
                <w:bCs/>
                <w:u w:val="single"/>
              </w:rPr>
              <w:t xml:space="preserve"> </w:t>
            </w:r>
            <w:r w:rsidR="5E6B8213" w:rsidRPr="5BF45C41">
              <w:rPr>
                <w:rFonts w:asciiTheme="majorHAnsi" w:eastAsiaTheme="majorEastAsia" w:hAnsiTheme="majorHAnsi" w:cstheme="majorBidi"/>
                <w:b/>
                <w:bCs/>
                <w:u w:val="single"/>
              </w:rPr>
              <w:t>Assessment</w:t>
            </w:r>
            <w:r w:rsidR="009115DC" w:rsidRPr="5BF45C41">
              <w:rPr>
                <w:rFonts w:asciiTheme="majorHAnsi" w:eastAsiaTheme="majorEastAsia" w:hAnsiTheme="majorHAnsi" w:cstheme="majorBidi"/>
                <w:b/>
                <w:bCs/>
                <w:u w:val="single"/>
              </w:rPr>
              <w:t>-</w:t>
            </w:r>
            <w:r w:rsidR="4A99B2B3" w:rsidRPr="5BF45C41">
              <w:rPr>
                <w:rFonts w:asciiTheme="majorHAnsi" w:eastAsiaTheme="majorEastAsia" w:hAnsiTheme="majorHAnsi" w:cstheme="majorBidi"/>
                <w:b/>
                <w:bCs/>
                <w:u w:val="single"/>
              </w:rPr>
              <w:t xml:space="preserve"> </w:t>
            </w:r>
            <w:r w:rsidR="5BF7AA93" w:rsidRPr="5BF45C41">
              <w:rPr>
                <w:rFonts w:asciiTheme="majorHAnsi" w:eastAsiaTheme="majorEastAsia" w:hAnsiTheme="majorHAnsi" w:cstheme="majorBidi"/>
                <w:color w:val="000000" w:themeColor="text1"/>
              </w:rPr>
              <w:t xml:space="preserve">For your AP1 assessment you will perform </w:t>
            </w:r>
            <w:proofErr w:type="gramStart"/>
            <w:r w:rsidR="5BF7AA93" w:rsidRPr="5BF45C41">
              <w:rPr>
                <w:rFonts w:asciiTheme="majorHAnsi" w:eastAsiaTheme="majorEastAsia" w:hAnsiTheme="majorHAnsi" w:cstheme="majorBidi"/>
                <w:color w:val="000000" w:themeColor="text1"/>
              </w:rPr>
              <w:t>scene</w:t>
            </w:r>
            <w:proofErr w:type="gramEnd"/>
            <w:r w:rsidR="5BF7AA93" w:rsidRPr="5BF45C41">
              <w:rPr>
                <w:rFonts w:asciiTheme="majorHAnsi" w:eastAsiaTheme="majorEastAsia" w:hAnsiTheme="majorHAnsi" w:cstheme="majorBidi"/>
                <w:color w:val="000000" w:themeColor="text1"/>
              </w:rPr>
              <w:t xml:space="preserve"> 17 and 18. This scene is a high stress scene, and you will need to show this through your acting. </w:t>
            </w:r>
          </w:p>
          <w:p w14:paraId="6740ED16" w14:textId="7F417D78" w:rsidR="009115DC" w:rsidRDefault="5BF7AA93" w:rsidP="5BF45C41">
            <w:pPr>
              <w:pStyle w:val="ListParagraph"/>
              <w:spacing w:after="160"/>
              <w:rPr>
                <w:rFonts w:asciiTheme="majorHAnsi" w:eastAsiaTheme="majorEastAsia" w:hAnsiTheme="majorHAnsi" w:cstheme="majorBidi"/>
                <w:color w:val="000000" w:themeColor="text1"/>
                <w:sz w:val="36"/>
                <w:szCs w:val="36"/>
              </w:rPr>
            </w:pPr>
            <w:r w:rsidRPr="5BF45C41">
              <w:rPr>
                <w:rFonts w:asciiTheme="majorHAnsi" w:eastAsiaTheme="majorEastAsia" w:hAnsiTheme="majorHAnsi" w:cstheme="majorBidi"/>
                <w:color w:val="000000" w:themeColor="text1"/>
              </w:rPr>
              <w:t>You can show emotion through your voice, using; tone, pace, pitch, volume, diction etc. And through your physicality; body language, facial expressions, gestures, proxemics, gait etc</w:t>
            </w:r>
            <w:r w:rsidRPr="5BF45C41">
              <w:rPr>
                <w:rFonts w:asciiTheme="majorHAnsi" w:eastAsiaTheme="majorEastAsia" w:hAnsiTheme="majorHAnsi" w:cstheme="majorBidi"/>
                <w:color w:val="000000" w:themeColor="text1"/>
                <w:sz w:val="36"/>
                <w:szCs w:val="36"/>
              </w:rPr>
              <w:t>.</w:t>
            </w:r>
          </w:p>
        </w:tc>
      </w:tr>
    </w:tbl>
    <w:p w14:paraId="2F1BF2BA" w14:textId="5E399159" w:rsidR="3DB80EBF" w:rsidRDefault="3DB80EBF" w:rsidP="5BF45C41">
      <w:pPr>
        <w:rPr>
          <w:rFonts w:asciiTheme="majorHAnsi" w:eastAsiaTheme="majorEastAsia" w:hAnsiTheme="majorHAnsi" w:cstheme="majorBidi"/>
        </w:rPr>
      </w:pPr>
    </w:p>
    <w:tbl>
      <w:tblPr>
        <w:tblStyle w:val="TableGrid"/>
        <w:tblW w:w="9360" w:type="dxa"/>
        <w:tblLayout w:type="fixed"/>
        <w:tblLook w:val="06A0" w:firstRow="1" w:lastRow="0" w:firstColumn="1" w:lastColumn="0" w:noHBand="1" w:noVBand="1"/>
      </w:tblPr>
      <w:tblGrid>
        <w:gridCol w:w="1065"/>
        <w:gridCol w:w="1624"/>
        <w:gridCol w:w="4331"/>
        <w:gridCol w:w="2340"/>
      </w:tblGrid>
      <w:tr w:rsidR="3DB80EBF" w14:paraId="31B86588" w14:textId="77777777" w:rsidTr="5BF45C41">
        <w:tc>
          <w:tcPr>
            <w:tcW w:w="1065" w:type="dxa"/>
            <w:shd w:val="clear" w:color="auto" w:fill="B4C6E7" w:themeFill="accent1" w:themeFillTint="66"/>
          </w:tcPr>
          <w:p w14:paraId="5910D12A" w14:textId="56E35B2B" w:rsidR="17BCAAD9" w:rsidRDefault="4F23BA24" w:rsidP="5BF45C41">
            <w:pPr>
              <w:rPr>
                <w:rFonts w:asciiTheme="majorHAnsi" w:eastAsiaTheme="majorEastAsia" w:hAnsiTheme="majorHAnsi" w:cstheme="majorBidi"/>
              </w:rPr>
            </w:pPr>
            <w:r w:rsidRPr="5BF45C41">
              <w:rPr>
                <w:rFonts w:asciiTheme="majorHAnsi" w:eastAsiaTheme="majorEastAsia" w:hAnsiTheme="majorHAnsi" w:cstheme="majorBidi"/>
              </w:rPr>
              <w:t>Topic:</w:t>
            </w:r>
          </w:p>
        </w:tc>
        <w:tc>
          <w:tcPr>
            <w:tcW w:w="1624" w:type="dxa"/>
            <w:shd w:val="clear" w:color="auto" w:fill="B4C6E7" w:themeFill="accent1" w:themeFillTint="66"/>
          </w:tcPr>
          <w:p w14:paraId="4415E2AC" w14:textId="26D518A6" w:rsidR="17BCAAD9" w:rsidRDefault="4F23BA24" w:rsidP="5BF45C41">
            <w:pPr>
              <w:rPr>
                <w:rFonts w:asciiTheme="majorHAnsi" w:eastAsiaTheme="majorEastAsia" w:hAnsiTheme="majorHAnsi" w:cstheme="majorBidi"/>
              </w:rPr>
            </w:pPr>
            <w:proofErr w:type="gramStart"/>
            <w:r w:rsidRPr="5BF45C41">
              <w:rPr>
                <w:rFonts w:asciiTheme="majorHAnsi" w:eastAsiaTheme="majorEastAsia" w:hAnsiTheme="majorHAnsi" w:cstheme="majorBidi"/>
              </w:rPr>
              <w:t>Sub topic</w:t>
            </w:r>
            <w:proofErr w:type="gramEnd"/>
            <w:r w:rsidRPr="5BF45C41">
              <w:rPr>
                <w:rFonts w:asciiTheme="majorHAnsi" w:eastAsiaTheme="majorEastAsia" w:hAnsiTheme="majorHAnsi" w:cstheme="majorBidi"/>
              </w:rPr>
              <w:t>:</w:t>
            </w:r>
          </w:p>
        </w:tc>
        <w:tc>
          <w:tcPr>
            <w:tcW w:w="4331" w:type="dxa"/>
            <w:shd w:val="clear" w:color="auto" w:fill="B4C6E7" w:themeFill="accent1" w:themeFillTint="66"/>
          </w:tcPr>
          <w:p w14:paraId="2A6DECC2" w14:textId="6A19E1A4" w:rsidR="17BCAAD9" w:rsidRDefault="535F8CD1" w:rsidP="5BF45C41">
            <w:pPr>
              <w:rPr>
                <w:rFonts w:asciiTheme="majorHAnsi" w:eastAsiaTheme="majorEastAsia" w:hAnsiTheme="majorHAnsi" w:cstheme="majorBidi"/>
              </w:rPr>
            </w:pPr>
            <w:r w:rsidRPr="5BF45C41">
              <w:rPr>
                <w:rFonts w:asciiTheme="majorHAnsi" w:eastAsiaTheme="majorEastAsia" w:hAnsiTheme="majorHAnsi" w:cstheme="majorBidi"/>
              </w:rPr>
              <w:t>Know</w:t>
            </w:r>
            <w:r w:rsidR="299ED5F8" w:rsidRPr="5BF45C41">
              <w:rPr>
                <w:rFonts w:asciiTheme="majorHAnsi" w:eastAsiaTheme="majorEastAsia" w:hAnsiTheme="majorHAnsi" w:cstheme="majorBidi"/>
              </w:rPr>
              <w:t>l</w:t>
            </w:r>
            <w:r w:rsidRPr="5BF45C41">
              <w:rPr>
                <w:rFonts w:asciiTheme="majorHAnsi" w:eastAsiaTheme="majorEastAsia" w:hAnsiTheme="majorHAnsi" w:cstheme="majorBidi"/>
              </w:rPr>
              <w:t>edge retrieval task</w:t>
            </w:r>
          </w:p>
        </w:tc>
        <w:tc>
          <w:tcPr>
            <w:tcW w:w="2340" w:type="dxa"/>
            <w:shd w:val="clear" w:color="auto" w:fill="B4C6E7" w:themeFill="accent1" w:themeFillTint="66"/>
          </w:tcPr>
          <w:p w14:paraId="401E04A1" w14:textId="43AB9505" w:rsidR="17BCAAD9" w:rsidRDefault="535F8CD1" w:rsidP="5BF45C41">
            <w:pPr>
              <w:rPr>
                <w:rFonts w:asciiTheme="majorHAnsi" w:eastAsiaTheme="majorEastAsia" w:hAnsiTheme="majorHAnsi" w:cstheme="majorBidi"/>
              </w:rPr>
            </w:pPr>
            <w:r w:rsidRPr="5BF45C41">
              <w:rPr>
                <w:rFonts w:asciiTheme="majorHAnsi" w:eastAsiaTheme="majorEastAsia" w:hAnsiTheme="majorHAnsi" w:cstheme="majorBidi"/>
              </w:rPr>
              <w:t>Activity/ Help resource</w:t>
            </w:r>
          </w:p>
        </w:tc>
      </w:tr>
      <w:tr w:rsidR="3DB80EBF" w14:paraId="0E071801" w14:textId="77777777" w:rsidTr="5BF45C41">
        <w:tc>
          <w:tcPr>
            <w:tcW w:w="1065" w:type="dxa"/>
          </w:tcPr>
          <w:p w14:paraId="35326EBF" w14:textId="1DD84771" w:rsidR="4F557F69" w:rsidRDefault="00345C9C" w:rsidP="5BF45C41">
            <w:pPr>
              <w:spacing w:line="259" w:lineRule="auto"/>
              <w:rPr>
                <w:rFonts w:asciiTheme="majorHAnsi" w:eastAsiaTheme="majorEastAsia" w:hAnsiTheme="majorHAnsi" w:cstheme="majorBidi"/>
              </w:rPr>
            </w:pPr>
            <w:r>
              <w:rPr>
                <w:rFonts w:asciiTheme="majorHAnsi" w:eastAsiaTheme="majorEastAsia" w:hAnsiTheme="majorHAnsi" w:cstheme="majorBidi"/>
              </w:rPr>
              <w:t xml:space="preserve">TFHD </w:t>
            </w:r>
          </w:p>
        </w:tc>
        <w:tc>
          <w:tcPr>
            <w:tcW w:w="1624" w:type="dxa"/>
          </w:tcPr>
          <w:p w14:paraId="278641A6" w14:textId="787C9EE6" w:rsidR="4F557F69" w:rsidRDefault="00E17663" w:rsidP="5BF45C41">
            <w:pPr>
              <w:rPr>
                <w:rFonts w:asciiTheme="majorHAnsi" w:eastAsiaTheme="majorEastAsia" w:hAnsiTheme="majorHAnsi" w:cstheme="majorBidi"/>
              </w:rPr>
            </w:pPr>
            <w:r>
              <w:rPr>
                <w:rFonts w:asciiTheme="majorHAnsi" w:eastAsiaTheme="majorEastAsia" w:hAnsiTheme="majorHAnsi" w:cstheme="majorBidi"/>
              </w:rPr>
              <w:t xml:space="preserve">Features of writing </w:t>
            </w:r>
          </w:p>
        </w:tc>
        <w:tc>
          <w:tcPr>
            <w:tcW w:w="4331" w:type="dxa"/>
          </w:tcPr>
          <w:p w14:paraId="4B78CCB9" w14:textId="77777777" w:rsidR="006D655A" w:rsidRDefault="008B6A3C" w:rsidP="5BF45C41">
            <w:pPr>
              <w:rPr>
                <w:rFonts w:asciiTheme="majorHAnsi" w:eastAsiaTheme="majorEastAsia" w:hAnsiTheme="majorHAnsi" w:cstheme="majorBidi"/>
              </w:rPr>
            </w:pPr>
            <w:r>
              <w:rPr>
                <w:rFonts w:asciiTheme="majorHAnsi" w:eastAsiaTheme="majorEastAsia" w:hAnsiTheme="majorHAnsi" w:cstheme="majorBidi"/>
              </w:rPr>
              <w:t xml:space="preserve">Look, cover, say, write check </w:t>
            </w:r>
          </w:p>
          <w:p w14:paraId="43417EA4" w14:textId="349F8621" w:rsidR="008B6A3C" w:rsidRPr="00482091" w:rsidRDefault="008B6A3C" w:rsidP="5BF45C41">
            <w:pPr>
              <w:rPr>
                <w:rFonts w:asciiTheme="majorHAnsi" w:eastAsiaTheme="majorEastAsia" w:hAnsiTheme="majorHAnsi" w:cstheme="majorBidi"/>
              </w:rPr>
            </w:pPr>
            <w:r>
              <w:rPr>
                <w:rFonts w:asciiTheme="majorHAnsi" w:eastAsiaTheme="majorEastAsia" w:hAnsiTheme="majorHAnsi" w:cstheme="majorBidi"/>
              </w:rPr>
              <w:t>BOX 1</w:t>
            </w:r>
          </w:p>
        </w:tc>
        <w:tc>
          <w:tcPr>
            <w:tcW w:w="2340" w:type="dxa"/>
          </w:tcPr>
          <w:p w14:paraId="6C1AB611" w14:textId="5C727C77" w:rsidR="3DB80EBF" w:rsidRDefault="00345C9C" w:rsidP="5BF45C41">
            <w:pPr>
              <w:rPr>
                <w:rFonts w:asciiTheme="majorHAnsi" w:eastAsiaTheme="majorEastAsia" w:hAnsiTheme="majorHAnsi" w:cstheme="majorBidi"/>
              </w:rPr>
            </w:pPr>
            <w:hyperlink r:id="rId11" w:history="1">
              <w:proofErr w:type="gramStart"/>
              <w:r w:rsidRPr="00345C9C">
                <w:rPr>
                  <w:rStyle w:val="Hyperlink"/>
                  <w:rFonts w:asciiTheme="majorHAnsi" w:eastAsiaTheme="majorEastAsia" w:hAnsiTheme="majorHAnsi" w:cstheme="majorBidi"/>
                </w:rPr>
                <w:t>year</w:t>
              </w:r>
              <w:proofErr w:type="gramEnd"/>
              <w:r w:rsidRPr="00345C9C">
                <w:rPr>
                  <w:rStyle w:val="Hyperlink"/>
                  <w:rFonts w:asciiTheme="majorHAnsi" w:eastAsiaTheme="majorEastAsia" w:hAnsiTheme="majorHAnsi" w:cstheme="majorBidi"/>
                </w:rPr>
                <w:t xml:space="preserve"> 8 ap1 knowledge </w:t>
              </w:r>
              <w:proofErr w:type="spellStart"/>
              <w:r w:rsidRPr="00345C9C">
                <w:rPr>
                  <w:rStyle w:val="Hyperlink"/>
                  <w:rFonts w:asciiTheme="majorHAnsi" w:eastAsiaTheme="majorEastAsia" w:hAnsiTheme="majorHAnsi" w:cstheme="majorBidi"/>
                </w:rPr>
                <w:t>organiser</w:t>
              </w:r>
              <w:proofErr w:type="spellEnd"/>
            </w:hyperlink>
            <w:r>
              <w:rPr>
                <w:rFonts w:asciiTheme="majorHAnsi" w:eastAsiaTheme="majorEastAsia" w:hAnsiTheme="majorHAnsi" w:cstheme="majorBidi"/>
              </w:rPr>
              <w:t xml:space="preserve"> </w:t>
            </w:r>
          </w:p>
        </w:tc>
      </w:tr>
      <w:tr w:rsidR="008F53DB" w14:paraId="624ADC9D" w14:textId="77777777" w:rsidTr="5BF45C41">
        <w:tc>
          <w:tcPr>
            <w:tcW w:w="1065" w:type="dxa"/>
          </w:tcPr>
          <w:p w14:paraId="5ADD263F" w14:textId="01A653DF" w:rsidR="008F53DB" w:rsidRDefault="00345C9C" w:rsidP="5BF45C41">
            <w:pPr>
              <w:spacing w:line="259" w:lineRule="auto"/>
              <w:rPr>
                <w:rFonts w:asciiTheme="majorHAnsi" w:eastAsiaTheme="majorEastAsia" w:hAnsiTheme="majorHAnsi" w:cstheme="majorBidi"/>
              </w:rPr>
            </w:pPr>
            <w:r>
              <w:rPr>
                <w:rFonts w:asciiTheme="majorHAnsi" w:eastAsiaTheme="majorEastAsia" w:hAnsiTheme="majorHAnsi" w:cstheme="majorBidi"/>
              </w:rPr>
              <w:t>TFHD</w:t>
            </w:r>
          </w:p>
        </w:tc>
        <w:tc>
          <w:tcPr>
            <w:tcW w:w="1624" w:type="dxa"/>
          </w:tcPr>
          <w:p w14:paraId="71112696" w14:textId="1701D582" w:rsidR="00CF6243" w:rsidRDefault="00E17663" w:rsidP="5BF45C41">
            <w:pPr>
              <w:rPr>
                <w:rFonts w:asciiTheme="majorHAnsi" w:eastAsiaTheme="majorEastAsia" w:hAnsiTheme="majorHAnsi" w:cstheme="majorBidi"/>
              </w:rPr>
            </w:pPr>
            <w:r>
              <w:rPr>
                <w:rFonts w:asciiTheme="majorHAnsi" w:eastAsiaTheme="majorEastAsia" w:hAnsiTheme="majorHAnsi" w:cstheme="majorBidi"/>
              </w:rPr>
              <w:t xml:space="preserve">Acting Skills </w:t>
            </w:r>
          </w:p>
        </w:tc>
        <w:tc>
          <w:tcPr>
            <w:tcW w:w="4331" w:type="dxa"/>
          </w:tcPr>
          <w:p w14:paraId="7D8D2C50" w14:textId="77777777" w:rsidR="006B5E3E" w:rsidRDefault="006B5E3E" w:rsidP="006B5E3E">
            <w:pPr>
              <w:rPr>
                <w:rFonts w:asciiTheme="majorHAnsi" w:eastAsiaTheme="majorEastAsia" w:hAnsiTheme="majorHAnsi" w:cstheme="majorBidi"/>
              </w:rPr>
            </w:pPr>
            <w:r>
              <w:rPr>
                <w:rFonts w:asciiTheme="majorHAnsi" w:eastAsiaTheme="majorEastAsia" w:hAnsiTheme="majorHAnsi" w:cstheme="majorBidi"/>
              </w:rPr>
              <w:t xml:space="preserve">Look, cover, say, write check </w:t>
            </w:r>
          </w:p>
          <w:p w14:paraId="3A023151" w14:textId="09B244B4" w:rsidR="008F53DB" w:rsidRPr="44462452" w:rsidRDefault="006B5E3E" w:rsidP="006B5E3E">
            <w:pPr>
              <w:spacing w:before="200" w:line="216" w:lineRule="auto"/>
              <w:ind w:left="360" w:hanging="360"/>
              <w:rPr>
                <w:rFonts w:asciiTheme="majorHAnsi" w:eastAsiaTheme="majorEastAsia" w:hAnsiTheme="majorHAnsi" w:cstheme="majorBidi"/>
              </w:rPr>
            </w:pPr>
            <w:r>
              <w:rPr>
                <w:rFonts w:asciiTheme="majorHAnsi" w:eastAsiaTheme="majorEastAsia" w:hAnsiTheme="majorHAnsi" w:cstheme="majorBidi"/>
              </w:rPr>
              <w:t xml:space="preserve">BOX </w:t>
            </w:r>
            <w:r w:rsidR="00D303BD">
              <w:rPr>
                <w:rFonts w:asciiTheme="majorHAnsi" w:eastAsiaTheme="majorEastAsia" w:hAnsiTheme="majorHAnsi" w:cstheme="majorBidi"/>
              </w:rPr>
              <w:t>2 &amp; 3</w:t>
            </w:r>
          </w:p>
        </w:tc>
        <w:tc>
          <w:tcPr>
            <w:tcW w:w="2340" w:type="dxa"/>
          </w:tcPr>
          <w:p w14:paraId="012ACEC4" w14:textId="32FC095E" w:rsidR="008F53DB" w:rsidRDefault="00345C9C" w:rsidP="5BF45C41">
            <w:pPr>
              <w:rPr>
                <w:rFonts w:asciiTheme="majorHAnsi" w:eastAsiaTheme="majorEastAsia" w:hAnsiTheme="majorHAnsi" w:cstheme="majorBidi"/>
              </w:rPr>
            </w:pPr>
            <w:hyperlink r:id="rId12" w:history="1">
              <w:proofErr w:type="gramStart"/>
              <w:r w:rsidRPr="00345C9C">
                <w:rPr>
                  <w:rStyle w:val="Hyperlink"/>
                  <w:rFonts w:asciiTheme="majorHAnsi" w:eastAsiaTheme="majorEastAsia" w:hAnsiTheme="majorHAnsi" w:cstheme="majorBidi"/>
                </w:rPr>
                <w:t>year</w:t>
              </w:r>
              <w:proofErr w:type="gramEnd"/>
              <w:r w:rsidRPr="00345C9C">
                <w:rPr>
                  <w:rStyle w:val="Hyperlink"/>
                  <w:rFonts w:asciiTheme="majorHAnsi" w:eastAsiaTheme="majorEastAsia" w:hAnsiTheme="majorHAnsi" w:cstheme="majorBidi"/>
                </w:rPr>
                <w:t xml:space="preserve"> 8 ap1 knowledge </w:t>
              </w:r>
              <w:proofErr w:type="spellStart"/>
              <w:r w:rsidRPr="00345C9C">
                <w:rPr>
                  <w:rStyle w:val="Hyperlink"/>
                  <w:rFonts w:asciiTheme="majorHAnsi" w:eastAsiaTheme="majorEastAsia" w:hAnsiTheme="majorHAnsi" w:cstheme="majorBidi"/>
                </w:rPr>
                <w:t>organiser</w:t>
              </w:r>
              <w:proofErr w:type="spellEnd"/>
            </w:hyperlink>
          </w:p>
        </w:tc>
      </w:tr>
      <w:tr w:rsidR="008F53DB" w14:paraId="79710563" w14:textId="77777777" w:rsidTr="5BF45C41">
        <w:tc>
          <w:tcPr>
            <w:tcW w:w="1065" w:type="dxa"/>
          </w:tcPr>
          <w:p w14:paraId="126E4AF1" w14:textId="64EC5346" w:rsidR="008F53DB" w:rsidRDefault="00345C9C" w:rsidP="3DB80EBF">
            <w:r>
              <w:rPr>
                <w:rFonts w:asciiTheme="majorHAnsi" w:eastAsiaTheme="majorEastAsia" w:hAnsiTheme="majorHAnsi" w:cstheme="majorBidi"/>
              </w:rPr>
              <w:t>TFHD</w:t>
            </w:r>
          </w:p>
        </w:tc>
        <w:tc>
          <w:tcPr>
            <w:tcW w:w="1624" w:type="dxa"/>
          </w:tcPr>
          <w:p w14:paraId="2C3DB9EC" w14:textId="22E8144D" w:rsidR="00CF6243" w:rsidRDefault="313A4FA8" w:rsidP="3DB80EBF">
            <w:r>
              <w:t xml:space="preserve"> </w:t>
            </w:r>
            <w:r w:rsidR="00E17663">
              <w:t xml:space="preserve">Drama Techniques </w:t>
            </w:r>
          </w:p>
        </w:tc>
        <w:tc>
          <w:tcPr>
            <w:tcW w:w="4331" w:type="dxa"/>
          </w:tcPr>
          <w:p w14:paraId="048E55D8" w14:textId="77777777" w:rsidR="006B5E3E" w:rsidRDefault="006B5E3E" w:rsidP="006B5E3E">
            <w:pPr>
              <w:rPr>
                <w:rFonts w:asciiTheme="majorHAnsi" w:eastAsiaTheme="majorEastAsia" w:hAnsiTheme="majorHAnsi" w:cstheme="majorBidi"/>
              </w:rPr>
            </w:pPr>
            <w:r>
              <w:rPr>
                <w:rFonts w:asciiTheme="majorHAnsi" w:eastAsiaTheme="majorEastAsia" w:hAnsiTheme="majorHAnsi" w:cstheme="majorBidi"/>
              </w:rPr>
              <w:t xml:space="preserve">Look, cover, say, write check </w:t>
            </w:r>
          </w:p>
          <w:p w14:paraId="57125951" w14:textId="51406000" w:rsidR="008F53DB" w:rsidRPr="44462452" w:rsidRDefault="006B5E3E" w:rsidP="006B5E3E">
            <w:pPr>
              <w:rPr>
                <w:rFonts w:ascii="Calibri" w:eastAsia="Calibri" w:hAnsi="Calibri" w:cs="Calibri"/>
              </w:rPr>
            </w:pPr>
            <w:r>
              <w:rPr>
                <w:rFonts w:asciiTheme="majorHAnsi" w:eastAsiaTheme="majorEastAsia" w:hAnsiTheme="majorHAnsi" w:cstheme="majorBidi"/>
              </w:rPr>
              <w:t xml:space="preserve">BOX </w:t>
            </w:r>
            <w:r w:rsidR="00C6539D">
              <w:rPr>
                <w:rFonts w:asciiTheme="majorHAnsi" w:eastAsiaTheme="majorEastAsia" w:hAnsiTheme="majorHAnsi" w:cstheme="majorBidi"/>
              </w:rPr>
              <w:t>4</w:t>
            </w:r>
          </w:p>
        </w:tc>
        <w:tc>
          <w:tcPr>
            <w:tcW w:w="2340" w:type="dxa"/>
          </w:tcPr>
          <w:p w14:paraId="75F9564F" w14:textId="2A38AE8E" w:rsidR="008F53DB" w:rsidRDefault="00345C9C" w:rsidP="5BF45C41">
            <w:pPr>
              <w:rPr>
                <w:rFonts w:ascii="Segoe UI" w:eastAsia="Segoe UI" w:hAnsi="Segoe UI" w:cs="Segoe UI"/>
                <w:sz w:val="18"/>
                <w:szCs w:val="18"/>
              </w:rPr>
            </w:pPr>
            <w:hyperlink r:id="rId13" w:history="1">
              <w:proofErr w:type="gramStart"/>
              <w:r w:rsidRPr="00345C9C">
                <w:rPr>
                  <w:rStyle w:val="Hyperlink"/>
                  <w:rFonts w:asciiTheme="majorHAnsi" w:eastAsiaTheme="majorEastAsia" w:hAnsiTheme="majorHAnsi" w:cstheme="majorBidi"/>
                </w:rPr>
                <w:t>year</w:t>
              </w:r>
              <w:proofErr w:type="gramEnd"/>
              <w:r w:rsidRPr="00345C9C">
                <w:rPr>
                  <w:rStyle w:val="Hyperlink"/>
                  <w:rFonts w:asciiTheme="majorHAnsi" w:eastAsiaTheme="majorEastAsia" w:hAnsiTheme="majorHAnsi" w:cstheme="majorBidi"/>
                </w:rPr>
                <w:t xml:space="preserve"> 8 ap1 knowledge </w:t>
              </w:r>
              <w:proofErr w:type="spellStart"/>
              <w:r w:rsidRPr="00345C9C">
                <w:rPr>
                  <w:rStyle w:val="Hyperlink"/>
                  <w:rFonts w:asciiTheme="majorHAnsi" w:eastAsiaTheme="majorEastAsia" w:hAnsiTheme="majorHAnsi" w:cstheme="majorBidi"/>
                </w:rPr>
                <w:t>organiser</w:t>
              </w:r>
              <w:proofErr w:type="spellEnd"/>
            </w:hyperlink>
          </w:p>
        </w:tc>
      </w:tr>
      <w:tr w:rsidR="5BF45C41" w14:paraId="0F91A149" w14:textId="77777777" w:rsidTr="5BF45C41">
        <w:trPr>
          <w:trHeight w:val="300"/>
        </w:trPr>
        <w:tc>
          <w:tcPr>
            <w:tcW w:w="1065" w:type="dxa"/>
          </w:tcPr>
          <w:p w14:paraId="2878A798" w14:textId="59438649" w:rsidR="308105C2" w:rsidRDefault="00345C9C" w:rsidP="5BF45C41">
            <w:r>
              <w:rPr>
                <w:rFonts w:asciiTheme="majorHAnsi" w:eastAsiaTheme="majorEastAsia" w:hAnsiTheme="majorHAnsi" w:cstheme="majorBidi"/>
              </w:rPr>
              <w:t>TFHD</w:t>
            </w:r>
          </w:p>
        </w:tc>
        <w:tc>
          <w:tcPr>
            <w:tcW w:w="1624" w:type="dxa"/>
          </w:tcPr>
          <w:p w14:paraId="7A5451D4" w14:textId="7EBBC0CC" w:rsidR="308105C2" w:rsidRDefault="003F6DF2" w:rsidP="5BF45C41">
            <w:r>
              <w:t xml:space="preserve">Sound and staging </w:t>
            </w:r>
          </w:p>
        </w:tc>
        <w:tc>
          <w:tcPr>
            <w:tcW w:w="4331" w:type="dxa"/>
          </w:tcPr>
          <w:p w14:paraId="08807E25" w14:textId="77777777" w:rsidR="006B5E3E" w:rsidRDefault="308105C2" w:rsidP="006B5E3E">
            <w:pPr>
              <w:rPr>
                <w:rFonts w:asciiTheme="majorHAnsi" w:eastAsiaTheme="majorEastAsia" w:hAnsiTheme="majorHAnsi" w:cstheme="majorBidi"/>
              </w:rPr>
            </w:pPr>
            <w:r w:rsidRPr="00DB6DCD">
              <w:rPr>
                <w:rFonts w:ascii="Calibri" w:eastAsia="Calibri" w:hAnsi="Calibri" w:cs="Calibri"/>
              </w:rPr>
              <w:t xml:space="preserve"> </w:t>
            </w:r>
            <w:r w:rsidR="006B5E3E">
              <w:rPr>
                <w:rFonts w:asciiTheme="majorHAnsi" w:eastAsiaTheme="majorEastAsia" w:hAnsiTheme="majorHAnsi" w:cstheme="majorBidi"/>
              </w:rPr>
              <w:t xml:space="preserve">Look, cover, say, write check </w:t>
            </w:r>
          </w:p>
          <w:p w14:paraId="4CC8B594" w14:textId="23147B97" w:rsidR="308105C2" w:rsidRPr="00DB6DCD" w:rsidRDefault="006B5E3E" w:rsidP="006B5E3E">
            <w:pPr>
              <w:rPr>
                <w:rFonts w:ascii="Calibri" w:eastAsia="Calibri" w:hAnsi="Calibri" w:cs="Calibri"/>
              </w:rPr>
            </w:pPr>
            <w:r>
              <w:rPr>
                <w:rFonts w:asciiTheme="majorHAnsi" w:eastAsiaTheme="majorEastAsia" w:hAnsiTheme="majorHAnsi" w:cstheme="majorBidi"/>
              </w:rPr>
              <w:t xml:space="preserve">BOX </w:t>
            </w:r>
            <w:r w:rsidR="00C6539D">
              <w:rPr>
                <w:rFonts w:asciiTheme="majorHAnsi" w:eastAsiaTheme="majorEastAsia" w:hAnsiTheme="majorHAnsi" w:cstheme="majorBidi"/>
              </w:rPr>
              <w:t xml:space="preserve">5 &amp; 6 </w:t>
            </w:r>
          </w:p>
        </w:tc>
        <w:tc>
          <w:tcPr>
            <w:tcW w:w="2340" w:type="dxa"/>
          </w:tcPr>
          <w:p w14:paraId="3151D9BF" w14:textId="71EB399E" w:rsidR="308105C2" w:rsidRDefault="00345C9C" w:rsidP="5BF45C41">
            <w:pPr>
              <w:rPr>
                <w:rFonts w:ascii="Segoe UI" w:eastAsia="Segoe UI" w:hAnsi="Segoe UI" w:cs="Segoe UI"/>
                <w:sz w:val="18"/>
                <w:szCs w:val="18"/>
              </w:rPr>
            </w:pPr>
            <w:hyperlink r:id="rId14" w:history="1">
              <w:proofErr w:type="gramStart"/>
              <w:r w:rsidRPr="00345C9C">
                <w:rPr>
                  <w:rStyle w:val="Hyperlink"/>
                  <w:rFonts w:asciiTheme="majorHAnsi" w:eastAsiaTheme="majorEastAsia" w:hAnsiTheme="majorHAnsi" w:cstheme="majorBidi"/>
                </w:rPr>
                <w:t>year</w:t>
              </w:r>
              <w:proofErr w:type="gramEnd"/>
              <w:r w:rsidRPr="00345C9C">
                <w:rPr>
                  <w:rStyle w:val="Hyperlink"/>
                  <w:rFonts w:asciiTheme="majorHAnsi" w:eastAsiaTheme="majorEastAsia" w:hAnsiTheme="majorHAnsi" w:cstheme="majorBidi"/>
                </w:rPr>
                <w:t xml:space="preserve"> 8 ap1 knowledge </w:t>
              </w:r>
              <w:proofErr w:type="spellStart"/>
              <w:r w:rsidRPr="00345C9C">
                <w:rPr>
                  <w:rStyle w:val="Hyperlink"/>
                  <w:rFonts w:asciiTheme="majorHAnsi" w:eastAsiaTheme="majorEastAsia" w:hAnsiTheme="majorHAnsi" w:cstheme="majorBidi"/>
                </w:rPr>
                <w:t>organiser</w:t>
              </w:r>
              <w:proofErr w:type="spellEnd"/>
            </w:hyperlink>
          </w:p>
        </w:tc>
      </w:tr>
    </w:tbl>
    <w:p w14:paraId="4E53EC95" w14:textId="77777777" w:rsidR="00226463" w:rsidRDefault="00226463" w:rsidP="3DB80EBF"/>
    <w:sectPr w:rsidR="0022646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3E1A53" w14:textId="77777777" w:rsidR="00AC4AD5" w:rsidRDefault="00AC4AD5" w:rsidP="001E26E6">
      <w:pPr>
        <w:spacing w:after="0" w:line="240" w:lineRule="auto"/>
      </w:pPr>
      <w:r>
        <w:separator/>
      </w:r>
    </w:p>
  </w:endnote>
  <w:endnote w:type="continuationSeparator" w:id="0">
    <w:p w14:paraId="749CEBE6" w14:textId="77777777" w:rsidR="00AC4AD5" w:rsidRDefault="00AC4AD5" w:rsidP="001E2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7F0D26" w14:textId="77777777" w:rsidR="00AC4AD5" w:rsidRDefault="00AC4AD5" w:rsidP="001E26E6">
      <w:pPr>
        <w:spacing w:after="0" w:line="240" w:lineRule="auto"/>
      </w:pPr>
      <w:r>
        <w:separator/>
      </w:r>
    </w:p>
  </w:footnote>
  <w:footnote w:type="continuationSeparator" w:id="0">
    <w:p w14:paraId="686912F4" w14:textId="77777777" w:rsidR="00AC4AD5" w:rsidRDefault="00AC4AD5" w:rsidP="001E26E6">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386A3"/>
    <w:multiLevelType w:val="hybridMultilevel"/>
    <w:tmpl w:val="31ACDD7E"/>
    <w:lvl w:ilvl="0" w:tplc="D9145CA8">
      <w:start w:val="1"/>
      <w:numFmt w:val="bullet"/>
      <w:lvlText w:val=""/>
      <w:lvlJc w:val="left"/>
      <w:pPr>
        <w:ind w:left="1080" w:hanging="360"/>
      </w:pPr>
      <w:rPr>
        <w:rFonts w:ascii="Symbol" w:hAnsi="Symbol" w:hint="default"/>
      </w:rPr>
    </w:lvl>
    <w:lvl w:ilvl="1" w:tplc="2CFAFCCC">
      <w:start w:val="1"/>
      <w:numFmt w:val="bullet"/>
      <w:lvlText w:val="o"/>
      <w:lvlJc w:val="left"/>
      <w:pPr>
        <w:ind w:left="1800" w:hanging="360"/>
      </w:pPr>
      <w:rPr>
        <w:rFonts w:ascii="Courier New" w:hAnsi="Courier New" w:hint="default"/>
      </w:rPr>
    </w:lvl>
    <w:lvl w:ilvl="2" w:tplc="A650D5F2">
      <w:start w:val="1"/>
      <w:numFmt w:val="bullet"/>
      <w:lvlText w:val=""/>
      <w:lvlJc w:val="left"/>
      <w:pPr>
        <w:ind w:left="2520" w:hanging="360"/>
      </w:pPr>
      <w:rPr>
        <w:rFonts w:ascii="Wingdings" w:hAnsi="Wingdings" w:hint="default"/>
      </w:rPr>
    </w:lvl>
    <w:lvl w:ilvl="3" w:tplc="2584A3A8">
      <w:start w:val="1"/>
      <w:numFmt w:val="bullet"/>
      <w:lvlText w:val=""/>
      <w:lvlJc w:val="left"/>
      <w:pPr>
        <w:ind w:left="3240" w:hanging="360"/>
      </w:pPr>
      <w:rPr>
        <w:rFonts w:ascii="Symbol" w:hAnsi="Symbol" w:hint="default"/>
      </w:rPr>
    </w:lvl>
    <w:lvl w:ilvl="4" w:tplc="F732DA1C">
      <w:start w:val="1"/>
      <w:numFmt w:val="bullet"/>
      <w:lvlText w:val="o"/>
      <w:lvlJc w:val="left"/>
      <w:pPr>
        <w:ind w:left="3960" w:hanging="360"/>
      </w:pPr>
      <w:rPr>
        <w:rFonts w:ascii="Courier New" w:hAnsi="Courier New" w:hint="default"/>
      </w:rPr>
    </w:lvl>
    <w:lvl w:ilvl="5" w:tplc="22AED002">
      <w:start w:val="1"/>
      <w:numFmt w:val="bullet"/>
      <w:lvlText w:val=""/>
      <w:lvlJc w:val="left"/>
      <w:pPr>
        <w:ind w:left="4680" w:hanging="360"/>
      </w:pPr>
      <w:rPr>
        <w:rFonts w:ascii="Wingdings" w:hAnsi="Wingdings" w:hint="default"/>
      </w:rPr>
    </w:lvl>
    <w:lvl w:ilvl="6" w:tplc="5DF63CA0">
      <w:start w:val="1"/>
      <w:numFmt w:val="bullet"/>
      <w:lvlText w:val=""/>
      <w:lvlJc w:val="left"/>
      <w:pPr>
        <w:ind w:left="5400" w:hanging="360"/>
      </w:pPr>
      <w:rPr>
        <w:rFonts w:ascii="Symbol" w:hAnsi="Symbol" w:hint="default"/>
      </w:rPr>
    </w:lvl>
    <w:lvl w:ilvl="7" w:tplc="43661FEA">
      <w:start w:val="1"/>
      <w:numFmt w:val="bullet"/>
      <w:lvlText w:val="o"/>
      <w:lvlJc w:val="left"/>
      <w:pPr>
        <w:ind w:left="6120" w:hanging="360"/>
      </w:pPr>
      <w:rPr>
        <w:rFonts w:ascii="Courier New" w:hAnsi="Courier New" w:hint="default"/>
      </w:rPr>
    </w:lvl>
    <w:lvl w:ilvl="8" w:tplc="9E26B0E2">
      <w:start w:val="1"/>
      <w:numFmt w:val="bullet"/>
      <w:lvlText w:val=""/>
      <w:lvlJc w:val="left"/>
      <w:pPr>
        <w:ind w:left="6840" w:hanging="360"/>
      </w:pPr>
      <w:rPr>
        <w:rFonts w:ascii="Wingdings" w:hAnsi="Wingdings" w:hint="default"/>
      </w:rPr>
    </w:lvl>
  </w:abstractNum>
  <w:abstractNum w:abstractNumId="1" w15:restartNumberingAfterBreak="0">
    <w:nsid w:val="04D62D94"/>
    <w:multiLevelType w:val="hybridMultilevel"/>
    <w:tmpl w:val="B944E0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824ACE"/>
    <w:multiLevelType w:val="hybridMultilevel"/>
    <w:tmpl w:val="9F2CDB42"/>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33B49A5"/>
    <w:multiLevelType w:val="hybridMultilevel"/>
    <w:tmpl w:val="053E6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8D06D7"/>
    <w:multiLevelType w:val="hybridMultilevel"/>
    <w:tmpl w:val="D66C8C40"/>
    <w:lvl w:ilvl="0" w:tplc="DBA86C22">
      <w:start w:val="1"/>
      <w:numFmt w:val="bullet"/>
      <w:lvlText w:val=""/>
      <w:lvlJc w:val="left"/>
      <w:pPr>
        <w:ind w:left="720" w:hanging="360"/>
      </w:pPr>
      <w:rPr>
        <w:rFonts w:ascii="Symbol" w:hAnsi="Symbol" w:hint="default"/>
      </w:rPr>
    </w:lvl>
    <w:lvl w:ilvl="1" w:tplc="E552018E">
      <w:start w:val="1"/>
      <w:numFmt w:val="bullet"/>
      <w:lvlText w:val="o"/>
      <w:lvlJc w:val="left"/>
      <w:pPr>
        <w:ind w:left="1440" w:hanging="360"/>
      </w:pPr>
      <w:rPr>
        <w:rFonts w:ascii="Courier New" w:hAnsi="Courier New" w:hint="default"/>
      </w:rPr>
    </w:lvl>
    <w:lvl w:ilvl="2" w:tplc="ED9C1C06">
      <w:start w:val="1"/>
      <w:numFmt w:val="bullet"/>
      <w:lvlText w:val=""/>
      <w:lvlJc w:val="left"/>
      <w:pPr>
        <w:ind w:left="2160" w:hanging="360"/>
      </w:pPr>
      <w:rPr>
        <w:rFonts w:ascii="Wingdings" w:hAnsi="Wingdings" w:hint="default"/>
      </w:rPr>
    </w:lvl>
    <w:lvl w:ilvl="3" w:tplc="86F4E66C">
      <w:start w:val="1"/>
      <w:numFmt w:val="bullet"/>
      <w:lvlText w:val=""/>
      <w:lvlJc w:val="left"/>
      <w:pPr>
        <w:ind w:left="2880" w:hanging="360"/>
      </w:pPr>
      <w:rPr>
        <w:rFonts w:ascii="Symbol" w:hAnsi="Symbol" w:hint="default"/>
      </w:rPr>
    </w:lvl>
    <w:lvl w:ilvl="4" w:tplc="6FB28122">
      <w:start w:val="1"/>
      <w:numFmt w:val="bullet"/>
      <w:lvlText w:val="o"/>
      <w:lvlJc w:val="left"/>
      <w:pPr>
        <w:ind w:left="3600" w:hanging="360"/>
      </w:pPr>
      <w:rPr>
        <w:rFonts w:ascii="Courier New" w:hAnsi="Courier New" w:hint="default"/>
      </w:rPr>
    </w:lvl>
    <w:lvl w:ilvl="5" w:tplc="66D80A22">
      <w:start w:val="1"/>
      <w:numFmt w:val="bullet"/>
      <w:lvlText w:val=""/>
      <w:lvlJc w:val="left"/>
      <w:pPr>
        <w:ind w:left="4320" w:hanging="360"/>
      </w:pPr>
      <w:rPr>
        <w:rFonts w:ascii="Wingdings" w:hAnsi="Wingdings" w:hint="default"/>
      </w:rPr>
    </w:lvl>
    <w:lvl w:ilvl="6" w:tplc="21B0A340">
      <w:start w:val="1"/>
      <w:numFmt w:val="bullet"/>
      <w:lvlText w:val=""/>
      <w:lvlJc w:val="left"/>
      <w:pPr>
        <w:ind w:left="5040" w:hanging="360"/>
      </w:pPr>
      <w:rPr>
        <w:rFonts w:ascii="Symbol" w:hAnsi="Symbol" w:hint="default"/>
      </w:rPr>
    </w:lvl>
    <w:lvl w:ilvl="7" w:tplc="5CA0BDBA">
      <w:start w:val="1"/>
      <w:numFmt w:val="bullet"/>
      <w:lvlText w:val="o"/>
      <w:lvlJc w:val="left"/>
      <w:pPr>
        <w:ind w:left="5760" w:hanging="360"/>
      </w:pPr>
      <w:rPr>
        <w:rFonts w:ascii="Courier New" w:hAnsi="Courier New" w:hint="default"/>
      </w:rPr>
    </w:lvl>
    <w:lvl w:ilvl="8" w:tplc="4218F5F6">
      <w:start w:val="1"/>
      <w:numFmt w:val="bullet"/>
      <w:lvlText w:val=""/>
      <w:lvlJc w:val="left"/>
      <w:pPr>
        <w:ind w:left="6480" w:hanging="360"/>
      </w:pPr>
      <w:rPr>
        <w:rFonts w:ascii="Wingdings" w:hAnsi="Wingdings" w:hint="default"/>
      </w:rPr>
    </w:lvl>
  </w:abstractNum>
  <w:abstractNum w:abstractNumId="5" w15:restartNumberingAfterBreak="0">
    <w:nsid w:val="2BA62C42"/>
    <w:multiLevelType w:val="hybridMultilevel"/>
    <w:tmpl w:val="DA7A2204"/>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DCB6D5F"/>
    <w:multiLevelType w:val="hybridMultilevel"/>
    <w:tmpl w:val="D9B0ED5C"/>
    <w:lvl w:ilvl="0" w:tplc="6DC49738">
      <w:start w:val="1"/>
      <w:numFmt w:val="bullet"/>
      <w:lvlText w:val=""/>
      <w:lvlJc w:val="left"/>
      <w:pPr>
        <w:ind w:left="720" w:hanging="360"/>
      </w:pPr>
      <w:rPr>
        <w:rFonts w:ascii="Symbol" w:hAnsi="Symbol" w:hint="default"/>
      </w:rPr>
    </w:lvl>
    <w:lvl w:ilvl="1" w:tplc="E23A894E">
      <w:start w:val="1"/>
      <w:numFmt w:val="bullet"/>
      <w:lvlText w:val="o"/>
      <w:lvlJc w:val="left"/>
      <w:pPr>
        <w:ind w:left="1440" w:hanging="360"/>
      </w:pPr>
      <w:rPr>
        <w:rFonts w:ascii="Courier New" w:hAnsi="Courier New" w:hint="default"/>
      </w:rPr>
    </w:lvl>
    <w:lvl w:ilvl="2" w:tplc="181E8F84">
      <w:start w:val="1"/>
      <w:numFmt w:val="bullet"/>
      <w:lvlText w:val=""/>
      <w:lvlJc w:val="left"/>
      <w:pPr>
        <w:ind w:left="2160" w:hanging="360"/>
      </w:pPr>
      <w:rPr>
        <w:rFonts w:ascii="Wingdings" w:hAnsi="Wingdings" w:hint="default"/>
      </w:rPr>
    </w:lvl>
    <w:lvl w:ilvl="3" w:tplc="2BC804F4">
      <w:start w:val="1"/>
      <w:numFmt w:val="bullet"/>
      <w:lvlText w:val=""/>
      <w:lvlJc w:val="left"/>
      <w:pPr>
        <w:ind w:left="2880" w:hanging="360"/>
      </w:pPr>
      <w:rPr>
        <w:rFonts w:ascii="Symbol" w:hAnsi="Symbol" w:hint="default"/>
      </w:rPr>
    </w:lvl>
    <w:lvl w:ilvl="4" w:tplc="3FAE76B6">
      <w:start w:val="1"/>
      <w:numFmt w:val="bullet"/>
      <w:lvlText w:val="o"/>
      <w:lvlJc w:val="left"/>
      <w:pPr>
        <w:ind w:left="3600" w:hanging="360"/>
      </w:pPr>
      <w:rPr>
        <w:rFonts w:ascii="Courier New" w:hAnsi="Courier New" w:hint="default"/>
      </w:rPr>
    </w:lvl>
    <w:lvl w:ilvl="5" w:tplc="9C34F518">
      <w:start w:val="1"/>
      <w:numFmt w:val="bullet"/>
      <w:lvlText w:val=""/>
      <w:lvlJc w:val="left"/>
      <w:pPr>
        <w:ind w:left="4320" w:hanging="360"/>
      </w:pPr>
      <w:rPr>
        <w:rFonts w:ascii="Wingdings" w:hAnsi="Wingdings" w:hint="default"/>
      </w:rPr>
    </w:lvl>
    <w:lvl w:ilvl="6" w:tplc="381CD7BE">
      <w:start w:val="1"/>
      <w:numFmt w:val="bullet"/>
      <w:lvlText w:val=""/>
      <w:lvlJc w:val="left"/>
      <w:pPr>
        <w:ind w:left="5040" w:hanging="360"/>
      </w:pPr>
      <w:rPr>
        <w:rFonts w:ascii="Symbol" w:hAnsi="Symbol" w:hint="default"/>
      </w:rPr>
    </w:lvl>
    <w:lvl w:ilvl="7" w:tplc="4894CF3C">
      <w:start w:val="1"/>
      <w:numFmt w:val="bullet"/>
      <w:lvlText w:val="o"/>
      <w:lvlJc w:val="left"/>
      <w:pPr>
        <w:ind w:left="5760" w:hanging="360"/>
      </w:pPr>
      <w:rPr>
        <w:rFonts w:ascii="Courier New" w:hAnsi="Courier New" w:hint="default"/>
      </w:rPr>
    </w:lvl>
    <w:lvl w:ilvl="8" w:tplc="EE1EB61C">
      <w:start w:val="1"/>
      <w:numFmt w:val="bullet"/>
      <w:lvlText w:val=""/>
      <w:lvlJc w:val="left"/>
      <w:pPr>
        <w:ind w:left="6480" w:hanging="360"/>
      </w:pPr>
      <w:rPr>
        <w:rFonts w:ascii="Wingdings" w:hAnsi="Wingdings" w:hint="default"/>
      </w:rPr>
    </w:lvl>
  </w:abstractNum>
  <w:abstractNum w:abstractNumId="7" w15:restartNumberingAfterBreak="0">
    <w:nsid w:val="52140194"/>
    <w:multiLevelType w:val="hybridMultilevel"/>
    <w:tmpl w:val="041AC8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B2E446D"/>
    <w:multiLevelType w:val="hybridMultilevel"/>
    <w:tmpl w:val="924C03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26E66D6"/>
    <w:multiLevelType w:val="hybridMultilevel"/>
    <w:tmpl w:val="5C824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95A2466"/>
    <w:multiLevelType w:val="hybridMultilevel"/>
    <w:tmpl w:val="1BDC4056"/>
    <w:lvl w:ilvl="0" w:tplc="A6A226E6">
      <w:start w:val="1"/>
      <w:numFmt w:val="decimal"/>
      <w:lvlText w:val="%1."/>
      <w:lvlJc w:val="left"/>
      <w:pPr>
        <w:ind w:left="720" w:hanging="360"/>
      </w:pPr>
    </w:lvl>
    <w:lvl w:ilvl="1" w:tplc="9A2C0802">
      <w:start w:val="1"/>
      <w:numFmt w:val="lowerLetter"/>
      <w:lvlText w:val="%2."/>
      <w:lvlJc w:val="left"/>
      <w:pPr>
        <w:ind w:left="1440" w:hanging="360"/>
      </w:pPr>
    </w:lvl>
    <w:lvl w:ilvl="2" w:tplc="74F8C712">
      <w:start w:val="1"/>
      <w:numFmt w:val="lowerRoman"/>
      <w:lvlText w:val="%3."/>
      <w:lvlJc w:val="right"/>
      <w:pPr>
        <w:ind w:left="2160" w:hanging="180"/>
      </w:pPr>
    </w:lvl>
    <w:lvl w:ilvl="3" w:tplc="9E62BA4C">
      <w:start w:val="1"/>
      <w:numFmt w:val="decimal"/>
      <w:lvlText w:val="%4."/>
      <w:lvlJc w:val="left"/>
      <w:pPr>
        <w:ind w:left="2880" w:hanging="360"/>
      </w:pPr>
    </w:lvl>
    <w:lvl w:ilvl="4" w:tplc="89C24B86">
      <w:start w:val="1"/>
      <w:numFmt w:val="lowerLetter"/>
      <w:lvlText w:val="%5."/>
      <w:lvlJc w:val="left"/>
      <w:pPr>
        <w:ind w:left="3600" w:hanging="360"/>
      </w:pPr>
    </w:lvl>
    <w:lvl w:ilvl="5" w:tplc="C820F9C6">
      <w:start w:val="1"/>
      <w:numFmt w:val="lowerRoman"/>
      <w:lvlText w:val="%6."/>
      <w:lvlJc w:val="right"/>
      <w:pPr>
        <w:ind w:left="4320" w:hanging="180"/>
      </w:pPr>
    </w:lvl>
    <w:lvl w:ilvl="6" w:tplc="B680C8F6">
      <w:start w:val="1"/>
      <w:numFmt w:val="decimal"/>
      <w:lvlText w:val="%7."/>
      <w:lvlJc w:val="left"/>
      <w:pPr>
        <w:ind w:left="5040" w:hanging="360"/>
      </w:pPr>
    </w:lvl>
    <w:lvl w:ilvl="7" w:tplc="07A45B3C">
      <w:start w:val="1"/>
      <w:numFmt w:val="lowerLetter"/>
      <w:lvlText w:val="%8."/>
      <w:lvlJc w:val="left"/>
      <w:pPr>
        <w:ind w:left="5760" w:hanging="360"/>
      </w:pPr>
    </w:lvl>
    <w:lvl w:ilvl="8" w:tplc="9A0C313E">
      <w:start w:val="1"/>
      <w:numFmt w:val="lowerRoman"/>
      <w:lvlText w:val="%9."/>
      <w:lvlJc w:val="right"/>
      <w:pPr>
        <w:ind w:left="6480" w:hanging="180"/>
      </w:pPr>
    </w:lvl>
  </w:abstractNum>
  <w:abstractNum w:abstractNumId="11" w15:restartNumberingAfterBreak="0">
    <w:nsid w:val="76FB5CD9"/>
    <w:multiLevelType w:val="hybridMultilevel"/>
    <w:tmpl w:val="B516BD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A97395E"/>
    <w:multiLevelType w:val="hybridMultilevel"/>
    <w:tmpl w:val="03B0D8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67134910">
    <w:abstractNumId w:val="0"/>
  </w:num>
  <w:num w:numId="2" w16cid:durableId="1632518416">
    <w:abstractNumId w:val="10"/>
  </w:num>
  <w:num w:numId="3" w16cid:durableId="116489869">
    <w:abstractNumId w:val="4"/>
  </w:num>
  <w:num w:numId="4" w16cid:durableId="417215000">
    <w:abstractNumId w:val="6"/>
  </w:num>
  <w:num w:numId="5" w16cid:durableId="1196426575">
    <w:abstractNumId w:val="3"/>
  </w:num>
  <w:num w:numId="6" w16cid:durableId="1777407880">
    <w:abstractNumId w:val="7"/>
  </w:num>
  <w:num w:numId="7" w16cid:durableId="557478671">
    <w:abstractNumId w:val="11"/>
  </w:num>
  <w:num w:numId="8" w16cid:durableId="1591811159">
    <w:abstractNumId w:val="1"/>
  </w:num>
  <w:num w:numId="9" w16cid:durableId="338386758">
    <w:abstractNumId w:val="12"/>
  </w:num>
  <w:num w:numId="10" w16cid:durableId="1584341070">
    <w:abstractNumId w:val="5"/>
  </w:num>
  <w:num w:numId="11" w16cid:durableId="349376301">
    <w:abstractNumId w:val="2"/>
  </w:num>
  <w:num w:numId="12" w16cid:durableId="1072968893">
    <w:abstractNumId w:val="9"/>
  </w:num>
  <w:num w:numId="13" w16cid:durableId="4023338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9F33236"/>
    <w:rsid w:val="00023C3C"/>
    <w:rsid w:val="000412E9"/>
    <w:rsid w:val="00056359"/>
    <w:rsid w:val="000711FE"/>
    <w:rsid w:val="00073C65"/>
    <w:rsid w:val="00075F0F"/>
    <w:rsid w:val="00084517"/>
    <w:rsid w:val="00084B0D"/>
    <w:rsid w:val="00086926"/>
    <w:rsid w:val="000E638F"/>
    <w:rsid w:val="000E69CD"/>
    <w:rsid w:val="001030A5"/>
    <w:rsid w:val="00106448"/>
    <w:rsid w:val="001127A0"/>
    <w:rsid w:val="00116723"/>
    <w:rsid w:val="00146655"/>
    <w:rsid w:val="00157A1F"/>
    <w:rsid w:val="00177218"/>
    <w:rsid w:val="00186CA8"/>
    <w:rsid w:val="00193EB3"/>
    <w:rsid w:val="001A79DC"/>
    <w:rsid w:val="001B31F1"/>
    <w:rsid w:val="001B39F0"/>
    <w:rsid w:val="001B3B81"/>
    <w:rsid w:val="001C0E26"/>
    <w:rsid w:val="001D546D"/>
    <w:rsid w:val="001E26E6"/>
    <w:rsid w:val="00223B20"/>
    <w:rsid w:val="00226463"/>
    <w:rsid w:val="00232B85"/>
    <w:rsid w:val="00233A25"/>
    <w:rsid w:val="0025317C"/>
    <w:rsid w:val="00261FC1"/>
    <w:rsid w:val="002825F7"/>
    <w:rsid w:val="00287540"/>
    <w:rsid w:val="002C38ED"/>
    <w:rsid w:val="002C5726"/>
    <w:rsid w:val="002D7ABD"/>
    <w:rsid w:val="002F79FA"/>
    <w:rsid w:val="00333736"/>
    <w:rsid w:val="003418AA"/>
    <w:rsid w:val="00345C9C"/>
    <w:rsid w:val="00382431"/>
    <w:rsid w:val="00391169"/>
    <w:rsid w:val="003A1D5F"/>
    <w:rsid w:val="003B1F6D"/>
    <w:rsid w:val="003C0BC3"/>
    <w:rsid w:val="003D5836"/>
    <w:rsid w:val="003E751A"/>
    <w:rsid w:val="003F0A3E"/>
    <w:rsid w:val="003F6DF2"/>
    <w:rsid w:val="0040082A"/>
    <w:rsid w:val="00402A29"/>
    <w:rsid w:val="00403F72"/>
    <w:rsid w:val="00413BBB"/>
    <w:rsid w:val="004300AC"/>
    <w:rsid w:val="004330DE"/>
    <w:rsid w:val="00447D57"/>
    <w:rsid w:val="0046016F"/>
    <w:rsid w:val="00464247"/>
    <w:rsid w:val="00482091"/>
    <w:rsid w:val="004870F1"/>
    <w:rsid w:val="004940F9"/>
    <w:rsid w:val="00496C44"/>
    <w:rsid w:val="004B5A6A"/>
    <w:rsid w:val="004C52C2"/>
    <w:rsid w:val="004C6B8E"/>
    <w:rsid w:val="004D237B"/>
    <w:rsid w:val="004D54DF"/>
    <w:rsid w:val="004E67CD"/>
    <w:rsid w:val="00502B80"/>
    <w:rsid w:val="00511AB2"/>
    <w:rsid w:val="00514011"/>
    <w:rsid w:val="00521146"/>
    <w:rsid w:val="0053159D"/>
    <w:rsid w:val="00537452"/>
    <w:rsid w:val="0054047C"/>
    <w:rsid w:val="005704E7"/>
    <w:rsid w:val="00571A5F"/>
    <w:rsid w:val="005A3635"/>
    <w:rsid w:val="00601C12"/>
    <w:rsid w:val="0060397F"/>
    <w:rsid w:val="00614E80"/>
    <w:rsid w:val="00633556"/>
    <w:rsid w:val="00647FD7"/>
    <w:rsid w:val="006573C9"/>
    <w:rsid w:val="00657587"/>
    <w:rsid w:val="00666BDD"/>
    <w:rsid w:val="00677DEB"/>
    <w:rsid w:val="006807BE"/>
    <w:rsid w:val="00686283"/>
    <w:rsid w:val="006913C1"/>
    <w:rsid w:val="00692F65"/>
    <w:rsid w:val="006B5E3E"/>
    <w:rsid w:val="006C0C1B"/>
    <w:rsid w:val="006C6188"/>
    <w:rsid w:val="006C7EE3"/>
    <w:rsid w:val="006D1CAF"/>
    <w:rsid w:val="006D655A"/>
    <w:rsid w:val="006E5C0B"/>
    <w:rsid w:val="006F7CCD"/>
    <w:rsid w:val="0070061C"/>
    <w:rsid w:val="007352D4"/>
    <w:rsid w:val="00742CE1"/>
    <w:rsid w:val="00753EC5"/>
    <w:rsid w:val="00760D69"/>
    <w:rsid w:val="00760EEE"/>
    <w:rsid w:val="0076637F"/>
    <w:rsid w:val="00766D13"/>
    <w:rsid w:val="00771503"/>
    <w:rsid w:val="00790845"/>
    <w:rsid w:val="00797CFB"/>
    <w:rsid w:val="007A0D26"/>
    <w:rsid w:val="007A1D23"/>
    <w:rsid w:val="007A2208"/>
    <w:rsid w:val="007B18DC"/>
    <w:rsid w:val="007B4A08"/>
    <w:rsid w:val="007B75B2"/>
    <w:rsid w:val="00802D2B"/>
    <w:rsid w:val="008071F3"/>
    <w:rsid w:val="00807325"/>
    <w:rsid w:val="00832B55"/>
    <w:rsid w:val="00832C14"/>
    <w:rsid w:val="00842FEC"/>
    <w:rsid w:val="008624A9"/>
    <w:rsid w:val="008674FC"/>
    <w:rsid w:val="008945F8"/>
    <w:rsid w:val="008B1D25"/>
    <w:rsid w:val="008B6A3C"/>
    <w:rsid w:val="008C7D4C"/>
    <w:rsid w:val="008F482B"/>
    <w:rsid w:val="008F53DB"/>
    <w:rsid w:val="009018CF"/>
    <w:rsid w:val="0090285C"/>
    <w:rsid w:val="009053A8"/>
    <w:rsid w:val="0090657C"/>
    <w:rsid w:val="009106C0"/>
    <w:rsid w:val="009115DC"/>
    <w:rsid w:val="00913808"/>
    <w:rsid w:val="00920413"/>
    <w:rsid w:val="009507E0"/>
    <w:rsid w:val="009554FA"/>
    <w:rsid w:val="00967A04"/>
    <w:rsid w:val="00982445"/>
    <w:rsid w:val="00983894"/>
    <w:rsid w:val="0099137E"/>
    <w:rsid w:val="00992EC5"/>
    <w:rsid w:val="00996E06"/>
    <w:rsid w:val="0099789A"/>
    <w:rsid w:val="009A41CC"/>
    <w:rsid w:val="009B61A5"/>
    <w:rsid w:val="009C697D"/>
    <w:rsid w:val="009D0CDB"/>
    <w:rsid w:val="009D2190"/>
    <w:rsid w:val="009D28DA"/>
    <w:rsid w:val="00A00DA2"/>
    <w:rsid w:val="00A017BE"/>
    <w:rsid w:val="00A1548A"/>
    <w:rsid w:val="00A21433"/>
    <w:rsid w:val="00A3692E"/>
    <w:rsid w:val="00A47461"/>
    <w:rsid w:val="00A80A69"/>
    <w:rsid w:val="00A90012"/>
    <w:rsid w:val="00A94D01"/>
    <w:rsid w:val="00AB23C0"/>
    <w:rsid w:val="00AB61B6"/>
    <w:rsid w:val="00AC0BAE"/>
    <w:rsid w:val="00AC40CE"/>
    <w:rsid w:val="00AC4AD5"/>
    <w:rsid w:val="00AC529B"/>
    <w:rsid w:val="00AD7990"/>
    <w:rsid w:val="00B071D9"/>
    <w:rsid w:val="00B11344"/>
    <w:rsid w:val="00B307C5"/>
    <w:rsid w:val="00B32A18"/>
    <w:rsid w:val="00B37A81"/>
    <w:rsid w:val="00B56784"/>
    <w:rsid w:val="00B75D9F"/>
    <w:rsid w:val="00B76096"/>
    <w:rsid w:val="00B804F2"/>
    <w:rsid w:val="00BF5C73"/>
    <w:rsid w:val="00C1667E"/>
    <w:rsid w:val="00C2037C"/>
    <w:rsid w:val="00C33648"/>
    <w:rsid w:val="00C52824"/>
    <w:rsid w:val="00C5508E"/>
    <w:rsid w:val="00C6089F"/>
    <w:rsid w:val="00C64EDA"/>
    <w:rsid w:val="00C6539D"/>
    <w:rsid w:val="00C70686"/>
    <w:rsid w:val="00C7754C"/>
    <w:rsid w:val="00C96CC3"/>
    <w:rsid w:val="00CB2869"/>
    <w:rsid w:val="00CB48BF"/>
    <w:rsid w:val="00CC433B"/>
    <w:rsid w:val="00CD2DDE"/>
    <w:rsid w:val="00CF51AA"/>
    <w:rsid w:val="00CF6243"/>
    <w:rsid w:val="00D00082"/>
    <w:rsid w:val="00D02F88"/>
    <w:rsid w:val="00D136C5"/>
    <w:rsid w:val="00D303BD"/>
    <w:rsid w:val="00D477DF"/>
    <w:rsid w:val="00D552AA"/>
    <w:rsid w:val="00D56E13"/>
    <w:rsid w:val="00D70182"/>
    <w:rsid w:val="00D85AA1"/>
    <w:rsid w:val="00D911D7"/>
    <w:rsid w:val="00DA36BD"/>
    <w:rsid w:val="00DB6DCD"/>
    <w:rsid w:val="00DC6AC1"/>
    <w:rsid w:val="00E17663"/>
    <w:rsid w:val="00E24D85"/>
    <w:rsid w:val="00E30662"/>
    <w:rsid w:val="00E358CD"/>
    <w:rsid w:val="00E43308"/>
    <w:rsid w:val="00E43DD0"/>
    <w:rsid w:val="00E550F4"/>
    <w:rsid w:val="00E74E47"/>
    <w:rsid w:val="00E77C3E"/>
    <w:rsid w:val="00E77DC4"/>
    <w:rsid w:val="00E853F7"/>
    <w:rsid w:val="00E86C8D"/>
    <w:rsid w:val="00E9051C"/>
    <w:rsid w:val="00E93C0E"/>
    <w:rsid w:val="00E94735"/>
    <w:rsid w:val="00E96753"/>
    <w:rsid w:val="00EB6B96"/>
    <w:rsid w:val="00EC0857"/>
    <w:rsid w:val="00EC6958"/>
    <w:rsid w:val="00ED5C6F"/>
    <w:rsid w:val="00EE2156"/>
    <w:rsid w:val="00EF30F5"/>
    <w:rsid w:val="00F02371"/>
    <w:rsid w:val="00F05447"/>
    <w:rsid w:val="00F22E52"/>
    <w:rsid w:val="00F300B6"/>
    <w:rsid w:val="00F40805"/>
    <w:rsid w:val="00F60C63"/>
    <w:rsid w:val="00F66CEF"/>
    <w:rsid w:val="00F7728A"/>
    <w:rsid w:val="00F813C4"/>
    <w:rsid w:val="00F83C15"/>
    <w:rsid w:val="00F84BBA"/>
    <w:rsid w:val="00FA6284"/>
    <w:rsid w:val="00FB0882"/>
    <w:rsid w:val="00FC10CA"/>
    <w:rsid w:val="00FC508F"/>
    <w:rsid w:val="00FC5A70"/>
    <w:rsid w:val="00FD747D"/>
    <w:rsid w:val="00FF7072"/>
    <w:rsid w:val="0114760E"/>
    <w:rsid w:val="02CF5D69"/>
    <w:rsid w:val="0314A6FF"/>
    <w:rsid w:val="04776914"/>
    <w:rsid w:val="05B5A409"/>
    <w:rsid w:val="0608F30B"/>
    <w:rsid w:val="0682C127"/>
    <w:rsid w:val="068E293B"/>
    <w:rsid w:val="07AB1C6D"/>
    <w:rsid w:val="09399F60"/>
    <w:rsid w:val="09B34E86"/>
    <w:rsid w:val="09D40ACC"/>
    <w:rsid w:val="0BA23D50"/>
    <w:rsid w:val="0BD5C541"/>
    <w:rsid w:val="0C8A4069"/>
    <w:rsid w:val="0CC3224D"/>
    <w:rsid w:val="0D49D7E2"/>
    <w:rsid w:val="0D94A900"/>
    <w:rsid w:val="0D976F49"/>
    <w:rsid w:val="0DFF9B09"/>
    <w:rsid w:val="0E4A432D"/>
    <w:rsid w:val="0F1E6175"/>
    <w:rsid w:val="0F41554B"/>
    <w:rsid w:val="0F87D9A4"/>
    <w:rsid w:val="115A2161"/>
    <w:rsid w:val="115DD9A2"/>
    <w:rsid w:val="1240FB9F"/>
    <w:rsid w:val="125A7FCD"/>
    <w:rsid w:val="12F0D6CD"/>
    <w:rsid w:val="13127CCB"/>
    <w:rsid w:val="134C19B1"/>
    <w:rsid w:val="13E6956A"/>
    <w:rsid w:val="14262EA2"/>
    <w:rsid w:val="14D1EC55"/>
    <w:rsid w:val="157B405A"/>
    <w:rsid w:val="15C16639"/>
    <w:rsid w:val="1744A707"/>
    <w:rsid w:val="17BCAAD9"/>
    <w:rsid w:val="19F33236"/>
    <w:rsid w:val="1A14C368"/>
    <w:rsid w:val="1BB2D0F0"/>
    <w:rsid w:val="1BEA5D3B"/>
    <w:rsid w:val="1CC1803F"/>
    <w:rsid w:val="1DE2C10B"/>
    <w:rsid w:val="1E4C872B"/>
    <w:rsid w:val="1EDEFF95"/>
    <w:rsid w:val="1F42C93C"/>
    <w:rsid w:val="1F777E09"/>
    <w:rsid w:val="1FF2F397"/>
    <w:rsid w:val="20EED32A"/>
    <w:rsid w:val="2186EEEA"/>
    <w:rsid w:val="21953532"/>
    <w:rsid w:val="2295B8EF"/>
    <w:rsid w:val="22D5D64C"/>
    <w:rsid w:val="233BF0A1"/>
    <w:rsid w:val="244AEF2C"/>
    <w:rsid w:val="254D5932"/>
    <w:rsid w:val="25E6BF8D"/>
    <w:rsid w:val="28A4B129"/>
    <w:rsid w:val="28E567E9"/>
    <w:rsid w:val="291C442C"/>
    <w:rsid w:val="299ED5F8"/>
    <w:rsid w:val="29A92521"/>
    <w:rsid w:val="2A40818A"/>
    <w:rsid w:val="2B93B71F"/>
    <w:rsid w:val="2C463A55"/>
    <w:rsid w:val="2C4EC201"/>
    <w:rsid w:val="2D32B180"/>
    <w:rsid w:val="2D6D6360"/>
    <w:rsid w:val="2DC70A12"/>
    <w:rsid w:val="2F13F2AD"/>
    <w:rsid w:val="2FDD15FE"/>
    <w:rsid w:val="303935E2"/>
    <w:rsid w:val="303DE8DF"/>
    <w:rsid w:val="308105C2"/>
    <w:rsid w:val="30CC4028"/>
    <w:rsid w:val="313A4FA8"/>
    <w:rsid w:val="315E279F"/>
    <w:rsid w:val="31DB6712"/>
    <w:rsid w:val="34145D3C"/>
    <w:rsid w:val="34281302"/>
    <w:rsid w:val="34597770"/>
    <w:rsid w:val="3737FA75"/>
    <w:rsid w:val="38B95A0C"/>
    <w:rsid w:val="391FD5A7"/>
    <w:rsid w:val="39BB7E94"/>
    <w:rsid w:val="3A5E92DA"/>
    <w:rsid w:val="3C5A3D66"/>
    <w:rsid w:val="3DA90CA2"/>
    <w:rsid w:val="3DB80EBF"/>
    <w:rsid w:val="3F5C23FC"/>
    <w:rsid w:val="3F8C8CFC"/>
    <w:rsid w:val="3FB5DD9D"/>
    <w:rsid w:val="408CAE1F"/>
    <w:rsid w:val="41475002"/>
    <w:rsid w:val="41E07848"/>
    <w:rsid w:val="421A3094"/>
    <w:rsid w:val="423CA1A8"/>
    <w:rsid w:val="42E353E5"/>
    <w:rsid w:val="434F08E8"/>
    <w:rsid w:val="44462452"/>
    <w:rsid w:val="44C7617E"/>
    <w:rsid w:val="45BD775D"/>
    <w:rsid w:val="45CFA8FB"/>
    <w:rsid w:val="46CDCA20"/>
    <w:rsid w:val="477DC514"/>
    <w:rsid w:val="481E1E1F"/>
    <w:rsid w:val="48897218"/>
    <w:rsid w:val="488BD402"/>
    <w:rsid w:val="4A042901"/>
    <w:rsid w:val="4A056AE2"/>
    <w:rsid w:val="4A99B2B3"/>
    <w:rsid w:val="4D537965"/>
    <w:rsid w:val="4DAB8D9B"/>
    <w:rsid w:val="4EBFB3A8"/>
    <w:rsid w:val="4F23BA24"/>
    <w:rsid w:val="4F50D5C5"/>
    <w:rsid w:val="4F557F69"/>
    <w:rsid w:val="4F714593"/>
    <w:rsid w:val="500E86EF"/>
    <w:rsid w:val="509BD152"/>
    <w:rsid w:val="511A0909"/>
    <w:rsid w:val="5161A0DE"/>
    <w:rsid w:val="5206C2F9"/>
    <w:rsid w:val="52A3BD7B"/>
    <w:rsid w:val="535F8CD1"/>
    <w:rsid w:val="53F11FBD"/>
    <w:rsid w:val="54D7E60B"/>
    <w:rsid w:val="54F63380"/>
    <w:rsid w:val="556FE2A6"/>
    <w:rsid w:val="568AD5F8"/>
    <w:rsid w:val="56C1158A"/>
    <w:rsid w:val="56E3686A"/>
    <w:rsid w:val="570BA51C"/>
    <w:rsid w:val="571D4E62"/>
    <w:rsid w:val="57ED311E"/>
    <w:rsid w:val="58A78368"/>
    <w:rsid w:val="58B509CB"/>
    <w:rsid w:val="59C9A4A3"/>
    <w:rsid w:val="5A2A2B6C"/>
    <w:rsid w:val="5A4353C9"/>
    <w:rsid w:val="5A4AA33D"/>
    <w:rsid w:val="5B1D7F4E"/>
    <w:rsid w:val="5B657504"/>
    <w:rsid w:val="5BF45C41"/>
    <w:rsid w:val="5BF7AA93"/>
    <w:rsid w:val="5C5CDB73"/>
    <w:rsid w:val="5C6104E8"/>
    <w:rsid w:val="5C6789B6"/>
    <w:rsid w:val="5C94562D"/>
    <w:rsid w:val="5CF16C5C"/>
    <w:rsid w:val="5DA2DD9B"/>
    <w:rsid w:val="5E6B8213"/>
    <w:rsid w:val="5E9D15C6"/>
    <w:rsid w:val="5EDDC4F8"/>
    <w:rsid w:val="5FB49C18"/>
    <w:rsid w:val="603E842E"/>
    <w:rsid w:val="604818A6"/>
    <w:rsid w:val="609ACE9F"/>
    <w:rsid w:val="6201E656"/>
    <w:rsid w:val="624EC4BA"/>
    <w:rsid w:val="6268E17E"/>
    <w:rsid w:val="62742D50"/>
    <w:rsid w:val="62D3EA92"/>
    <w:rsid w:val="632AD523"/>
    <w:rsid w:val="633BE2EF"/>
    <w:rsid w:val="6481FC2C"/>
    <w:rsid w:val="64970B6F"/>
    <w:rsid w:val="660E385D"/>
    <w:rsid w:val="6716A9CF"/>
    <w:rsid w:val="6843F80C"/>
    <w:rsid w:val="6913E1E7"/>
    <w:rsid w:val="6946D13A"/>
    <w:rsid w:val="69DFC86D"/>
    <w:rsid w:val="6A5426C4"/>
    <w:rsid w:val="6B5440AC"/>
    <w:rsid w:val="6C07AC79"/>
    <w:rsid w:val="6C4EF67E"/>
    <w:rsid w:val="6DF07A56"/>
    <w:rsid w:val="6ECE001C"/>
    <w:rsid w:val="7011A1F5"/>
    <w:rsid w:val="7069D07D"/>
    <w:rsid w:val="70E6F2A4"/>
    <w:rsid w:val="71D99F7B"/>
    <w:rsid w:val="71E8A60D"/>
    <w:rsid w:val="7207D982"/>
    <w:rsid w:val="7209097E"/>
    <w:rsid w:val="72434965"/>
    <w:rsid w:val="72D8B6D4"/>
    <w:rsid w:val="7514A62C"/>
    <w:rsid w:val="753793E9"/>
    <w:rsid w:val="75D9FB0C"/>
    <w:rsid w:val="75F44233"/>
    <w:rsid w:val="7656ED39"/>
    <w:rsid w:val="770F1D71"/>
    <w:rsid w:val="77D567B0"/>
    <w:rsid w:val="77D72893"/>
    <w:rsid w:val="785BBA05"/>
    <w:rsid w:val="7884B85E"/>
    <w:rsid w:val="7934B66C"/>
    <w:rsid w:val="798E8DFB"/>
    <w:rsid w:val="79970E43"/>
    <w:rsid w:val="79ACB4FF"/>
    <w:rsid w:val="79BFFABB"/>
    <w:rsid w:val="79F425CF"/>
    <w:rsid w:val="7A2F1104"/>
    <w:rsid w:val="7AFA0422"/>
    <w:rsid w:val="7B1FD0F5"/>
    <w:rsid w:val="7B5CDB3D"/>
    <w:rsid w:val="7B8FF630"/>
    <w:rsid w:val="7E08278F"/>
    <w:rsid w:val="7F96E978"/>
    <w:rsid w:val="7FA3F7F0"/>
    <w:rsid w:val="7FDBF3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33236"/>
  <w15:chartTrackingRefBased/>
  <w15:docId w15:val="{4450323A-591A-4041-98F7-A76266CB56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0563C1" w:themeColor="hyperlink"/>
      <w:u w:val="single"/>
    </w:rPr>
  </w:style>
  <w:style w:type="character" w:styleId="FollowedHyperlink">
    <w:name w:val="FollowedHyperlink"/>
    <w:basedOn w:val="DefaultParagraphFont"/>
    <w:uiPriority w:val="99"/>
    <w:semiHidden/>
    <w:unhideWhenUsed/>
    <w:rsid w:val="00E96753"/>
    <w:rPr>
      <w:color w:val="954F72" w:themeColor="followedHyperlink"/>
      <w:u w:val="single"/>
    </w:rPr>
  </w:style>
  <w:style w:type="paragraph" w:styleId="Header">
    <w:name w:val="header"/>
    <w:basedOn w:val="Normal"/>
    <w:link w:val="HeaderChar"/>
    <w:uiPriority w:val="99"/>
    <w:unhideWhenUsed/>
    <w:rsid w:val="001E26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26E6"/>
  </w:style>
  <w:style w:type="paragraph" w:styleId="Footer">
    <w:name w:val="footer"/>
    <w:basedOn w:val="Normal"/>
    <w:link w:val="FooterChar"/>
    <w:uiPriority w:val="99"/>
    <w:unhideWhenUsed/>
    <w:rsid w:val="001E26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26E6"/>
  </w:style>
  <w:style w:type="paragraph" w:styleId="ListParagraph">
    <w:name w:val="List Paragraph"/>
    <w:basedOn w:val="Normal"/>
    <w:uiPriority w:val="34"/>
    <w:qFormat/>
    <w:rsid w:val="0054047C"/>
    <w:pPr>
      <w:ind w:left="720"/>
      <w:contextualSpacing/>
    </w:pPr>
  </w:style>
  <w:style w:type="character" w:styleId="UnresolvedMention">
    <w:name w:val="Unresolved Mention"/>
    <w:basedOn w:val="DefaultParagraphFont"/>
    <w:uiPriority w:val="99"/>
    <w:semiHidden/>
    <w:unhideWhenUsed/>
    <w:rsid w:val="00345C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fulllict-my.sharepoint.com/:p:/g/personal/h_binns_fulwoodacademy_co_uk/ES0QkZJZK8tAkERsbbRV_UQByjstTBv82Tou616Ok4KskQ"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fulllict-my.sharepoint.com/:p:/g/personal/h_binns_fulwoodacademy_co_uk/ES0QkZJZK8tAkERsbbRV_UQByjstTBv82Tou616Ok4KskQ" TargetMode="External"/><Relationship Id="rId17"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fulllict-my.sharepoint.com/:p:/g/personal/h_binns_fulwoodacademy_co_uk/ES0QkZJZK8tAkERsbbRV_UQByjstTBv82Tou616Ok4KskQ"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fulllict-my.sharepoint.com/:p:/g/personal/h_binns_fulwoodacademy_co_uk/ES0QkZJZK8tAkERsbbRV_UQByjstTBv82Tou616Ok4KskQ"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fulllict-my.sharepoint.com/:p:/g/personal/h_binns_fulwoodacademy_co_uk/ES0QkZJZK8tAkERsbbRV_UQByjstTBv82Tou616Ok4KskQ"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BC9D34E96A86A4D82D1C2BAB6280131" ma:contentTypeVersion="18" ma:contentTypeDescription="Create a new document." ma:contentTypeScope="" ma:versionID="0d0550f08b9b9b0cfe04a13e425006be">
  <xsd:schema xmlns:xsd="http://www.w3.org/2001/XMLSchema" xmlns:xs="http://www.w3.org/2001/XMLSchema" xmlns:p="http://schemas.microsoft.com/office/2006/metadata/properties" xmlns:ns3="c7ce8c7f-ab20-4acd-bf2c-171fdb9be707" xmlns:ns4="468563ec-6dad-4122-99da-cbcc8e97b388" targetNamespace="http://schemas.microsoft.com/office/2006/metadata/properties" ma:root="true" ma:fieldsID="4b7ab01411405b0bd492e7b40c29f740" ns3:_="" ns4:_="">
    <xsd:import namespace="c7ce8c7f-ab20-4acd-bf2c-171fdb9be707"/>
    <xsd:import namespace="468563ec-6dad-4122-99da-cbcc8e97b38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LengthInSeconds" minOccurs="0"/>
                <xsd:element ref="ns3:_activity"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ObjectDetectorVersions" minOccurs="0"/>
                <xsd:element ref="ns3:MediaServiceLocation"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ce8c7f-ab20-4acd-bf2c-171fdb9be7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_activity" ma:index="16" nillable="true" ma:displayName="_activity" ma:hidden="true" ma:internalName="_activity">
      <xsd:simpleType>
        <xsd:restriction base="dms:Note"/>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68563ec-6dad-4122-99da-cbcc8e97b38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c7ce8c7f-ab20-4acd-bf2c-171fdb9be707" xsi:nil="true"/>
  </documentManagement>
</p:properties>
</file>

<file path=customXml/itemProps1.xml><?xml version="1.0" encoding="utf-8"?>
<ds:datastoreItem xmlns:ds="http://schemas.openxmlformats.org/officeDocument/2006/customXml" ds:itemID="{9F5B1985-0C4B-4DF4-9FA5-FD3CE563B9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ce8c7f-ab20-4acd-bf2c-171fdb9be707"/>
    <ds:schemaRef ds:uri="468563ec-6dad-4122-99da-cbcc8e97b3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2189268-F8C7-4CF7-9C2B-171F7A7C0B7E}">
  <ds:schemaRefs>
    <ds:schemaRef ds:uri="http://schemas.microsoft.com/sharepoint/v3/contenttype/forms"/>
  </ds:schemaRefs>
</ds:datastoreItem>
</file>

<file path=customXml/itemProps3.xml><?xml version="1.0" encoding="utf-8"?>
<ds:datastoreItem xmlns:ds="http://schemas.openxmlformats.org/officeDocument/2006/customXml" ds:itemID="{60A99186-E2A4-4B9B-B9BA-27B9873C7EB3}">
  <ds:schemaRefs>
    <ds:schemaRef ds:uri="http://schemas.microsoft.com/office/2006/metadata/properties"/>
    <ds:schemaRef ds:uri="http://schemas.microsoft.com/office/infopath/2007/PartnerControls"/>
    <ds:schemaRef ds:uri="c7ce8c7f-ab20-4acd-bf2c-171fdb9be707"/>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361</Words>
  <Characters>2063</Characters>
  <Application>Microsoft Office Word</Application>
  <DocSecurity>0</DocSecurity>
  <Lines>17</Lines>
  <Paragraphs>4</Paragraphs>
  <ScaleCrop>false</ScaleCrop>
  <Company/>
  <LinksUpToDate>false</LinksUpToDate>
  <CharactersWithSpaces>2420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McLinden</dc:creator>
  <cp:keywords/>
  <dc:description/>
  <cp:lastModifiedBy>Mrs H Orr</cp:lastModifiedBy>
  <cp:revision>2</cp:revision>
  <dcterms:created xsi:type="dcterms:W3CDTF">2026-09-30T11:48:00Z</dcterms:created>
  <dcterms:modified xsi:type="dcterms:W3CDTF">2026-09-30T11:48:00Z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0x0101004BC9D34E96A86A4D82D1C2BAB6280131</vt:lpwstr>
  </property>
</Properties>
</file>