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DBF43" w14:textId="77777777" w:rsidR="005A79C9" w:rsidRPr="00595E8B" w:rsidRDefault="005A79C9" w:rsidP="005A79C9">
      <w:pPr>
        <w:tabs>
          <w:tab w:val="left" w:pos="900"/>
        </w:tabs>
      </w:pPr>
    </w:p>
    <w:tbl>
      <w:tblPr>
        <w:tblStyle w:val="TableGrid"/>
        <w:tblW w:w="8460" w:type="dxa"/>
        <w:tblLayout w:type="fixed"/>
        <w:tblLook w:val="06A0" w:firstRow="1" w:lastRow="0" w:firstColumn="1" w:lastColumn="0" w:noHBand="1" w:noVBand="1"/>
      </w:tblPr>
      <w:tblGrid>
        <w:gridCol w:w="2820"/>
        <w:gridCol w:w="2820"/>
        <w:gridCol w:w="2820"/>
      </w:tblGrid>
      <w:tr w:rsidR="005A79C9" w:rsidRPr="00595E8B" w14:paraId="4CD386AB" w14:textId="77777777" w:rsidTr="77D1F6FF">
        <w:tc>
          <w:tcPr>
            <w:tcW w:w="8460" w:type="dxa"/>
            <w:gridSpan w:val="3"/>
            <w:shd w:val="clear" w:color="auto" w:fill="156082" w:themeFill="accent1"/>
          </w:tcPr>
          <w:p w14:paraId="23DF6933" w14:textId="14A5933C" w:rsidR="005A79C9" w:rsidRPr="00595E8B" w:rsidRDefault="005A79C9" w:rsidP="00AA4C04">
            <w:pPr>
              <w:rPr>
                <w:color w:val="FFFFFF" w:themeColor="background1"/>
                <w:sz w:val="28"/>
                <w:szCs w:val="28"/>
              </w:rPr>
            </w:pPr>
            <w:r w:rsidRPr="00595E8B">
              <w:rPr>
                <w:color w:val="FFFFFF" w:themeColor="background1"/>
                <w:sz w:val="28"/>
                <w:szCs w:val="28"/>
              </w:rPr>
              <w:t>Homelearning Plan                                     Year 11 DRAMA</w:t>
            </w:r>
          </w:p>
        </w:tc>
      </w:tr>
      <w:tr w:rsidR="005A79C9" w:rsidRPr="00595E8B" w14:paraId="7FF54A1C" w14:textId="77777777" w:rsidTr="77D1F6FF">
        <w:tc>
          <w:tcPr>
            <w:tcW w:w="2820" w:type="dxa"/>
            <w:shd w:val="clear" w:color="auto" w:fill="83CAEB" w:themeFill="accent1" w:themeFillTint="66"/>
          </w:tcPr>
          <w:p w14:paraId="69E2305A" w14:textId="77777777" w:rsidR="005A79C9" w:rsidRPr="00595E8B" w:rsidRDefault="005A79C9" w:rsidP="00AA4C04">
            <w:r w:rsidRPr="00595E8B">
              <w:t>Assessment</w:t>
            </w:r>
          </w:p>
        </w:tc>
        <w:tc>
          <w:tcPr>
            <w:tcW w:w="2820" w:type="dxa"/>
            <w:shd w:val="clear" w:color="auto" w:fill="83CAEB" w:themeFill="accent1" w:themeFillTint="66"/>
          </w:tcPr>
          <w:p w14:paraId="2565CB8E" w14:textId="77777777" w:rsidR="005A79C9" w:rsidRPr="00595E8B" w:rsidRDefault="005A79C9" w:rsidP="00AA4C04">
            <w:r w:rsidRPr="00595E8B">
              <w:t xml:space="preserve">Time </w:t>
            </w:r>
          </w:p>
        </w:tc>
        <w:tc>
          <w:tcPr>
            <w:tcW w:w="2820" w:type="dxa"/>
            <w:shd w:val="clear" w:color="auto" w:fill="83CAEB" w:themeFill="accent1" w:themeFillTint="66"/>
          </w:tcPr>
          <w:p w14:paraId="4D3EDEC7" w14:textId="77777777" w:rsidR="005A79C9" w:rsidRPr="00595E8B" w:rsidRDefault="005A79C9" w:rsidP="00AA4C04">
            <w:r w:rsidRPr="00595E8B">
              <w:t>Assessment Details</w:t>
            </w:r>
          </w:p>
        </w:tc>
      </w:tr>
      <w:tr w:rsidR="005A79C9" w:rsidRPr="00595E8B" w14:paraId="12D242EC" w14:textId="77777777" w:rsidTr="77D1F6FF">
        <w:tc>
          <w:tcPr>
            <w:tcW w:w="2820" w:type="dxa"/>
          </w:tcPr>
          <w:p w14:paraId="002921DE" w14:textId="2943C443" w:rsidR="005A79C9" w:rsidRPr="00595E8B" w:rsidRDefault="7AB45A65" w:rsidP="00AA4C04">
            <w:r>
              <w:t>AP</w:t>
            </w:r>
            <w:r w:rsidR="51322838">
              <w:t>1</w:t>
            </w:r>
            <w:r>
              <w:t xml:space="preserve">- </w:t>
            </w:r>
          </w:p>
          <w:p w14:paraId="79F47E3F" w14:textId="77777777" w:rsidR="005A79C9" w:rsidRPr="00595E8B" w:rsidRDefault="005A79C9" w:rsidP="005A79C9"/>
        </w:tc>
        <w:tc>
          <w:tcPr>
            <w:tcW w:w="2820" w:type="dxa"/>
          </w:tcPr>
          <w:p w14:paraId="3F895B15" w14:textId="6DF4045E" w:rsidR="005A79C9" w:rsidRPr="00595E8B" w:rsidRDefault="7AB45A65" w:rsidP="00AA4C04">
            <w:r>
              <w:t>1 HR 45 MINS</w:t>
            </w:r>
          </w:p>
          <w:p w14:paraId="03EFC0ED" w14:textId="7F7A1AB2" w:rsidR="005A79C9" w:rsidRPr="00595E8B" w:rsidRDefault="005A79C9" w:rsidP="00AA4C04"/>
          <w:p w14:paraId="20261E47" w14:textId="06A1E0EF" w:rsidR="005A79C9" w:rsidRPr="00595E8B" w:rsidRDefault="5D7B05D7" w:rsidP="00AA4C04">
            <w:r>
              <w:t>Coursework</w:t>
            </w:r>
          </w:p>
          <w:p w14:paraId="339C36DE" w14:textId="0BDBFFE7" w:rsidR="005A79C9" w:rsidRPr="00595E8B" w:rsidRDefault="5D7B05D7" w:rsidP="00AA4C04">
            <w:r>
              <w:t>performance</w:t>
            </w:r>
          </w:p>
        </w:tc>
        <w:tc>
          <w:tcPr>
            <w:tcW w:w="2820" w:type="dxa"/>
          </w:tcPr>
          <w:p w14:paraId="0AF19F6B" w14:textId="77777777" w:rsidR="005A79C9" w:rsidRPr="00595E8B" w:rsidRDefault="005A79C9" w:rsidP="00AA4C04">
            <w:pPr>
              <w:rPr>
                <w:b/>
                <w:bCs/>
                <w:u w:val="single"/>
              </w:rPr>
            </w:pPr>
            <w:r w:rsidRPr="00595E8B">
              <w:rPr>
                <w:b/>
                <w:bCs/>
                <w:u w:val="single"/>
              </w:rPr>
              <w:t>AP assessments:</w:t>
            </w:r>
          </w:p>
          <w:p w14:paraId="727D8B42" w14:textId="2D6EF1E5" w:rsidR="005A79C9" w:rsidRPr="00595E8B" w:rsidRDefault="005A79C9" w:rsidP="00AA4C04">
            <w:pPr>
              <w:rPr>
                <w:rFonts w:eastAsiaTheme="majorEastAsia" w:cstheme="majorBidi"/>
                <w:color w:val="000000" w:themeColor="text1"/>
              </w:rPr>
            </w:pPr>
            <w:r w:rsidRPr="00595E8B">
              <w:rPr>
                <w:rFonts w:eastAsiaTheme="majorEastAsia" w:cstheme="majorBidi"/>
                <w:color w:val="000000" w:themeColor="text1"/>
              </w:rPr>
              <w:t xml:space="preserve">MOCK PAPER  </w:t>
            </w:r>
          </w:p>
          <w:p w14:paraId="55545671" w14:textId="77777777" w:rsidR="005A79C9" w:rsidRPr="00595E8B" w:rsidRDefault="005A79C9" w:rsidP="00AA4C04">
            <w:pPr>
              <w:rPr>
                <w:rFonts w:eastAsiaTheme="majorEastAsia" w:cstheme="majorBidi"/>
                <w:color w:val="000000" w:themeColor="text1"/>
              </w:rPr>
            </w:pPr>
            <w:r w:rsidRPr="00595E8B">
              <w:rPr>
                <w:rFonts w:eastAsiaTheme="majorEastAsia" w:cstheme="majorBidi"/>
                <w:color w:val="000000" w:themeColor="text1"/>
              </w:rPr>
              <w:t xml:space="preserve">Section A- theatre roles and terminology  </w:t>
            </w:r>
          </w:p>
          <w:p w14:paraId="1F850372" w14:textId="77777777" w:rsidR="005A79C9" w:rsidRPr="00595E8B" w:rsidRDefault="005A79C9" w:rsidP="00AA4C04">
            <w:r w:rsidRPr="00595E8B">
              <w:rPr>
                <w:rFonts w:eastAsiaTheme="majorEastAsia" w:cstheme="majorBidi"/>
                <w:color w:val="000000" w:themeColor="text1"/>
              </w:rPr>
              <w:t xml:space="preserve">Sections B- study of a set play- Blood Brothers  </w:t>
            </w:r>
          </w:p>
          <w:p w14:paraId="3C1026F7" w14:textId="77777777" w:rsidR="005A79C9" w:rsidRDefault="7AB45A65" w:rsidP="00AA4C04">
            <w:pPr>
              <w:rPr>
                <w:rFonts w:eastAsiaTheme="majorEastAsia" w:cstheme="majorBidi"/>
                <w:color w:val="000000" w:themeColor="text1"/>
              </w:rPr>
            </w:pPr>
            <w:r w:rsidRPr="77D1F6FF">
              <w:rPr>
                <w:rFonts w:eastAsiaTheme="majorEastAsia" w:cstheme="majorBidi"/>
                <w:color w:val="000000" w:themeColor="text1"/>
              </w:rPr>
              <w:t xml:space="preserve">Section C-Live Theatre review </w:t>
            </w:r>
          </w:p>
          <w:p w14:paraId="4CE1F073" w14:textId="1613D5AA" w:rsidR="00DD346C" w:rsidRPr="00595E8B" w:rsidRDefault="43DAF898" w:rsidP="00AA4C04">
            <w:r w:rsidRPr="77D1F6FF">
              <w:rPr>
                <w:rFonts w:eastAsiaTheme="majorEastAsia" w:cstheme="majorBidi"/>
                <w:color w:val="000000" w:themeColor="text1"/>
              </w:rPr>
              <w:t>Component 2 section 1,2 and 3 and section 4 (performance)</w:t>
            </w:r>
          </w:p>
        </w:tc>
      </w:tr>
      <w:tr w:rsidR="005A79C9" w:rsidRPr="00595E8B" w14:paraId="5F4DF7DD" w14:textId="77777777" w:rsidTr="77D1F6FF">
        <w:tc>
          <w:tcPr>
            <w:tcW w:w="8460" w:type="dxa"/>
            <w:gridSpan w:val="3"/>
            <w:shd w:val="clear" w:color="auto" w:fill="83CAEB" w:themeFill="accent1" w:themeFillTint="66"/>
          </w:tcPr>
          <w:p w14:paraId="275E14BA" w14:textId="77777777" w:rsidR="005A79C9" w:rsidRPr="00595E8B" w:rsidRDefault="005A79C9" w:rsidP="00AA4C04">
            <w:r w:rsidRPr="00595E8B">
              <w:t>Key online resources:</w:t>
            </w:r>
          </w:p>
        </w:tc>
      </w:tr>
      <w:tr w:rsidR="005A79C9" w:rsidRPr="00595E8B" w14:paraId="5881588E" w14:textId="77777777" w:rsidTr="77D1F6FF">
        <w:trPr>
          <w:trHeight w:val="300"/>
        </w:trPr>
        <w:tc>
          <w:tcPr>
            <w:tcW w:w="8460" w:type="dxa"/>
            <w:gridSpan w:val="3"/>
            <w:shd w:val="clear" w:color="auto" w:fill="FFFFFF" w:themeFill="background1"/>
          </w:tcPr>
          <w:p w14:paraId="2F007E92" w14:textId="5D1F6E61" w:rsidR="0094287A" w:rsidRPr="00595E8B" w:rsidRDefault="6786E5DB" w:rsidP="00AA4C04">
            <w:hyperlink r:id="rId5">
              <w:r w:rsidRPr="77D1F6FF">
                <w:rPr>
                  <w:rStyle w:val="Hyperlink"/>
                </w:rPr>
                <w:t>Top band section B responses C1</w:t>
              </w:r>
            </w:hyperlink>
          </w:p>
          <w:p w14:paraId="2442BA97" w14:textId="4B927DB9" w:rsidR="0094287A" w:rsidRPr="00595E8B" w:rsidRDefault="0119C6AA" w:rsidP="00AA4C04">
            <w:hyperlink r:id="rId6">
              <w:r w:rsidRPr="77D1F6FF">
                <w:rPr>
                  <w:rStyle w:val="Hyperlink"/>
                </w:rPr>
                <w:t>Revision booklet</w:t>
              </w:r>
            </w:hyperlink>
          </w:p>
          <w:p w14:paraId="5B68EE4A" w14:textId="36DD1E58" w:rsidR="0094287A" w:rsidRPr="00595E8B" w:rsidRDefault="0B14BB0F" w:rsidP="00AA4C04">
            <w:hyperlink r:id="rId7">
              <w:r w:rsidRPr="77D1F6FF">
                <w:rPr>
                  <w:rStyle w:val="Hyperlink"/>
                </w:rPr>
                <w:t>Live Theatre Revision booklet</w:t>
              </w:r>
            </w:hyperlink>
          </w:p>
          <w:p w14:paraId="50D647BE" w14:textId="70CA1DB3" w:rsidR="0094287A" w:rsidRPr="00595E8B" w:rsidRDefault="4392F0D1" w:rsidP="77D1F6FF">
            <w:pPr>
              <w:rPr>
                <w:rFonts w:ascii="Aptos" w:eastAsia="Aptos" w:hAnsi="Aptos" w:cs="Aptos"/>
                <w:color w:val="000000" w:themeColor="text1"/>
                <w:sz w:val="24"/>
                <w:szCs w:val="24"/>
              </w:rPr>
            </w:pPr>
            <w:hyperlink r:id="rId8">
              <w:r w:rsidRPr="77D1F6FF">
                <w:rPr>
                  <w:rStyle w:val="Hyperlink"/>
                  <w:lang w:val="en-GB"/>
                </w:rPr>
                <w:t>live theatre revision sheet</w:t>
              </w:r>
            </w:hyperlink>
          </w:p>
          <w:p w14:paraId="55C5686B" w14:textId="15D28CBC" w:rsidR="0094287A" w:rsidRPr="00595E8B" w:rsidRDefault="4392F0D1" w:rsidP="77D1F6FF">
            <w:pPr>
              <w:rPr>
                <w:rFonts w:ascii="Aptos" w:eastAsia="Aptos" w:hAnsi="Aptos" w:cs="Aptos"/>
                <w:color w:val="000000" w:themeColor="text1"/>
                <w:sz w:val="24"/>
                <w:szCs w:val="24"/>
              </w:rPr>
            </w:pPr>
            <w:hyperlink r:id="rId9">
              <w:r w:rsidRPr="77D1F6FF">
                <w:rPr>
                  <w:rStyle w:val="Hyperlink"/>
                  <w:lang w:val="en-GB"/>
                </w:rPr>
                <w:t>live theatre structure</w:t>
              </w:r>
            </w:hyperlink>
          </w:p>
          <w:p w14:paraId="76D91B8E" w14:textId="0A191634" w:rsidR="0094287A" w:rsidRPr="00595E8B" w:rsidRDefault="4392F0D1" w:rsidP="77D1F6FF">
            <w:pPr>
              <w:rPr>
                <w:rFonts w:ascii="Aptos" w:eastAsia="Aptos" w:hAnsi="Aptos" w:cs="Aptos"/>
                <w:color w:val="000000" w:themeColor="text1"/>
                <w:sz w:val="24"/>
                <w:szCs w:val="24"/>
              </w:rPr>
            </w:pPr>
            <w:r w:rsidRPr="77D1F6FF">
              <w:rPr>
                <w:rStyle w:val="Hyperlink"/>
                <w:lang w:val="en-GB"/>
              </w:rPr>
              <w:t>Live Theatre Evaluation frankenstein i do we do you do .docx</w:t>
            </w:r>
          </w:p>
          <w:p w14:paraId="16EDED42" w14:textId="1E686BFA" w:rsidR="0094287A" w:rsidRPr="00595E8B" w:rsidRDefault="4392F0D1" w:rsidP="77D1F6FF">
            <w:pPr>
              <w:rPr>
                <w:rFonts w:ascii="Aptos" w:eastAsia="Aptos" w:hAnsi="Aptos" w:cs="Aptos"/>
                <w:color w:val="000000" w:themeColor="text1"/>
                <w:sz w:val="24"/>
                <w:szCs w:val="24"/>
              </w:rPr>
            </w:pPr>
            <w:r w:rsidRPr="77D1F6FF">
              <w:rPr>
                <w:rStyle w:val="Hyperlink"/>
                <w:lang w:val="en-GB"/>
              </w:rPr>
              <w:t>Annotated section B .pptx</w:t>
            </w:r>
          </w:p>
          <w:p w14:paraId="6554F767" w14:textId="53E2B32F" w:rsidR="0094287A" w:rsidRPr="00595E8B" w:rsidRDefault="4392F0D1" w:rsidP="77D1F6FF">
            <w:pPr>
              <w:rPr>
                <w:rFonts w:ascii="Aptos" w:eastAsia="Aptos" w:hAnsi="Aptos" w:cs="Aptos"/>
                <w:color w:val="000000" w:themeColor="text1"/>
                <w:sz w:val="24"/>
                <w:szCs w:val="24"/>
              </w:rPr>
            </w:pPr>
            <w:r w:rsidRPr="77D1F6FF">
              <w:rPr>
                <w:rFonts w:ascii="Aptos" w:eastAsia="Aptos" w:hAnsi="Aptos" w:cs="Aptos"/>
                <w:color w:val="000000" w:themeColor="text1"/>
                <w:sz w:val="24"/>
                <w:szCs w:val="24"/>
                <w:lang w:val="en-GB"/>
              </w:rPr>
              <w:t xml:space="preserve">  </w:t>
            </w:r>
          </w:p>
          <w:p w14:paraId="2714E5CC" w14:textId="0E14B268" w:rsidR="0094287A" w:rsidRPr="00595E8B" w:rsidRDefault="4392F0D1" w:rsidP="77D1F6FF">
            <w:pPr>
              <w:pStyle w:val="ListParagraph"/>
              <w:numPr>
                <w:ilvl w:val="0"/>
                <w:numId w:val="5"/>
              </w:numPr>
              <w:rPr>
                <w:rFonts w:ascii="Aptos" w:eastAsia="Aptos" w:hAnsi="Aptos" w:cs="Aptos"/>
                <w:color w:val="000000" w:themeColor="text1"/>
                <w:sz w:val="24"/>
                <w:szCs w:val="24"/>
              </w:rPr>
            </w:pPr>
            <w:r w:rsidRPr="77D1F6FF">
              <w:rPr>
                <w:rFonts w:ascii="Aptos" w:eastAsia="Aptos" w:hAnsi="Aptos" w:cs="Aptos"/>
                <w:color w:val="000000" w:themeColor="text1"/>
                <w:sz w:val="24"/>
                <w:szCs w:val="24"/>
                <w:lang w:val="en-GB"/>
              </w:rPr>
              <w:t>The online version to watch </w:t>
            </w:r>
            <w:hyperlink r:id="rId10">
              <w:r w:rsidRPr="77D1F6FF">
                <w:rPr>
                  <w:rStyle w:val="Hyperlink"/>
                  <w:lang w:val="en-GB"/>
                </w:rPr>
                <w:t>BLOOD BROTHERS London</w:t>
              </w:r>
            </w:hyperlink>
          </w:p>
          <w:p w14:paraId="58A5104A" w14:textId="06300BE8" w:rsidR="0094287A" w:rsidRPr="00595E8B" w:rsidRDefault="4392F0D1" w:rsidP="77D1F6FF">
            <w:pPr>
              <w:pStyle w:val="ListParagraph"/>
              <w:numPr>
                <w:ilvl w:val="0"/>
                <w:numId w:val="5"/>
              </w:numPr>
              <w:rPr>
                <w:rFonts w:ascii="Aptos" w:eastAsia="Aptos" w:hAnsi="Aptos" w:cs="Aptos"/>
                <w:color w:val="000000" w:themeColor="text1"/>
                <w:sz w:val="24"/>
                <w:szCs w:val="24"/>
              </w:rPr>
            </w:pPr>
            <w:r w:rsidRPr="77D1F6FF">
              <w:rPr>
                <w:rFonts w:ascii="Aptos" w:eastAsia="Aptos" w:hAnsi="Aptos" w:cs="Aptos"/>
                <w:color w:val="000000" w:themeColor="text1"/>
                <w:sz w:val="24"/>
                <w:szCs w:val="24"/>
                <w:lang w:val="en-GB"/>
              </w:rPr>
              <w:t>For Frankenstein - Drama Online - </w:t>
            </w:r>
            <w:r w:rsidRPr="77D1F6FF">
              <w:rPr>
                <w:rFonts w:ascii="Aptos" w:eastAsia="Aptos" w:hAnsi="Aptos" w:cs="Aptos"/>
                <w:b/>
                <w:bCs/>
                <w:color w:val="000000" w:themeColor="text1"/>
                <w:sz w:val="24"/>
                <w:szCs w:val="24"/>
                <w:lang w:val="en-GB"/>
              </w:rPr>
              <w:t>Username: YCJYYD</w:t>
            </w:r>
            <w:r w:rsidR="004A1017">
              <w:br/>
            </w:r>
            <w:r w:rsidRPr="77D1F6FF">
              <w:rPr>
                <w:rFonts w:ascii="Aptos" w:eastAsia="Aptos" w:hAnsi="Aptos" w:cs="Aptos"/>
                <w:b/>
                <w:bCs/>
                <w:color w:val="000000" w:themeColor="text1"/>
                <w:sz w:val="24"/>
                <w:szCs w:val="24"/>
                <w:lang w:val="en-GB"/>
              </w:rPr>
              <w:t>Password: PWJNQA</w:t>
            </w:r>
          </w:p>
          <w:p w14:paraId="3095516B" w14:textId="78DB4BC0" w:rsidR="0094287A" w:rsidRPr="00595E8B" w:rsidRDefault="4392F0D1" w:rsidP="77D1F6FF">
            <w:pPr>
              <w:rPr>
                <w:rFonts w:ascii="Aptos" w:eastAsia="Aptos" w:hAnsi="Aptos" w:cs="Aptos"/>
                <w:color w:val="000000" w:themeColor="text1"/>
                <w:sz w:val="24"/>
                <w:szCs w:val="24"/>
              </w:rPr>
            </w:pPr>
            <w:r>
              <w:rPr>
                <w:noProof/>
              </w:rPr>
              <w:drawing>
                <wp:inline distT="0" distB="0" distL="0" distR="0" wp14:anchorId="4F0585CA" wp14:editId="57785158">
                  <wp:extent cx="5238750" cy="1104900"/>
                  <wp:effectExtent l="0" t="0" r="0" b="0"/>
                  <wp:docPr id="17894454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445468" name="Picture 1789445468"/>
                          <pic:cNvPicPr/>
                        </pic:nvPicPr>
                        <pic:blipFill>
                          <a:blip r:embed="rId11">
                            <a:extLst>
                              <a:ext uri="{28A0092B-C50C-407E-A947-70E740481C1C}">
                                <a14:useLocalDpi xmlns:a14="http://schemas.microsoft.com/office/drawing/2010/main"/>
                              </a:ext>
                            </a:extLst>
                          </a:blip>
                          <a:stretch>
                            <a:fillRect/>
                          </a:stretch>
                        </pic:blipFill>
                        <pic:spPr>
                          <a:xfrm>
                            <a:off x="0" y="0"/>
                            <a:ext cx="5238750" cy="1104900"/>
                          </a:xfrm>
                          <a:prstGeom prst="rect">
                            <a:avLst/>
                          </a:prstGeom>
                        </pic:spPr>
                      </pic:pic>
                    </a:graphicData>
                  </a:graphic>
                </wp:inline>
              </w:drawing>
            </w:r>
          </w:p>
          <w:p w14:paraId="7D7D94F0" w14:textId="2E2D944E" w:rsidR="0094287A" w:rsidRPr="00595E8B" w:rsidRDefault="4392F0D1" w:rsidP="77D1F6FF">
            <w:pPr>
              <w:rPr>
                <w:rFonts w:ascii="Aptos" w:eastAsia="Aptos" w:hAnsi="Aptos" w:cs="Aptos"/>
                <w:color w:val="000000" w:themeColor="text1"/>
                <w:sz w:val="24"/>
                <w:szCs w:val="24"/>
              </w:rPr>
            </w:pPr>
            <w:r w:rsidRPr="77D1F6FF">
              <w:rPr>
                <w:rFonts w:ascii="Aptos" w:eastAsia="Aptos" w:hAnsi="Aptos" w:cs="Aptos"/>
                <w:b/>
                <w:bCs/>
                <w:color w:val="000000" w:themeColor="text1"/>
                <w:sz w:val="24"/>
                <w:szCs w:val="24"/>
                <w:u w:val="single"/>
                <w:lang w:val="en-GB"/>
              </w:rPr>
              <w:t>Some extra helpful links- </w:t>
            </w:r>
          </w:p>
          <w:p w14:paraId="3CCF2206" w14:textId="3C3B8EFB" w:rsidR="0094287A" w:rsidRPr="00595E8B" w:rsidRDefault="4392F0D1" w:rsidP="77D1F6FF">
            <w:pPr>
              <w:pStyle w:val="ListParagraph"/>
              <w:numPr>
                <w:ilvl w:val="0"/>
                <w:numId w:val="4"/>
              </w:numPr>
              <w:rPr>
                <w:rFonts w:ascii="Aptos" w:eastAsia="Aptos" w:hAnsi="Aptos" w:cs="Aptos"/>
                <w:color w:val="000000" w:themeColor="text1"/>
                <w:sz w:val="24"/>
                <w:szCs w:val="24"/>
              </w:rPr>
            </w:pPr>
            <w:r w:rsidRPr="77D1F6FF">
              <w:rPr>
                <w:rFonts w:ascii="Aptos" w:eastAsia="Aptos" w:hAnsi="Aptos" w:cs="Aptos"/>
                <w:color w:val="000000" w:themeColor="text1"/>
                <w:sz w:val="24"/>
                <w:szCs w:val="24"/>
                <w:lang w:val="en-GB"/>
              </w:rPr>
              <w:t>Create revision cards of the important quotations for ACT 1.</w:t>
            </w:r>
          </w:p>
          <w:p w14:paraId="50302A97" w14:textId="0CAD890B" w:rsidR="0094287A" w:rsidRPr="00595E8B" w:rsidRDefault="4392F0D1" w:rsidP="77D1F6FF">
            <w:pPr>
              <w:pStyle w:val="ListParagraph"/>
              <w:numPr>
                <w:ilvl w:val="0"/>
                <w:numId w:val="4"/>
              </w:numPr>
              <w:rPr>
                <w:rFonts w:ascii="Aptos" w:eastAsia="Aptos" w:hAnsi="Aptos" w:cs="Aptos"/>
                <w:color w:val="000000" w:themeColor="text1"/>
                <w:sz w:val="24"/>
                <w:szCs w:val="24"/>
              </w:rPr>
            </w:pPr>
            <w:r w:rsidRPr="77D1F6FF">
              <w:rPr>
                <w:rFonts w:ascii="Aptos" w:eastAsia="Aptos" w:hAnsi="Aptos" w:cs="Aptos"/>
                <w:color w:val="000000" w:themeColor="text1"/>
                <w:sz w:val="24"/>
                <w:szCs w:val="24"/>
                <w:lang w:val="en-GB"/>
              </w:rPr>
              <w:t>Part 1: </w:t>
            </w:r>
            <w:hyperlink r:id="rId12">
              <w:r w:rsidRPr="77D1F6FF">
                <w:rPr>
                  <w:rStyle w:val="Hyperlink"/>
                  <w:lang w:val="en-GB"/>
                </w:rPr>
                <w:t>https://members.gcsepod.com/shared/podcasts/chapter/72592</w:t>
              </w:r>
            </w:hyperlink>
          </w:p>
          <w:p w14:paraId="4E926C99" w14:textId="1083CC78" w:rsidR="0094287A" w:rsidRPr="00595E8B" w:rsidRDefault="4392F0D1" w:rsidP="77D1F6FF">
            <w:pPr>
              <w:pStyle w:val="ListParagraph"/>
              <w:numPr>
                <w:ilvl w:val="0"/>
                <w:numId w:val="4"/>
              </w:numPr>
              <w:rPr>
                <w:rFonts w:ascii="Aptos" w:eastAsia="Aptos" w:hAnsi="Aptos" w:cs="Aptos"/>
                <w:color w:val="000000" w:themeColor="text1"/>
                <w:sz w:val="24"/>
                <w:szCs w:val="24"/>
              </w:rPr>
            </w:pPr>
            <w:r w:rsidRPr="77D1F6FF">
              <w:rPr>
                <w:rFonts w:ascii="Aptos" w:eastAsia="Aptos" w:hAnsi="Aptos" w:cs="Aptos"/>
                <w:color w:val="000000" w:themeColor="text1"/>
                <w:sz w:val="24"/>
                <w:szCs w:val="24"/>
                <w:lang w:val="en-GB"/>
              </w:rPr>
              <w:t>Part 2: </w:t>
            </w:r>
            <w:hyperlink r:id="rId13">
              <w:r w:rsidRPr="77D1F6FF">
                <w:rPr>
                  <w:rStyle w:val="Hyperlink"/>
                  <w:lang w:val="en-GB"/>
                </w:rPr>
                <w:t>https://members.gcsepod.com/shared/podcasts/chapter/72593</w:t>
              </w:r>
            </w:hyperlink>
          </w:p>
          <w:p w14:paraId="6EF982AC" w14:textId="1A785CD1" w:rsidR="0094287A" w:rsidRPr="00595E8B" w:rsidRDefault="4392F0D1" w:rsidP="77D1F6FF">
            <w:pPr>
              <w:pStyle w:val="ListParagraph"/>
              <w:numPr>
                <w:ilvl w:val="0"/>
                <w:numId w:val="4"/>
              </w:numPr>
              <w:rPr>
                <w:rFonts w:ascii="Aptos" w:eastAsia="Aptos" w:hAnsi="Aptos" w:cs="Aptos"/>
                <w:color w:val="000000" w:themeColor="text1"/>
                <w:sz w:val="24"/>
                <w:szCs w:val="24"/>
              </w:rPr>
            </w:pPr>
            <w:r w:rsidRPr="77D1F6FF">
              <w:rPr>
                <w:rFonts w:ascii="Aptos" w:eastAsia="Aptos" w:hAnsi="Aptos" w:cs="Aptos"/>
                <w:color w:val="000000" w:themeColor="text1"/>
                <w:sz w:val="24"/>
                <w:szCs w:val="24"/>
                <w:lang w:val="en-GB"/>
              </w:rPr>
              <w:t>Create revision cards of the important quotations for ACT 2. </w:t>
            </w:r>
          </w:p>
          <w:p w14:paraId="363901D2" w14:textId="29322D35" w:rsidR="0094287A" w:rsidRPr="00595E8B" w:rsidRDefault="4392F0D1" w:rsidP="77D1F6FF">
            <w:pPr>
              <w:pStyle w:val="ListParagraph"/>
              <w:numPr>
                <w:ilvl w:val="0"/>
                <w:numId w:val="4"/>
              </w:numPr>
              <w:rPr>
                <w:rFonts w:ascii="Aptos" w:eastAsia="Aptos" w:hAnsi="Aptos" w:cs="Aptos"/>
                <w:color w:val="000000" w:themeColor="text1"/>
                <w:sz w:val="24"/>
                <w:szCs w:val="24"/>
              </w:rPr>
            </w:pPr>
            <w:r w:rsidRPr="77D1F6FF">
              <w:rPr>
                <w:rFonts w:ascii="Aptos" w:eastAsia="Aptos" w:hAnsi="Aptos" w:cs="Aptos"/>
                <w:color w:val="000000" w:themeColor="text1"/>
                <w:sz w:val="24"/>
                <w:szCs w:val="24"/>
                <w:lang w:val="en-GB"/>
              </w:rPr>
              <w:t xml:space="preserve">Part 1: </w:t>
            </w:r>
            <w:hyperlink r:id="rId14">
              <w:r w:rsidRPr="77D1F6FF">
                <w:rPr>
                  <w:rStyle w:val="Hyperlink"/>
                  <w:lang w:val="en-GB"/>
                </w:rPr>
                <w:t>https://members.gcsepod.com/shared/podcasts/chapter/72594</w:t>
              </w:r>
            </w:hyperlink>
            <w:r w:rsidRPr="77D1F6FF">
              <w:rPr>
                <w:rFonts w:ascii="Aptos" w:eastAsia="Aptos" w:hAnsi="Aptos" w:cs="Aptos"/>
                <w:color w:val="000000" w:themeColor="text1"/>
                <w:sz w:val="24"/>
                <w:szCs w:val="24"/>
                <w:lang w:val="en-GB"/>
              </w:rPr>
              <w:t> </w:t>
            </w:r>
          </w:p>
          <w:p w14:paraId="2ADCACC7" w14:textId="2F353AD1" w:rsidR="0094287A" w:rsidRPr="00595E8B" w:rsidRDefault="4392F0D1" w:rsidP="77D1F6FF">
            <w:pPr>
              <w:pStyle w:val="ListParagraph"/>
              <w:numPr>
                <w:ilvl w:val="0"/>
                <w:numId w:val="4"/>
              </w:numPr>
              <w:rPr>
                <w:rFonts w:ascii="Aptos" w:eastAsia="Aptos" w:hAnsi="Aptos" w:cs="Aptos"/>
                <w:color w:val="000000" w:themeColor="text1"/>
                <w:sz w:val="24"/>
                <w:szCs w:val="24"/>
              </w:rPr>
            </w:pPr>
            <w:r w:rsidRPr="77D1F6FF">
              <w:rPr>
                <w:rFonts w:ascii="Aptos" w:eastAsia="Aptos" w:hAnsi="Aptos" w:cs="Aptos"/>
                <w:color w:val="000000" w:themeColor="text1"/>
                <w:sz w:val="24"/>
                <w:szCs w:val="24"/>
                <w:lang w:val="en-GB"/>
              </w:rPr>
              <w:t xml:space="preserve">Part 2: </w:t>
            </w:r>
            <w:hyperlink r:id="rId15">
              <w:r w:rsidRPr="77D1F6FF">
                <w:rPr>
                  <w:rStyle w:val="Hyperlink"/>
                  <w:lang w:val="en-GB"/>
                </w:rPr>
                <w:t>https://members.gcsepod.com/shared/podcasts/chapter/72595</w:t>
              </w:r>
            </w:hyperlink>
            <w:r w:rsidRPr="77D1F6FF">
              <w:rPr>
                <w:rFonts w:ascii="Aptos" w:eastAsia="Aptos" w:hAnsi="Aptos" w:cs="Aptos"/>
                <w:color w:val="000000" w:themeColor="text1"/>
                <w:sz w:val="24"/>
                <w:szCs w:val="24"/>
                <w:lang w:val="en-GB"/>
              </w:rPr>
              <w:t> </w:t>
            </w:r>
          </w:p>
          <w:p w14:paraId="62729D00" w14:textId="1739F2F5" w:rsidR="0094287A" w:rsidRPr="00595E8B" w:rsidRDefault="4392F0D1" w:rsidP="77D1F6FF">
            <w:pPr>
              <w:pStyle w:val="ListParagraph"/>
              <w:numPr>
                <w:ilvl w:val="0"/>
                <w:numId w:val="4"/>
              </w:numPr>
              <w:rPr>
                <w:rFonts w:ascii="Aptos" w:eastAsia="Aptos" w:hAnsi="Aptos" w:cs="Aptos"/>
                <w:color w:val="000000" w:themeColor="text1"/>
                <w:sz w:val="24"/>
                <w:szCs w:val="24"/>
              </w:rPr>
            </w:pPr>
            <w:r w:rsidRPr="77D1F6FF">
              <w:rPr>
                <w:rFonts w:ascii="Aptos" w:eastAsia="Aptos" w:hAnsi="Aptos" w:cs="Aptos"/>
                <w:color w:val="000000" w:themeColor="text1"/>
                <w:sz w:val="24"/>
                <w:szCs w:val="24"/>
                <w:lang w:val="en-GB"/>
              </w:rPr>
              <w:t>Watch this video to help understanding on how to answer question 20. </w:t>
            </w:r>
            <w:hyperlink r:id="rId16">
              <w:r w:rsidRPr="77D1F6FF">
                <w:rPr>
                  <w:rStyle w:val="Hyperlink"/>
                  <w:lang w:val="en-GB"/>
                </w:rPr>
                <w:t>https://www.youtube.com/watch?v=4TQwZhXsf2g</w:t>
              </w:r>
            </w:hyperlink>
          </w:p>
          <w:p w14:paraId="42071DF8" w14:textId="6AA3CF1E" w:rsidR="0094287A" w:rsidRPr="00595E8B" w:rsidRDefault="4392F0D1" w:rsidP="77D1F6FF">
            <w:pPr>
              <w:pStyle w:val="ListParagraph"/>
              <w:numPr>
                <w:ilvl w:val="0"/>
                <w:numId w:val="4"/>
              </w:numPr>
              <w:rPr>
                <w:rFonts w:ascii="Aptos" w:eastAsia="Aptos" w:hAnsi="Aptos" w:cs="Aptos"/>
                <w:color w:val="000000" w:themeColor="text1"/>
                <w:sz w:val="24"/>
                <w:szCs w:val="24"/>
              </w:rPr>
            </w:pPr>
            <w:r w:rsidRPr="77D1F6FF">
              <w:rPr>
                <w:rFonts w:ascii="Aptos" w:eastAsia="Aptos" w:hAnsi="Aptos" w:cs="Aptos"/>
                <w:color w:val="000000" w:themeColor="text1"/>
                <w:sz w:val="24"/>
                <w:szCs w:val="24"/>
                <w:lang w:val="en-GB"/>
              </w:rPr>
              <w:t>You will need to know about these aspects for your 4 marks response. You could be asked about any type of design questions and will need to show your know on  the type of design (e.g lighting/ costume)</w:t>
            </w:r>
          </w:p>
          <w:p w14:paraId="28D50935" w14:textId="7803C9B8" w:rsidR="0094287A" w:rsidRPr="00595E8B" w:rsidRDefault="4392F0D1" w:rsidP="77D1F6FF">
            <w:pPr>
              <w:pStyle w:val="ListParagraph"/>
              <w:numPr>
                <w:ilvl w:val="0"/>
                <w:numId w:val="4"/>
              </w:numPr>
              <w:rPr>
                <w:rFonts w:ascii="Aptos" w:eastAsia="Aptos" w:hAnsi="Aptos" w:cs="Aptos"/>
                <w:color w:val="000000" w:themeColor="text1"/>
                <w:sz w:val="24"/>
                <w:szCs w:val="24"/>
              </w:rPr>
            </w:pPr>
            <w:r w:rsidRPr="77D1F6FF">
              <w:rPr>
                <w:rFonts w:ascii="Aptos" w:eastAsia="Aptos" w:hAnsi="Aptos" w:cs="Aptos"/>
                <w:color w:val="000000" w:themeColor="text1"/>
                <w:sz w:val="24"/>
                <w:szCs w:val="24"/>
                <w:lang w:val="en-GB"/>
              </w:rPr>
              <w:t>Lighting Part 1: </w:t>
            </w:r>
            <w:hyperlink r:id="rId17">
              <w:r w:rsidRPr="77D1F6FF">
                <w:rPr>
                  <w:rStyle w:val="Hyperlink"/>
                  <w:lang w:val="en-GB"/>
                </w:rPr>
                <w:t>https://www.youtube.com/watch?v=l7-XslJYqHQ</w:t>
              </w:r>
            </w:hyperlink>
          </w:p>
          <w:p w14:paraId="2D906C45" w14:textId="20095E37" w:rsidR="0094287A" w:rsidRPr="00595E8B" w:rsidRDefault="4392F0D1" w:rsidP="77D1F6FF">
            <w:pPr>
              <w:pStyle w:val="ListParagraph"/>
              <w:numPr>
                <w:ilvl w:val="0"/>
                <w:numId w:val="4"/>
              </w:numPr>
              <w:rPr>
                <w:rFonts w:ascii="Aptos" w:eastAsia="Aptos" w:hAnsi="Aptos" w:cs="Aptos"/>
                <w:color w:val="000000" w:themeColor="text1"/>
                <w:sz w:val="24"/>
                <w:szCs w:val="24"/>
              </w:rPr>
            </w:pPr>
            <w:r w:rsidRPr="77D1F6FF">
              <w:rPr>
                <w:rFonts w:ascii="Aptos" w:eastAsia="Aptos" w:hAnsi="Aptos" w:cs="Aptos"/>
                <w:color w:val="000000" w:themeColor="text1"/>
                <w:sz w:val="24"/>
                <w:szCs w:val="24"/>
                <w:lang w:val="en-GB"/>
              </w:rPr>
              <w:t>Lighting Part 2: </w:t>
            </w:r>
            <w:hyperlink r:id="rId18">
              <w:r w:rsidRPr="77D1F6FF">
                <w:rPr>
                  <w:rStyle w:val="Hyperlink"/>
                  <w:lang w:val="en-GB"/>
                </w:rPr>
                <w:t>https://www.youtube.com/watch?v=4M26mkDd-JI</w:t>
              </w:r>
            </w:hyperlink>
          </w:p>
          <w:p w14:paraId="2AE49883" w14:textId="09181D5B" w:rsidR="0094287A" w:rsidRPr="00595E8B" w:rsidRDefault="4392F0D1" w:rsidP="77D1F6FF">
            <w:pPr>
              <w:pStyle w:val="ListParagraph"/>
              <w:numPr>
                <w:ilvl w:val="0"/>
                <w:numId w:val="4"/>
              </w:numPr>
              <w:rPr>
                <w:rFonts w:ascii="Aptos" w:eastAsia="Aptos" w:hAnsi="Aptos" w:cs="Aptos"/>
                <w:color w:val="000000" w:themeColor="text1"/>
                <w:sz w:val="24"/>
                <w:szCs w:val="24"/>
              </w:rPr>
            </w:pPr>
            <w:r w:rsidRPr="77D1F6FF">
              <w:rPr>
                <w:rFonts w:ascii="Aptos" w:eastAsia="Aptos" w:hAnsi="Aptos" w:cs="Aptos"/>
                <w:color w:val="000000" w:themeColor="text1"/>
                <w:sz w:val="24"/>
                <w:szCs w:val="24"/>
                <w:lang w:val="en-GB"/>
              </w:rPr>
              <w:t>Sound Part 1: </w:t>
            </w:r>
            <w:hyperlink r:id="rId19">
              <w:r w:rsidRPr="77D1F6FF">
                <w:rPr>
                  <w:rStyle w:val="Hyperlink"/>
                  <w:lang w:val="en-GB"/>
                </w:rPr>
                <w:t>https://www.youtube.com/watch?v=rOLem6kMDGo&amp;t=104s</w:t>
              </w:r>
            </w:hyperlink>
          </w:p>
          <w:p w14:paraId="5CFE365C" w14:textId="2D48D398" w:rsidR="0094287A" w:rsidRPr="00595E8B" w:rsidRDefault="4392F0D1" w:rsidP="77D1F6FF">
            <w:pPr>
              <w:pStyle w:val="ListParagraph"/>
              <w:numPr>
                <w:ilvl w:val="0"/>
                <w:numId w:val="4"/>
              </w:numPr>
              <w:rPr>
                <w:rFonts w:ascii="Aptos" w:eastAsia="Aptos" w:hAnsi="Aptos" w:cs="Aptos"/>
                <w:color w:val="000000" w:themeColor="text1"/>
                <w:sz w:val="24"/>
                <w:szCs w:val="24"/>
              </w:rPr>
            </w:pPr>
            <w:r w:rsidRPr="77D1F6FF">
              <w:rPr>
                <w:rFonts w:ascii="Aptos" w:eastAsia="Aptos" w:hAnsi="Aptos" w:cs="Aptos"/>
                <w:color w:val="000000" w:themeColor="text1"/>
                <w:sz w:val="24"/>
                <w:szCs w:val="24"/>
                <w:lang w:val="en-GB"/>
              </w:rPr>
              <w:lastRenderedPageBreak/>
              <w:t>Sound Part 2: </w:t>
            </w:r>
            <w:hyperlink r:id="rId20">
              <w:r w:rsidRPr="77D1F6FF">
                <w:rPr>
                  <w:rStyle w:val="Hyperlink"/>
                  <w:lang w:val="en-GB"/>
                </w:rPr>
                <w:t>https://www.youtube.com/watch?v=7RiYlc-Ojgk</w:t>
              </w:r>
            </w:hyperlink>
          </w:p>
          <w:p w14:paraId="103D02BA" w14:textId="5FA5671D" w:rsidR="0094287A" w:rsidRPr="00595E8B" w:rsidRDefault="4392F0D1" w:rsidP="77D1F6FF">
            <w:pPr>
              <w:pStyle w:val="ListParagraph"/>
              <w:numPr>
                <w:ilvl w:val="0"/>
                <w:numId w:val="4"/>
              </w:numPr>
              <w:rPr>
                <w:rFonts w:ascii="Aptos" w:eastAsia="Aptos" w:hAnsi="Aptos" w:cs="Aptos"/>
                <w:color w:val="000000" w:themeColor="text1"/>
                <w:sz w:val="24"/>
                <w:szCs w:val="24"/>
              </w:rPr>
            </w:pPr>
            <w:r w:rsidRPr="77D1F6FF">
              <w:rPr>
                <w:rFonts w:ascii="Aptos" w:eastAsia="Aptos" w:hAnsi="Aptos" w:cs="Aptos"/>
                <w:color w:val="000000" w:themeColor="text1"/>
                <w:sz w:val="24"/>
                <w:szCs w:val="24"/>
                <w:lang w:val="en-GB"/>
              </w:rPr>
              <w:t>Make revision cards from this video Set design and staging</w:t>
            </w:r>
          </w:p>
          <w:p w14:paraId="636EADEC" w14:textId="693254C3" w:rsidR="0094287A" w:rsidRPr="00595E8B" w:rsidRDefault="4392F0D1" w:rsidP="77D1F6FF">
            <w:pPr>
              <w:pStyle w:val="ListParagraph"/>
              <w:numPr>
                <w:ilvl w:val="0"/>
                <w:numId w:val="4"/>
              </w:numPr>
              <w:rPr>
                <w:rFonts w:ascii="Aptos" w:eastAsia="Aptos" w:hAnsi="Aptos" w:cs="Aptos"/>
                <w:color w:val="000000" w:themeColor="text1"/>
                <w:sz w:val="24"/>
                <w:szCs w:val="24"/>
              </w:rPr>
            </w:pPr>
            <w:hyperlink r:id="rId21">
              <w:r w:rsidRPr="77D1F6FF">
                <w:rPr>
                  <w:rStyle w:val="Hyperlink"/>
                  <w:lang w:val="en-GB"/>
                </w:rPr>
                <w:t>https://www.youtube.com/watch?v=nuwGZOIdGjk</w:t>
              </w:r>
            </w:hyperlink>
          </w:p>
          <w:p w14:paraId="0F772C78" w14:textId="54532313" w:rsidR="0094287A" w:rsidRPr="00595E8B" w:rsidRDefault="4392F0D1" w:rsidP="77D1F6FF">
            <w:pPr>
              <w:pStyle w:val="ListParagraph"/>
              <w:numPr>
                <w:ilvl w:val="0"/>
                <w:numId w:val="4"/>
              </w:numPr>
              <w:rPr>
                <w:rFonts w:ascii="Aptos" w:eastAsia="Aptos" w:hAnsi="Aptos" w:cs="Aptos"/>
                <w:color w:val="000000" w:themeColor="text1"/>
                <w:sz w:val="24"/>
                <w:szCs w:val="24"/>
              </w:rPr>
            </w:pPr>
            <w:hyperlink r:id="rId22">
              <w:r w:rsidRPr="77D1F6FF">
                <w:rPr>
                  <w:rStyle w:val="Hyperlink"/>
                  <w:lang w:val="en-GB"/>
                </w:rPr>
                <w:t>https://www.youtube.com/watch?v=cixS7dbsD7g</w:t>
              </w:r>
            </w:hyperlink>
          </w:p>
          <w:p w14:paraId="544A31EC" w14:textId="5ECA563C" w:rsidR="0094287A" w:rsidRPr="00595E8B" w:rsidRDefault="4392F0D1" w:rsidP="77D1F6FF">
            <w:pPr>
              <w:pStyle w:val="ListParagraph"/>
              <w:numPr>
                <w:ilvl w:val="0"/>
                <w:numId w:val="4"/>
              </w:numPr>
              <w:rPr>
                <w:rFonts w:ascii="Aptos" w:eastAsia="Aptos" w:hAnsi="Aptos" w:cs="Aptos"/>
                <w:color w:val="000000" w:themeColor="text1"/>
                <w:sz w:val="24"/>
                <w:szCs w:val="24"/>
              </w:rPr>
            </w:pPr>
            <w:hyperlink r:id="rId23">
              <w:r w:rsidRPr="77D1F6FF">
                <w:rPr>
                  <w:rStyle w:val="Hyperlink"/>
                  <w:lang w:val="en-GB"/>
                </w:rPr>
                <w:t>https://www.youtube.com/watch?v=JnQe6SkCGJg</w:t>
              </w:r>
            </w:hyperlink>
          </w:p>
          <w:p w14:paraId="7A2C4F01" w14:textId="6ED596B3" w:rsidR="0094287A" w:rsidRPr="00595E8B" w:rsidRDefault="4392F0D1" w:rsidP="77D1F6FF">
            <w:pPr>
              <w:pStyle w:val="ListParagraph"/>
              <w:numPr>
                <w:ilvl w:val="0"/>
                <w:numId w:val="4"/>
              </w:numPr>
              <w:rPr>
                <w:rFonts w:ascii="Aptos" w:eastAsia="Aptos" w:hAnsi="Aptos" w:cs="Aptos"/>
                <w:color w:val="000000" w:themeColor="text1"/>
                <w:sz w:val="24"/>
                <w:szCs w:val="24"/>
              </w:rPr>
            </w:pPr>
            <w:r w:rsidRPr="77D1F6FF">
              <w:rPr>
                <w:rFonts w:ascii="Aptos" w:eastAsia="Aptos" w:hAnsi="Aptos" w:cs="Aptos"/>
                <w:color w:val="000000" w:themeColor="text1"/>
                <w:sz w:val="24"/>
                <w:szCs w:val="24"/>
                <w:lang w:val="en-GB"/>
              </w:rPr>
              <w:t>Watch this video from (3.39 mins-8.30mins) on education and make notes.</w:t>
            </w:r>
          </w:p>
          <w:p w14:paraId="1C040709" w14:textId="3A28CBD5" w:rsidR="0094287A" w:rsidRPr="00595E8B" w:rsidRDefault="4392F0D1" w:rsidP="77D1F6FF">
            <w:pPr>
              <w:pStyle w:val="ListParagraph"/>
              <w:numPr>
                <w:ilvl w:val="0"/>
                <w:numId w:val="4"/>
              </w:numPr>
              <w:rPr>
                <w:rFonts w:ascii="Aptos" w:eastAsia="Aptos" w:hAnsi="Aptos" w:cs="Aptos"/>
                <w:color w:val="000000" w:themeColor="text1"/>
                <w:sz w:val="24"/>
                <w:szCs w:val="24"/>
              </w:rPr>
            </w:pPr>
            <w:hyperlink r:id="rId24">
              <w:r w:rsidRPr="77D1F6FF">
                <w:rPr>
                  <w:rStyle w:val="Hyperlink"/>
                  <w:lang w:val="en-GB"/>
                </w:rPr>
                <w:t>https://www.youtube.com/watch?v=ZR-d5DWup2U</w:t>
              </w:r>
            </w:hyperlink>
          </w:p>
          <w:p w14:paraId="12D38AD2" w14:textId="5D8CF128" w:rsidR="0094287A" w:rsidRPr="00595E8B" w:rsidRDefault="4CF81F54" w:rsidP="00AA4C04">
            <w:r>
              <w:t xml:space="preserve"> </w:t>
            </w:r>
          </w:p>
        </w:tc>
      </w:tr>
      <w:tr w:rsidR="005A79C9" w:rsidRPr="00595E8B" w14:paraId="2E0E5851" w14:textId="77777777" w:rsidTr="77D1F6FF">
        <w:tc>
          <w:tcPr>
            <w:tcW w:w="8460" w:type="dxa"/>
            <w:gridSpan w:val="3"/>
            <w:shd w:val="clear" w:color="auto" w:fill="83CAEB" w:themeFill="accent1" w:themeFillTint="66"/>
          </w:tcPr>
          <w:p w14:paraId="752F2E41" w14:textId="77777777" w:rsidR="005A79C9" w:rsidRPr="00595E8B" w:rsidRDefault="005A79C9" w:rsidP="00AA4C04">
            <w:r w:rsidRPr="00595E8B">
              <w:lastRenderedPageBreak/>
              <w:t>Curriculum information:</w:t>
            </w:r>
          </w:p>
        </w:tc>
      </w:tr>
      <w:tr w:rsidR="005A79C9" w:rsidRPr="00595E8B" w14:paraId="32718B92" w14:textId="77777777" w:rsidTr="77D1F6FF">
        <w:tc>
          <w:tcPr>
            <w:tcW w:w="8460" w:type="dxa"/>
            <w:gridSpan w:val="3"/>
          </w:tcPr>
          <w:p w14:paraId="775EFA0F" w14:textId="77777777" w:rsidR="005A79C9" w:rsidRPr="00595E8B" w:rsidRDefault="005A79C9" w:rsidP="00AA4C04">
            <w:pPr>
              <w:rPr>
                <w:rFonts w:eastAsiaTheme="majorEastAsia" w:cstheme="majorBidi"/>
                <w:b/>
                <w:bCs/>
                <w:u w:val="single"/>
              </w:rPr>
            </w:pPr>
            <w:r w:rsidRPr="00595E8B">
              <w:rPr>
                <w:rFonts w:eastAsiaTheme="majorEastAsia" w:cstheme="majorBidi"/>
                <w:b/>
                <w:bCs/>
                <w:u w:val="single"/>
              </w:rPr>
              <w:t>You will be assessed on:</w:t>
            </w:r>
          </w:p>
          <w:p w14:paraId="11ABFB1A" w14:textId="77777777" w:rsidR="005A79C9" w:rsidRPr="00595E8B" w:rsidRDefault="005A79C9" w:rsidP="005A79C9">
            <w:pPr>
              <w:pStyle w:val="ListParagraph"/>
              <w:numPr>
                <w:ilvl w:val="0"/>
                <w:numId w:val="6"/>
              </w:numPr>
              <w:rPr>
                <w:rFonts w:eastAsiaTheme="majorEastAsia" w:cstheme="majorBidi"/>
              </w:rPr>
            </w:pPr>
            <w:r w:rsidRPr="00595E8B">
              <w:rPr>
                <w:rFonts w:eastAsiaTheme="majorEastAsia" w:cstheme="majorBidi"/>
              </w:rPr>
              <w:t xml:space="preserve">Theater roles and responsibilities </w:t>
            </w:r>
          </w:p>
          <w:p w14:paraId="0DCCCC6C" w14:textId="77777777" w:rsidR="005A79C9" w:rsidRPr="00595E8B" w:rsidRDefault="005A79C9" w:rsidP="005A79C9">
            <w:pPr>
              <w:pStyle w:val="ListParagraph"/>
              <w:numPr>
                <w:ilvl w:val="0"/>
                <w:numId w:val="6"/>
              </w:numPr>
              <w:rPr>
                <w:rFonts w:eastAsiaTheme="majorEastAsia" w:cstheme="majorBidi"/>
              </w:rPr>
            </w:pPr>
            <w:r w:rsidRPr="00595E8B">
              <w:rPr>
                <w:rFonts w:eastAsiaTheme="majorEastAsia" w:cstheme="majorBidi"/>
              </w:rPr>
              <w:t xml:space="preserve">Theatrical terminology </w:t>
            </w:r>
          </w:p>
          <w:p w14:paraId="04CAF2A7" w14:textId="675BECF2" w:rsidR="005A79C9" w:rsidRPr="00595E8B" w:rsidRDefault="7AB45A65" w:rsidP="77D1F6FF">
            <w:pPr>
              <w:pStyle w:val="ListParagraph"/>
              <w:numPr>
                <w:ilvl w:val="0"/>
                <w:numId w:val="6"/>
              </w:numPr>
              <w:rPr>
                <w:rFonts w:eastAsiaTheme="majorEastAsia" w:cstheme="majorBidi"/>
              </w:rPr>
            </w:pPr>
            <w:r w:rsidRPr="77D1F6FF">
              <w:rPr>
                <w:rFonts w:eastAsiaTheme="majorEastAsia" w:cstheme="majorBidi"/>
              </w:rPr>
              <w:t xml:space="preserve">Blood Brothers context </w:t>
            </w:r>
            <w:r w:rsidR="6FB48164" w:rsidRPr="77D1F6FF">
              <w:rPr>
                <w:rFonts w:eastAsiaTheme="majorEastAsia" w:cstheme="majorBidi"/>
              </w:rPr>
              <w:t>and themes</w:t>
            </w:r>
          </w:p>
          <w:p w14:paraId="78CB929B" w14:textId="77777777" w:rsidR="005A79C9" w:rsidRPr="00595E8B" w:rsidRDefault="005A79C9" w:rsidP="005A79C9">
            <w:pPr>
              <w:pStyle w:val="ListParagraph"/>
              <w:numPr>
                <w:ilvl w:val="0"/>
                <w:numId w:val="6"/>
              </w:numPr>
              <w:rPr>
                <w:rFonts w:eastAsiaTheme="majorEastAsia" w:cstheme="majorBidi"/>
              </w:rPr>
            </w:pPr>
            <w:r w:rsidRPr="00595E8B">
              <w:rPr>
                <w:rFonts w:eastAsiaTheme="majorEastAsia" w:cstheme="majorBidi"/>
              </w:rPr>
              <w:t xml:space="preserve">Social </w:t>
            </w:r>
          </w:p>
          <w:p w14:paraId="34C44F60" w14:textId="77777777" w:rsidR="005A79C9" w:rsidRPr="00595E8B" w:rsidRDefault="005A79C9" w:rsidP="005A79C9">
            <w:pPr>
              <w:pStyle w:val="ListParagraph"/>
              <w:numPr>
                <w:ilvl w:val="0"/>
                <w:numId w:val="6"/>
              </w:numPr>
              <w:rPr>
                <w:rFonts w:eastAsiaTheme="majorEastAsia" w:cstheme="majorBidi"/>
              </w:rPr>
            </w:pPr>
            <w:r w:rsidRPr="00595E8B">
              <w:rPr>
                <w:rFonts w:eastAsiaTheme="majorEastAsia" w:cstheme="majorBidi"/>
              </w:rPr>
              <w:t>Education</w:t>
            </w:r>
          </w:p>
          <w:p w14:paraId="0B7BA198" w14:textId="77777777" w:rsidR="005A79C9" w:rsidRPr="00595E8B" w:rsidRDefault="005A79C9" w:rsidP="005A79C9">
            <w:pPr>
              <w:pStyle w:val="ListParagraph"/>
              <w:numPr>
                <w:ilvl w:val="0"/>
                <w:numId w:val="6"/>
              </w:numPr>
              <w:rPr>
                <w:rFonts w:eastAsiaTheme="majorEastAsia" w:cstheme="majorBidi"/>
              </w:rPr>
            </w:pPr>
            <w:r w:rsidRPr="00595E8B">
              <w:rPr>
                <w:rFonts w:eastAsiaTheme="majorEastAsia" w:cstheme="majorBidi"/>
              </w:rPr>
              <w:t xml:space="preserve">Class </w:t>
            </w:r>
          </w:p>
          <w:p w14:paraId="6A25F482" w14:textId="6A7E5479" w:rsidR="005A79C9" w:rsidRPr="00595E8B" w:rsidRDefault="005A79C9" w:rsidP="005A79C9">
            <w:pPr>
              <w:pStyle w:val="ListParagraph"/>
              <w:numPr>
                <w:ilvl w:val="0"/>
                <w:numId w:val="6"/>
              </w:numPr>
              <w:rPr>
                <w:rFonts w:eastAsiaTheme="majorEastAsia" w:cstheme="majorBidi"/>
              </w:rPr>
            </w:pPr>
            <w:r w:rsidRPr="00595E8B">
              <w:rPr>
                <w:rFonts w:eastAsiaTheme="majorEastAsia" w:cstheme="majorBidi"/>
              </w:rPr>
              <w:t xml:space="preserve">Superstition </w:t>
            </w:r>
          </w:p>
          <w:p w14:paraId="4D2208E0" w14:textId="0C4CF592" w:rsidR="005A79C9" w:rsidRPr="00595E8B" w:rsidRDefault="005A79C9" w:rsidP="005A79C9">
            <w:pPr>
              <w:pStyle w:val="ListParagraph"/>
              <w:numPr>
                <w:ilvl w:val="0"/>
                <w:numId w:val="6"/>
              </w:numPr>
              <w:rPr>
                <w:rFonts w:eastAsiaTheme="majorEastAsia" w:cstheme="majorBidi"/>
              </w:rPr>
            </w:pPr>
            <w:r w:rsidRPr="00595E8B">
              <w:rPr>
                <w:rFonts w:eastAsiaTheme="majorEastAsia" w:cstheme="majorBidi"/>
              </w:rPr>
              <w:t>Lighting, costumes, staging (design)</w:t>
            </w:r>
          </w:p>
          <w:p w14:paraId="2DBB5790" w14:textId="25FEBBB1" w:rsidR="005A79C9" w:rsidRPr="00595E8B" w:rsidRDefault="005A79C9" w:rsidP="005A79C9">
            <w:pPr>
              <w:pStyle w:val="ListParagraph"/>
              <w:numPr>
                <w:ilvl w:val="0"/>
                <w:numId w:val="6"/>
              </w:numPr>
              <w:rPr>
                <w:rFonts w:eastAsiaTheme="majorEastAsia" w:cstheme="majorBidi"/>
              </w:rPr>
            </w:pPr>
            <w:r w:rsidRPr="00595E8B">
              <w:rPr>
                <w:rFonts w:eastAsiaTheme="majorEastAsia" w:cstheme="majorBidi"/>
              </w:rPr>
              <w:t>Character analysis</w:t>
            </w:r>
          </w:p>
          <w:p w14:paraId="389941CE" w14:textId="50B9483C" w:rsidR="005A79C9" w:rsidRPr="00595E8B" w:rsidRDefault="7AB45A65" w:rsidP="77D1F6FF">
            <w:pPr>
              <w:pStyle w:val="ListParagraph"/>
              <w:numPr>
                <w:ilvl w:val="0"/>
                <w:numId w:val="6"/>
              </w:numPr>
              <w:rPr>
                <w:rFonts w:eastAsiaTheme="majorEastAsia" w:cstheme="majorBidi"/>
              </w:rPr>
            </w:pPr>
            <w:r w:rsidRPr="77D1F6FF">
              <w:rPr>
                <w:rFonts w:eastAsiaTheme="majorEastAsia" w:cstheme="majorBidi"/>
              </w:rPr>
              <w:t>Live Theatre review</w:t>
            </w:r>
            <w:r w:rsidR="12C98C14" w:rsidRPr="77D1F6FF">
              <w:rPr>
                <w:rFonts w:eastAsiaTheme="majorEastAsia" w:cstheme="majorBidi"/>
              </w:rPr>
              <w:t xml:space="preserve"> of</w:t>
            </w:r>
            <w:r w:rsidR="68B97C4B" w:rsidRPr="77D1F6FF">
              <w:rPr>
                <w:rFonts w:eastAsiaTheme="majorEastAsia" w:cstheme="majorBidi"/>
              </w:rPr>
              <w:t xml:space="preserve"> Frankenstein with as the Creature</w:t>
            </w:r>
            <w:r w:rsidR="12C98C14" w:rsidRPr="77D1F6FF">
              <w:rPr>
                <w:rFonts w:eastAsiaTheme="majorEastAsia" w:cstheme="majorBidi"/>
              </w:rPr>
              <w:t xml:space="preserve"> Benendict Cumberbatch</w:t>
            </w:r>
            <w:r w:rsidR="61CA53F8" w:rsidRPr="77D1F6FF">
              <w:rPr>
                <w:rFonts w:eastAsiaTheme="majorEastAsia" w:cstheme="majorBidi"/>
              </w:rPr>
              <w:t xml:space="preserve"> and Jonny Lee Miller as Victor Frankenstein</w:t>
            </w:r>
          </w:p>
          <w:p w14:paraId="071AEF28" w14:textId="77777777" w:rsidR="005A79C9" w:rsidRPr="00595E8B" w:rsidRDefault="005A79C9" w:rsidP="00AA4C04">
            <w:pPr>
              <w:rPr>
                <w:rFonts w:eastAsiaTheme="majorEastAsia" w:cstheme="majorBidi"/>
              </w:rPr>
            </w:pPr>
          </w:p>
          <w:p w14:paraId="2F557BB8" w14:textId="77777777" w:rsidR="005A79C9" w:rsidRPr="00595E8B" w:rsidRDefault="005A79C9" w:rsidP="00AA4C04">
            <w:pPr>
              <w:rPr>
                <w:rFonts w:eastAsiaTheme="majorEastAsia" w:cstheme="majorBidi"/>
              </w:rPr>
            </w:pPr>
            <w:r w:rsidRPr="00595E8B">
              <w:rPr>
                <w:rFonts w:eastAsiaTheme="majorEastAsia" w:cstheme="majorBidi"/>
              </w:rPr>
              <w:t xml:space="preserve">How will you be assessed: </w:t>
            </w:r>
          </w:p>
          <w:p w14:paraId="7D77FF6E" w14:textId="77777777" w:rsidR="005A79C9" w:rsidRPr="00595E8B" w:rsidRDefault="005A79C9" w:rsidP="005A79C9">
            <w:pPr>
              <w:pStyle w:val="ListParagraph"/>
              <w:numPr>
                <w:ilvl w:val="0"/>
                <w:numId w:val="7"/>
              </w:numPr>
              <w:rPr>
                <w:rFonts w:eastAsiaTheme="majorEastAsia" w:cstheme="majorBidi"/>
              </w:rPr>
            </w:pPr>
            <w:r w:rsidRPr="00595E8B">
              <w:rPr>
                <w:rFonts w:eastAsiaTheme="majorEastAsia" w:cstheme="majorBidi"/>
                <w:b/>
                <w:bCs/>
                <w:u w:val="single"/>
              </w:rPr>
              <w:t xml:space="preserve">Non-Exam Assessment- </w:t>
            </w:r>
            <w:r w:rsidRPr="00595E8B">
              <w:rPr>
                <w:rFonts w:eastAsiaTheme="majorEastAsia" w:cstheme="majorBidi"/>
              </w:rPr>
              <w:t xml:space="preserve">This is preparing students for their end of year exam in year 11. Students will practically explore the play during lessons. Students will also be given exam questions to answer as home learning. </w:t>
            </w:r>
          </w:p>
          <w:p w14:paraId="7F8F2B00" w14:textId="1299B2D9" w:rsidR="005A79C9" w:rsidRPr="00595E8B" w:rsidRDefault="005A79C9" w:rsidP="005A79C9">
            <w:pPr>
              <w:pStyle w:val="ListParagraph"/>
              <w:numPr>
                <w:ilvl w:val="0"/>
                <w:numId w:val="7"/>
              </w:numPr>
              <w:spacing w:after="160"/>
              <w:rPr>
                <w:rFonts w:eastAsiaTheme="majorEastAsia" w:cstheme="majorBidi"/>
                <w:b/>
                <w:bCs/>
                <w:u w:val="single"/>
              </w:rPr>
            </w:pPr>
            <w:r w:rsidRPr="00595E8B">
              <w:rPr>
                <w:rFonts w:eastAsiaTheme="majorEastAsia" w:cstheme="majorBidi"/>
                <w:b/>
                <w:bCs/>
                <w:u w:val="single"/>
              </w:rPr>
              <w:t xml:space="preserve">Written Assessment- </w:t>
            </w:r>
            <w:r w:rsidRPr="00595E8B">
              <w:rPr>
                <w:rFonts w:eastAsiaTheme="majorEastAsia" w:cstheme="majorBidi"/>
              </w:rPr>
              <w:t>Students will sit a mock paper of the exam. They will only complete sections A, B &amp; C. Exam will be a 1 hour and 45 minutes long.</w:t>
            </w:r>
          </w:p>
        </w:tc>
      </w:tr>
    </w:tbl>
    <w:p w14:paraId="49044185" w14:textId="77777777" w:rsidR="005A79C9" w:rsidRPr="00595E8B" w:rsidRDefault="005A79C9" w:rsidP="005A79C9">
      <w:pPr>
        <w:rPr>
          <w:rFonts w:eastAsiaTheme="majorEastAsia" w:cstheme="majorBidi"/>
        </w:rPr>
      </w:pPr>
    </w:p>
    <w:tbl>
      <w:tblPr>
        <w:tblStyle w:val="TableGrid"/>
        <w:tblW w:w="9360" w:type="dxa"/>
        <w:tblLayout w:type="fixed"/>
        <w:tblLook w:val="06A0" w:firstRow="1" w:lastRow="0" w:firstColumn="1" w:lastColumn="0" w:noHBand="1" w:noVBand="1"/>
      </w:tblPr>
      <w:tblGrid>
        <w:gridCol w:w="1440"/>
        <w:gridCol w:w="1485"/>
        <w:gridCol w:w="5314"/>
        <w:gridCol w:w="1121"/>
      </w:tblGrid>
      <w:tr w:rsidR="005A79C9" w:rsidRPr="00595E8B" w14:paraId="61736EC3" w14:textId="77777777" w:rsidTr="77D1F6FF">
        <w:trPr>
          <w:trHeight w:val="300"/>
        </w:trPr>
        <w:tc>
          <w:tcPr>
            <w:tcW w:w="1440" w:type="dxa"/>
            <w:shd w:val="clear" w:color="auto" w:fill="83CAEB" w:themeFill="accent1" w:themeFillTint="66"/>
          </w:tcPr>
          <w:p w14:paraId="43527138" w14:textId="77777777" w:rsidR="005A79C9" w:rsidRPr="00595E8B" w:rsidRDefault="005A79C9" w:rsidP="00AA4C04">
            <w:pPr>
              <w:rPr>
                <w:rFonts w:eastAsiaTheme="majorEastAsia" w:cstheme="majorBidi"/>
              </w:rPr>
            </w:pPr>
            <w:r w:rsidRPr="00595E8B">
              <w:rPr>
                <w:rFonts w:eastAsiaTheme="majorEastAsia" w:cstheme="majorBidi"/>
              </w:rPr>
              <w:t>Topic:</w:t>
            </w:r>
          </w:p>
        </w:tc>
        <w:tc>
          <w:tcPr>
            <w:tcW w:w="1485" w:type="dxa"/>
            <w:shd w:val="clear" w:color="auto" w:fill="83CAEB" w:themeFill="accent1" w:themeFillTint="66"/>
          </w:tcPr>
          <w:p w14:paraId="4CCE4C62" w14:textId="77777777" w:rsidR="005A79C9" w:rsidRPr="00595E8B" w:rsidRDefault="005A79C9" w:rsidP="00AA4C04">
            <w:pPr>
              <w:rPr>
                <w:rFonts w:eastAsiaTheme="majorEastAsia" w:cstheme="majorBidi"/>
              </w:rPr>
            </w:pPr>
            <w:r w:rsidRPr="00595E8B">
              <w:rPr>
                <w:rFonts w:eastAsiaTheme="majorEastAsia" w:cstheme="majorBidi"/>
              </w:rPr>
              <w:t>Sub topic:</w:t>
            </w:r>
          </w:p>
        </w:tc>
        <w:tc>
          <w:tcPr>
            <w:tcW w:w="5314" w:type="dxa"/>
            <w:shd w:val="clear" w:color="auto" w:fill="83CAEB" w:themeFill="accent1" w:themeFillTint="66"/>
          </w:tcPr>
          <w:p w14:paraId="215519AE" w14:textId="77777777" w:rsidR="005A79C9" w:rsidRPr="00595E8B" w:rsidRDefault="005A79C9" w:rsidP="00AA4C04">
            <w:pPr>
              <w:rPr>
                <w:rFonts w:eastAsiaTheme="majorEastAsia" w:cstheme="majorBidi"/>
              </w:rPr>
            </w:pPr>
            <w:r w:rsidRPr="00595E8B">
              <w:rPr>
                <w:rFonts w:eastAsiaTheme="majorEastAsia" w:cstheme="majorBidi"/>
              </w:rPr>
              <w:t>Knowledge retrieval task</w:t>
            </w:r>
          </w:p>
        </w:tc>
        <w:tc>
          <w:tcPr>
            <w:tcW w:w="1121" w:type="dxa"/>
            <w:shd w:val="clear" w:color="auto" w:fill="83CAEB" w:themeFill="accent1" w:themeFillTint="66"/>
          </w:tcPr>
          <w:p w14:paraId="58C6E607" w14:textId="77777777" w:rsidR="005A79C9" w:rsidRPr="00595E8B" w:rsidRDefault="005A79C9" w:rsidP="00AA4C04">
            <w:pPr>
              <w:rPr>
                <w:rFonts w:eastAsiaTheme="majorEastAsia" w:cstheme="majorBidi"/>
              </w:rPr>
            </w:pPr>
            <w:r w:rsidRPr="00595E8B">
              <w:rPr>
                <w:rFonts w:eastAsiaTheme="majorEastAsia" w:cstheme="majorBidi"/>
              </w:rPr>
              <w:t>Activity/ Help resource</w:t>
            </w:r>
          </w:p>
        </w:tc>
      </w:tr>
      <w:tr w:rsidR="006E112A" w:rsidRPr="00595E8B" w14:paraId="515E28FC" w14:textId="77777777" w:rsidTr="77D1F6FF">
        <w:trPr>
          <w:trHeight w:val="300"/>
        </w:trPr>
        <w:tc>
          <w:tcPr>
            <w:tcW w:w="1440" w:type="dxa"/>
          </w:tcPr>
          <w:p w14:paraId="69152432" w14:textId="7B534246" w:rsidR="006E112A" w:rsidRPr="00595E8B" w:rsidRDefault="006E112A" w:rsidP="77D1F6FF">
            <w:pPr>
              <w:rPr>
                <w:rFonts w:eastAsiaTheme="majorEastAsia" w:cstheme="majorBidi"/>
              </w:rPr>
            </w:pPr>
          </w:p>
        </w:tc>
        <w:tc>
          <w:tcPr>
            <w:tcW w:w="1485" w:type="dxa"/>
          </w:tcPr>
          <w:p w14:paraId="6B1A8D0B" w14:textId="3E770914" w:rsidR="006E112A" w:rsidRPr="00595E8B" w:rsidRDefault="006E112A" w:rsidP="77D1F6FF">
            <w:pPr>
              <w:rPr>
                <w:rFonts w:eastAsiaTheme="majorEastAsia" w:cstheme="majorBidi"/>
              </w:rPr>
            </w:pPr>
          </w:p>
        </w:tc>
        <w:tc>
          <w:tcPr>
            <w:tcW w:w="5314" w:type="dxa"/>
          </w:tcPr>
          <w:p w14:paraId="5F1435ED" w14:textId="46F4605C" w:rsidR="006E112A" w:rsidRPr="00595E8B" w:rsidRDefault="4199383E" w:rsidP="77D1F6FF">
            <w:pPr>
              <w:shd w:val="clear" w:color="auto" w:fill="FFFFFF" w:themeFill="background1"/>
              <w:spacing w:after="150"/>
              <w:ind w:left="360" w:hanging="360"/>
            </w:pPr>
            <w:r w:rsidRPr="77D1F6FF">
              <w:rPr>
                <w:rFonts w:ascii="Helvetica" w:eastAsia="Helvetica" w:hAnsi="Helvetica" w:cs="Helvetica"/>
                <w:b/>
                <w:bCs/>
                <w:color w:val="333333"/>
                <w:sz w:val="19"/>
                <w:szCs w:val="19"/>
              </w:rPr>
              <w:t>Blood Brothers</w:t>
            </w:r>
          </w:p>
          <w:p w14:paraId="12F7FB74" w14:textId="33066D06" w:rsidR="006E112A" w:rsidRPr="00595E8B" w:rsidRDefault="4199383E" w:rsidP="77D1F6FF">
            <w:pPr>
              <w:shd w:val="clear" w:color="auto" w:fill="FFFFFF" w:themeFill="background1"/>
              <w:spacing w:after="150"/>
            </w:pPr>
            <w:r w:rsidRPr="77D1F6FF">
              <w:rPr>
                <w:rFonts w:ascii="Helvetica" w:eastAsia="Helvetica" w:hAnsi="Helvetica" w:cs="Helvetica"/>
                <w:b/>
                <w:bCs/>
                <w:color w:val="333333"/>
                <w:sz w:val="19"/>
                <w:szCs w:val="19"/>
              </w:rPr>
              <w:t>Plot Summary / Context / Author’s Intentions</w:t>
            </w:r>
          </w:p>
          <w:p w14:paraId="105CE6D7" w14:textId="0DC1997E" w:rsidR="006E112A" w:rsidRPr="00595E8B" w:rsidRDefault="4199383E" w:rsidP="77D1F6FF">
            <w:pPr>
              <w:shd w:val="clear" w:color="auto" w:fill="FFFFFF" w:themeFill="background1"/>
              <w:spacing w:after="150"/>
            </w:pPr>
            <w:r w:rsidRPr="77D1F6FF">
              <w:rPr>
                <w:rFonts w:ascii="Helvetica" w:eastAsia="Helvetica" w:hAnsi="Helvetica" w:cs="Helvetica"/>
                <w:b/>
                <w:bCs/>
                <w:color w:val="333333"/>
                <w:sz w:val="19"/>
                <w:szCs w:val="19"/>
              </w:rPr>
              <w:t>Task:</w:t>
            </w:r>
          </w:p>
          <w:p w14:paraId="6BB1B0ED" w14:textId="1A6A2549" w:rsidR="006E112A" w:rsidRPr="00595E8B" w:rsidRDefault="4199383E" w:rsidP="77D1F6FF">
            <w:pPr>
              <w:pStyle w:val="ListParagraph"/>
              <w:numPr>
                <w:ilvl w:val="0"/>
                <w:numId w:val="3"/>
              </w:numPr>
              <w:pBdr>
                <w:top w:val="single" w:sz="6" w:space="8" w:color="DFDFDF"/>
                <w:left w:val="single" w:sz="6" w:space="8" w:color="DFDFDF"/>
                <w:bottom w:val="single" w:sz="6" w:space="8" w:color="DFDFDF"/>
                <w:right w:val="single" w:sz="6" w:space="8" w:color="DFDFDF"/>
              </w:pBdr>
              <w:shd w:val="clear" w:color="auto" w:fill="FFFFFF" w:themeFill="background1"/>
              <w:spacing w:before="150"/>
              <w:rPr>
                <w:rFonts w:ascii="Helvetica" w:eastAsia="Helvetica" w:hAnsi="Helvetica" w:cs="Helvetica"/>
                <w:color w:val="333333"/>
                <w:sz w:val="19"/>
                <w:szCs w:val="19"/>
              </w:rPr>
            </w:pPr>
            <w:r w:rsidRPr="77D1F6FF">
              <w:rPr>
                <w:rFonts w:ascii="Helvetica" w:eastAsia="Helvetica" w:hAnsi="Helvetica" w:cs="Helvetica"/>
                <w:color w:val="333333"/>
                <w:sz w:val="19"/>
                <w:szCs w:val="19"/>
              </w:rPr>
              <w:t xml:space="preserve">Listen to the following GCSE PODs and create </w:t>
            </w:r>
            <w:r w:rsidRPr="77D1F6FF">
              <w:rPr>
                <w:rFonts w:ascii="Helvetica" w:eastAsia="Helvetica" w:hAnsi="Helvetica" w:cs="Helvetica"/>
                <w:b/>
                <w:bCs/>
                <w:color w:val="333333"/>
                <w:sz w:val="19"/>
                <w:szCs w:val="19"/>
              </w:rPr>
              <w:t>spider diagrams</w:t>
            </w:r>
            <w:r w:rsidRPr="77D1F6FF">
              <w:rPr>
                <w:rFonts w:ascii="Helvetica" w:eastAsia="Helvetica" w:hAnsi="Helvetica" w:cs="Helvetica"/>
                <w:color w:val="333333"/>
                <w:sz w:val="19"/>
                <w:szCs w:val="19"/>
              </w:rPr>
              <w:t xml:space="preserve"> or </w:t>
            </w:r>
            <w:r w:rsidRPr="77D1F6FF">
              <w:rPr>
                <w:rFonts w:ascii="Helvetica" w:eastAsia="Helvetica" w:hAnsi="Helvetica" w:cs="Helvetica"/>
                <w:b/>
                <w:bCs/>
                <w:color w:val="333333"/>
                <w:sz w:val="19"/>
                <w:szCs w:val="19"/>
              </w:rPr>
              <w:t>revision cards</w:t>
            </w:r>
            <w:r w:rsidRPr="77D1F6FF">
              <w:rPr>
                <w:rFonts w:ascii="Helvetica" w:eastAsia="Helvetica" w:hAnsi="Helvetica" w:cs="Helvetica"/>
                <w:color w:val="333333"/>
                <w:sz w:val="19"/>
                <w:szCs w:val="19"/>
              </w:rPr>
              <w:t xml:space="preserve"> on each key aspect of the play:</w:t>
            </w:r>
          </w:p>
          <w:p w14:paraId="4979ECFB" w14:textId="75C62BE1" w:rsidR="006E112A" w:rsidRPr="00595E8B" w:rsidRDefault="4199383E" w:rsidP="77D1F6FF">
            <w:pPr>
              <w:pStyle w:val="ListParagraph"/>
              <w:numPr>
                <w:ilvl w:val="1"/>
                <w:numId w:val="3"/>
              </w:numPr>
              <w:pBdr>
                <w:top w:val="single" w:sz="6" w:space="8" w:color="DFDFDF"/>
                <w:left w:val="single" w:sz="6" w:space="8" w:color="DFDFDF"/>
                <w:bottom w:val="single" w:sz="6" w:space="8" w:color="DFDFDF"/>
                <w:right w:val="single" w:sz="6" w:space="8" w:color="DFDFDF"/>
              </w:pBdr>
              <w:shd w:val="clear" w:color="auto" w:fill="FFFFFF" w:themeFill="background1"/>
              <w:spacing w:before="150"/>
              <w:rPr>
                <w:rFonts w:ascii="Helvetica" w:eastAsia="Helvetica" w:hAnsi="Helvetica" w:cs="Helvetica"/>
                <w:color w:val="58757E"/>
                <w:sz w:val="19"/>
                <w:szCs w:val="19"/>
              </w:rPr>
            </w:pPr>
            <w:hyperlink r:id="rId25">
              <w:r w:rsidRPr="77D1F6FF">
                <w:rPr>
                  <w:rStyle w:val="Hyperlink"/>
                  <w:color w:val="58757E"/>
                  <w:u w:val="none"/>
                </w:rPr>
                <w:t>Summary</w:t>
              </w:r>
            </w:hyperlink>
          </w:p>
          <w:p w14:paraId="643D3F4C" w14:textId="192CF0DA" w:rsidR="006E112A" w:rsidRPr="00595E8B" w:rsidRDefault="4199383E" w:rsidP="77D1F6FF">
            <w:pPr>
              <w:pStyle w:val="ListParagraph"/>
              <w:numPr>
                <w:ilvl w:val="1"/>
                <w:numId w:val="3"/>
              </w:numPr>
              <w:pBdr>
                <w:top w:val="single" w:sz="6" w:space="8" w:color="DFDFDF"/>
                <w:left w:val="single" w:sz="6" w:space="8" w:color="DFDFDF"/>
                <w:bottom w:val="single" w:sz="6" w:space="8" w:color="DFDFDF"/>
                <w:right w:val="single" w:sz="6" w:space="8" w:color="DFDFDF"/>
              </w:pBdr>
              <w:shd w:val="clear" w:color="auto" w:fill="F9F9F9"/>
              <w:spacing w:before="150"/>
              <w:rPr>
                <w:rFonts w:ascii="Helvetica" w:eastAsia="Helvetica" w:hAnsi="Helvetica" w:cs="Helvetica"/>
                <w:color w:val="58757E"/>
                <w:sz w:val="19"/>
                <w:szCs w:val="19"/>
              </w:rPr>
            </w:pPr>
            <w:hyperlink r:id="rId26">
              <w:r w:rsidRPr="77D1F6FF">
                <w:rPr>
                  <w:rStyle w:val="Hyperlink"/>
                  <w:color w:val="58757E"/>
                  <w:u w:val="none"/>
                </w:rPr>
                <w:t>Author’s Intentions</w:t>
              </w:r>
            </w:hyperlink>
          </w:p>
          <w:p w14:paraId="034D12AE" w14:textId="5E33C5AE" w:rsidR="006E112A" w:rsidRPr="00595E8B" w:rsidRDefault="4199383E" w:rsidP="77D1F6FF">
            <w:pPr>
              <w:pStyle w:val="ListParagraph"/>
              <w:numPr>
                <w:ilvl w:val="1"/>
                <w:numId w:val="3"/>
              </w:numPr>
              <w:pBdr>
                <w:top w:val="single" w:sz="6" w:space="8" w:color="DFDFDF"/>
                <w:left w:val="single" w:sz="6" w:space="8" w:color="DFDFDF"/>
                <w:bottom w:val="single" w:sz="6" w:space="8" w:color="DFDFDF"/>
                <w:right w:val="single" w:sz="6" w:space="8" w:color="DFDFDF"/>
              </w:pBdr>
              <w:shd w:val="clear" w:color="auto" w:fill="FFFFFF" w:themeFill="background1"/>
              <w:spacing w:before="150"/>
              <w:rPr>
                <w:rFonts w:ascii="Helvetica" w:eastAsia="Helvetica" w:hAnsi="Helvetica" w:cs="Helvetica"/>
                <w:color w:val="58757E"/>
                <w:sz w:val="19"/>
                <w:szCs w:val="19"/>
              </w:rPr>
            </w:pPr>
            <w:hyperlink r:id="rId27">
              <w:r w:rsidRPr="77D1F6FF">
                <w:rPr>
                  <w:rStyle w:val="Hyperlink"/>
                  <w:color w:val="58757E"/>
                  <w:u w:val="none"/>
                </w:rPr>
                <w:t>Theme - Superstition</w:t>
              </w:r>
            </w:hyperlink>
          </w:p>
          <w:p w14:paraId="0310F3A0" w14:textId="02116C7B" w:rsidR="006E112A" w:rsidRPr="00595E8B" w:rsidRDefault="006E112A" w:rsidP="77D1F6FF">
            <w:pPr>
              <w:shd w:val="clear" w:color="auto" w:fill="FFFFFF" w:themeFill="background1"/>
              <w:spacing w:after="150"/>
              <w:rPr>
                <w:rFonts w:ascii="Helvetica" w:eastAsia="Helvetica" w:hAnsi="Helvetica" w:cs="Helvetica"/>
                <w:color w:val="333333"/>
                <w:sz w:val="19"/>
                <w:szCs w:val="19"/>
              </w:rPr>
            </w:pPr>
          </w:p>
          <w:p w14:paraId="124C72B6" w14:textId="1E990373" w:rsidR="006E112A" w:rsidRPr="00595E8B" w:rsidRDefault="006E112A" w:rsidP="00AA4C04">
            <w:pPr>
              <w:rPr>
                <w:rFonts w:eastAsia="Calibri" w:cs="Calibri"/>
              </w:rPr>
            </w:pPr>
          </w:p>
          <w:p w14:paraId="74A1DB00" w14:textId="3CBCE27A" w:rsidR="006E112A" w:rsidRPr="00595E8B" w:rsidRDefault="006E112A" w:rsidP="00AA4C04">
            <w:pPr>
              <w:rPr>
                <w:rFonts w:eastAsia="Calibri" w:cs="Calibri"/>
              </w:rPr>
            </w:pPr>
          </w:p>
        </w:tc>
        <w:tc>
          <w:tcPr>
            <w:tcW w:w="1121" w:type="dxa"/>
          </w:tcPr>
          <w:p w14:paraId="005B8085" w14:textId="77777777" w:rsidR="006E112A" w:rsidRPr="00595E8B" w:rsidRDefault="006E112A" w:rsidP="00AA4C04"/>
        </w:tc>
      </w:tr>
      <w:tr w:rsidR="005A79C9" w:rsidRPr="00595E8B" w14:paraId="52B4534B" w14:textId="77777777" w:rsidTr="77D1F6FF">
        <w:trPr>
          <w:trHeight w:val="300"/>
        </w:trPr>
        <w:tc>
          <w:tcPr>
            <w:tcW w:w="1440" w:type="dxa"/>
          </w:tcPr>
          <w:p w14:paraId="246D0EFA" w14:textId="77777777" w:rsidR="005A79C9" w:rsidRPr="00595E8B" w:rsidRDefault="005A79C9" w:rsidP="00AA4C04">
            <w:pPr>
              <w:rPr>
                <w:rFonts w:eastAsiaTheme="majorEastAsia" w:cstheme="majorBidi"/>
              </w:rPr>
            </w:pPr>
            <w:r w:rsidRPr="00595E8B">
              <w:rPr>
                <w:rFonts w:eastAsiaTheme="majorEastAsia" w:cstheme="majorBidi"/>
              </w:rPr>
              <w:lastRenderedPageBreak/>
              <w:t xml:space="preserve">Blood Brothers </w:t>
            </w:r>
          </w:p>
        </w:tc>
        <w:tc>
          <w:tcPr>
            <w:tcW w:w="1485" w:type="dxa"/>
          </w:tcPr>
          <w:p w14:paraId="06E44206" w14:textId="7874F423" w:rsidR="005A79C9" w:rsidRPr="00595E8B" w:rsidRDefault="005A79C9" w:rsidP="77D1F6FF">
            <w:pPr>
              <w:rPr>
                <w:rFonts w:eastAsiaTheme="majorEastAsia" w:cstheme="majorBidi"/>
              </w:rPr>
            </w:pPr>
          </w:p>
        </w:tc>
        <w:tc>
          <w:tcPr>
            <w:tcW w:w="5314" w:type="dxa"/>
          </w:tcPr>
          <w:p w14:paraId="5F55E459" w14:textId="0D170FE8" w:rsidR="005A79C9" w:rsidRPr="00595E8B" w:rsidRDefault="206728D1" w:rsidP="77D1F6FF">
            <w:pPr>
              <w:shd w:val="clear" w:color="auto" w:fill="F9F9F9"/>
              <w:spacing w:after="150"/>
              <w:ind w:left="360" w:hanging="360"/>
            </w:pPr>
            <w:r w:rsidRPr="77D1F6FF">
              <w:rPr>
                <w:rFonts w:ascii="Helvetica" w:eastAsia="Helvetica" w:hAnsi="Helvetica" w:cs="Helvetica"/>
                <w:b/>
                <w:bCs/>
                <w:color w:val="333333"/>
                <w:sz w:val="19"/>
                <w:szCs w:val="19"/>
                <w:lang w:val="en-GB"/>
              </w:rPr>
              <w:t>Blood Brothers Themes</w:t>
            </w:r>
          </w:p>
          <w:p w14:paraId="09BBA010" w14:textId="29F33ED8" w:rsidR="005A79C9" w:rsidRPr="00595E8B" w:rsidRDefault="206728D1" w:rsidP="77D1F6FF">
            <w:pPr>
              <w:shd w:val="clear" w:color="auto" w:fill="F9F9F9"/>
              <w:spacing w:after="150"/>
            </w:pPr>
            <w:r w:rsidRPr="77D1F6FF">
              <w:rPr>
                <w:rFonts w:ascii="Helvetica" w:eastAsia="Helvetica" w:hAnsi="Helvetica" w:cs="Helvetica"/>
                <w:b/>
                <w:bCs/>
                <w:color w:val="333333"/>
                <w:sz w:val="19"/>
                <w:szCs w:val="19"/>
                <w:lang w:val="en-GB"/>
              </w:rPr>
              <w:t>Task:</w:t>
            </w:r>
          </w:p>
          <w:p w14:paraId="54AE1BC7" w14:textId="093A8D47" w:rsidR="005A79C9" w:rsidRPr="00595E8B" w:rsidRDefault="206728D1" w:rsidP="77D1F6FF">
            <w:pPr>
              <w:pStyle w:val="ListParagraph"/>
              <w:numPr>
                <w:ilvl w:val="0"/>
                <w:numId w:val="2"/>
              </w:numPr>
              <w:pBdr>
                <w:top w:val="single" w:sz="6" w:space="8" w:color="DFDFDF"/>
                <w:left w:val="single" w:sz="6" w:space="8" w:color="DFDFDF"/>
                <w:bottom w:val="single" w:sz="6" w:space="8" w:color="DFDFDF"/>
                <w:right w:val="single" w:sz="6" w:space="8" w:color="DFDFDF"/>
              </w:pBdr>
              <w:shd w:val="clear" w:color="auto" w:fill="F9F9F9"/>
              <w:spacing w:before="150"/>
              <w:rPr>
                <w:rFonts w:ascii="Helvetica" w:eastAsia="Helvetica" w:hAnsi="Helvetica" w:cs="Helvetica"/>
                <w:color w:val="333333"/>
                <w:sz w:val="19"/>
                <w:szCs w:val="19"/>
                <w:lang w:val="en-GB"/>
              </w:rPr>
            </w:pPr>
            <w:r w:rsidRPr="77D1F6FF">
              <w:rPr>
                <w:rFonts w:ascii="Helvetica" w:eastAsia="Helvetica" w:hAnsi="Helvetica" w:cs="Helvetica"/>
                <w:color w:val="333333"/>
                <w:sz w:val="19"/>
                <w:szCs w:val="19"/>
                <w:lang w:val="en-GB"/>
              </w:rPr>
              <w:t xml:space="preserve">Listen to the following GCSE PODs based on the themes of the play. Create </w:t>
            </w:r>
            <w:r w:rsidRPr="77D1F6FF">
              <w:rPr>
                <w:rFonts w:ascii="Helvetica" w:eastAsia="Helvetica" w:hAnsi="Helvetica" w:cs="Helvetica"/>
                <w:b/>
                <w:bCs/>
                <w:color w:val="333333"/>
                <w:sz w:val="19"/>
                <w:szCs w:val="19"/>
                <w:lang w:val="en-GB"/>
              </w:rPr>
              <w:t>revision cards</w:t>
            </w:r>
            <w:r w:rsidRPr="77D1F6FF">
              <w:rPr>
                <w:rFonts w:ascii="Helvetica" w:eastAsia="Helvetica" w:hAnsi="Helvetica" w:cs="Helvetica"/>
                <w:color w:val="333333"/>
                <w:sz w:val="19"/>
                <w:szCs w:val="19"/>
                <w:lang w:val="en-GB"/>
              </w:rPr>
              <w:t xml:space="preserve"> or </w:t>
            </w:r>
            <w:r w:rsidRPr="77D1F6FF">
              <w:rPr>
                <w:rFonts w:ascii="Helvetica" w:eastAsia="Helvetica" w:hAnsi="Helvetica" w:cs="Helvetica"/>
                <w:b/>
                <w:bCs/>
                <w:color w:val="333333"/>
                <w:sz w:val="19"/>
                <w:szCs w:val="19"/>
                <w:lang w:val="en-GB"/>
              </w:rPr>
              <w:t>spider diagrams</w:t>
            </w:r>
            <w:r w:rsidRPr="77D1F6FF">
              <w:rPr>
                <w:rFonts w:ascii="Helvetica" w:eastAsia="Helvetica" w:hAnsi="Helvetica" w:cs="Helvetica"/>
                <w:color w:val="333333"/>
                <w:sz w:val="19"/>
                <w:szCs w:val="19"/>
                <w:lang w:val="en-GB"/>
              </w:rPr>
              <w:t xml:space="preserve"> for each theme:</w:t>
            </w:r>
          </w:p>
          <w:p w14:paraId="49834228" w14:textId="30564844" w:rsidR="005A79C9" w:rsidRPr="00595E8B" w:rsidRDefault="206728D1" w:rsidP="77D1F6FF">
            <w:pPr>
              <w:pStyle w:val="ListParagraph"/>
              <w:numPr>
                <w:ilvl w:val="1"/>
                <w:numId w:val="2"/>
              </w:numPr>
              <w:pBdr>
                <w:top w:val="single" w:sz="6" w:space="8" w:color="DFDFDF"/>
                <w:left w:val="single" w:sz="6" w:space="8" w:color="DFDFDF"/>
                <w:bottom w:val="single" w:sz="6" w:space="8" w:color="DFDFDF"/>
                <w:right w:val="single" w:sz="6" w:space="8" w:color="DFDFDF"/>
              </w:pBdr>
              <w:shd w:val="clear" w:color="auto" w:fill="F9F9F9"/>
              <w:spacing w:before="150"/>
              <w:rPr>
                <w:rFonts w:ascii="Helvetica" w:eastAsia="Helvetica" w:hAnsi="Helvetica" w:cs="Helvetica"/>
                <w:color w:val="58757E"/>
                <w:sz w:val="19"/>
                <w:szCs w:val="19"/>
                <w:lang w:val="en-GB"/>
              </w:rPr>
            </w:pPr>
            <w:hyperlink r:id="rId28">
              <w:r w:rsidRPr="77D1F6FF">
                <w:rPr>
                  <w:rStyle w:val="Hyperlink"/>
                  <w:color w:val="58757E"/>
                  <w:u w:val="none"/>
                  <w:lang w:val="en-GB"/>
                </w:rPr>
                <w:t>Class</w:t>
              </w:r>
            </w:hyperlink>
          </w:p>
          <w:p w14:paraId="65AE186A" w14:textId="044822AF" w:rsidR="005A79C9" w:rsidRPr="00595E8B" w:rsidRDefault="206728D1" w:rsidP="77D1F6FF">
            <w:pPr>
              <w:pStyle w:val="ListParagraph"/>
              <w:numPr>
                <w:ilvl w:val="1"/>
                <w:numId w:val="2"/>
              </w:numPr>
              <w:pBdr>
                <w:top w:val="single" w:sz="6" w:space="8" w:color="DFDFDF"/>
                <w:left w:val="single" w:sz="6" w:space="8" w:color="DFDFDF"/>
                <w:bottom w:val="single" w:sz="6" w:space="8" w:color="DFDFDF"/>
                <w:right w:val="single" w:sz="6" w:space="8" w:color="DFDFDF"/>
              </w:pBdr>
              <w:shd w:val="clear" w:color="auto" w:fill="F9F9F9"/>
              <w:spacing w:before="150"/>
              <w:rPr>
                <w:rFonts w:ascii="Helvetica" w:eastAsia="Helvetica" w:hAnsi="Helvetica" w:cs="Helvetica"/>
                <w:color w:val="58757E"/>
                <w:sz w:val="19"/>
                <w:szCs w:val="19"/>
                <w:lang w:val="en-GB"/>
              </w:rPr>
            </w:pPr>
            <w:hyperlink r:id="rId29">
              <w:r w:rsidRPr="77D1F6FF">
                <w:rPr>
                  <w:rStyle w:val="Hyperlink"/>
                  <w:color w:val="58757E"/>
                  <w:u w:val="none"/>
                  <w:lang w:val="en-GB"/>
                </w:rPr>
                <w:t>Hopes and Dreams</w:t>
              </w:r>
            </w:hyperlink>
          </w:p>
          <w:p w14:paraId="32E8C514" w14:textId="001B20A6" w:rsidR="005A79C9" w:rsidRPr="00595E8B" w:rsidRDefault="206728D1" w:rsidP="77D1F6FF">
            <w:pPr>
              <w:pStyle w:val="ListParagraph"/>
              <w:numPr>
                <w:ilvl w:val="1"/>
                <w:numId w:val="2"/>
              </w:numPr>
              <w:pBdr>
                <w:top w:val="single" w:sz="6" w:space="8" w:color="DFDFDF"/>
                <w:left w:val="single" w:sz="6" w:space="8" w:color="DFDFDF"/>
                <w:bottom w:val="single" w:sz="6" w:space="8" w:color="DFDFDF"/>
                <w:right w:val="single" w:sz="6" w:space="8" w:color="DFDFDF"/>
              </w:pBdr>
              <w:shd w:val="clear" w:color="auto" w:fill="F9F9F9"/>
              <w:spacing w:before="150"/>
              <w:rPr>
                <w:rFonts w:ascii="Helvetica" w:eastAsia="Helvetica" w:hAnsi="Helvetica" w:cs="Helvetica"/>
                <w:color w:val="58757E"/>
                <w:sz w:val="19"/>
                <w:szCs w:val="19"/>
                <w:lang w:val="en-GB"/>
              </w:rPr>
            </w:pPr>
            <w:hyperlink r:id="rId30">
              <w:r w:rsidRPr="77D1F6FF">
                <w:rPr>
                  <w:rStyle w:val="Hyperlink"/>
                  <w:color w:val="58757E"/>
                  <w:u w:val="none"/>
                  <w:lang w:val="en-GB"/>
                </w:rPr>
                <w:t>Relationships</w:t>
              </w:r>
            </w:hyperlink>
          </w:p>
          <w:p w14:paraId="7E7EBA3A" w14:textId="650E9027" w:rsidR="005A79C9" w:rsidRPr="00595E8B" w:rsidRDefault="005A79C9" w:rsidP="00AA4C04">
            <w:pPr>
              <w:rPr>
                <w:rFonts w:eastAsia="Calibri" w:cs="Calibri"/>
                <w:lang w:val="en-GB"/>
              </w:rPr>
            </w:pPr>
          </w:p>
        </w:tc>
        <w:tc>
          <w:tcPr>
            <w:tcW w:w="1121" w:type="dxa"/>
          </w:tcPr>
          <w:p w14:paraId="5EBB4E36" w14:textId="77777777" w:rsidR="005A79C9" w:rsidRPr="00595E8B" w:rsidRDefault="005A79C9" w:rsidP="00AA4C04"/>
        </w:tc>
      </w:tr>
      <w:tr w:rsidR="005A79C9" w:rsidRPr="00595E8B" w14:paraId="6E16A412" w14:textId="77777777" w:rsidTr="77D1F6FF">
        <w:trPr>
          <w:trHeight w:val="300"/>
        </w:trPr>
        <w:tc>
          <w:tcPr>
            <w:tcW w:w="1440" w:type="dxa"/>
          </w:tcPr>
          <w:p w14:paraId="6AEC50BD" w14:textId="77777777" w:rsidR="005A79C9" w:rsidRPr="00595E8B" w:rsidRDefault="005A79C9" w:rsidP="00AA4C04">
            <w:pPr>
              <w:rPr>
                <w:rFonts w:eastAsiaTheme="majorEastAsia" w:cstheme="majorBidi"/>
              </w:rPr>
            </w:pPr>
            <w:r w:rsidRPr="00595E8B">
              <w:rPr>
                <w:rFonts w:eastAsiaTheme="majorEastAsia" w:cstheme="majorBidi"/>
              </w:rPr>
              <w:t xml:space="preserve">Blood Brothers </w:t>
            </w:r>
          </w:p>
        </w:tc>
        <w:tc>
          <w:tcPr>
            <w:tcW w:w="1485" w:type="dxa"/>
          </w:tcPr>
          <w:p w14:paraId="06E26377" w14:textId="2C463A86" w:rsidR="005A79C9" w:rsidRPr="00595E8B" w:rsidRDefault="005A79C9" w:rsidP="77D1F6FF">
            <w:pPr>
              <w:rPr>
                <w:rFonts w:eastAsiaTheme="majorEastAsia" w:cstheme="majorBidi"/>
              </w:rPr>
            </w:pPr>
          </w:p>
        </w:tc>
        <w:tc>
          <w:tcPr>
            <w:tcW w:w="5314" w:type="dxa"/>
          </w:tcPr>
          <w:p w14:paraId="0C3E0DE1" w14:textId="6E680A28" w:rsidR="005A79C9" w:rsidRPr="00595E8B" w:rsidRDefault="0BF902E3" w:rsidP="77D1F6FF">
            <w:pPr>
              <w:shd w:val="clear" w:color="auto" w:fill="FFFFFF" w:themeFill="background1"/>
              <w:spacing w:line="230" w:lineRule="auto"/>
              <w:ind w:left="360" w:hanging="360"/>
            </w:pPr>
            <w:r w:rsidRPr="77D1F6FF">
              <w:rPr>
                <w:rFonts w:ascii="Helvetica" w:eastAsia="Helvetica" w:hAnsi="Helvetica" w:cs="Helvetica"/>
                <w:b/>
                <w:bCs/>
                <w:color w:val="333333"/>
                <w:sz w:val="20"/>
                <w:szCs w:val="20"/>
              </w:rPr>
              <w:t>Blood Brothers Characters</w:t>
            </w:r>
          </w:p>
          <w:p w14:paraId="72011349" w14:textId="4F512545" w:rsidR="005A79C9" w:rsidRPr="00595E8B" w:rsidRDefault="0BF902E3" w:rsidP="77D1F6FF">
            <w:pPr>
              <w:shd w:val="clear" w:color="auto" w:fill="FFFFFF" w:themeFill="background1"/>
              <w:spacing w:line="230" w:lineRule="auto"/>
            </w:pPr>
            <w:r w:rsidRPr="77D1F6FF">
              <w:rPr>
                <w:rFonts w:ascii="Helvetica" w:eastAsia="Helvetica" w:hAnsi="Helvetica" w:cs="Helvetica"/>
                <w:b/>
                <w:bCs/>
                <w:color w:val="333333"/>
                <w:sz w:val="20"/>
                <w:szCs w:val="20"/>
              </w:rPr>
              <w:t>Task:</w:t>
            </w:r>
          </w:p>
          <w:p w14:paraId="1722768D" w14:textId="2FDC6066" w:rsidR="005A79C9" w:rsidRPr="00595E8B" w:rsidRDefault="0BF902E3" w:rsidP="77D1F6FF">
            <w:pPr>
              <w:pStyle w:val="ListParagraph"/>
              <w:numPr>
                <w:ilvl w:val="0"/>
                <w:numId w:val="1"/>
              </w:numPr>
              <w:pBdr>
                <w:top w:val="single" w:sz="6" w:space="8" w:color="DFDFDF"/>
                <w:left w:val="single" w:sz="6" w:space="8" w:color="DFDFDF"/>
                <w:bottom w:val="single" w:sz="6" w:space="8" w:color="DFDFDF"/>
                <w:right w:val="single" w:sz="6" w:space="8" w:color="DFDFDF"/>
              </w:pBdr>
              <w:shd w:val="clear" w:color="auto" w:fill="FFFFFF" w:themeFill="background1"/>
              <w:spacing w:before="150" w:line="230" w:lineRule="auto"/>
              <w:rPr>
                <w:rFonts w:ascii="Helvetica" w:eastAsia="Helvetica" w:hAnsi="Helvetica" w:cs="Helvetica"/>
                <w:color w:val="333333"/>
                <w:sz w:val="20"/>
                <w:szCs w:val="20"/>
              </w:rPr>
            </w:pPr>
            <w:r w:rsidRPr="77D1F6FF">
              <w:rPr>
                <w:rFonts w:ascii="Helvetica" w:eastAsia="Helvetica" w:hAnsi="Helvetica" w:cs="Helvetica"/>
                <w:color w:val="333333"/>
                <w:sz w:val="20"/>
                <w:szCs w:val="20"/>
              </w:rPr>
              <w:t xml:space="preserve">Listen to the following GCSE PODs and create </w:t>
            </w:r>
            <w:r w:rsidRPr="77D1F6FF">
              <w:rPr>
                <w:rFonts w:ascii="Helvetica" w:eastAsia="Helvetica" w:hAnsi="Helvetica" w:cs="Helvetica"/>
                <w:b/>
                <w:bCs/>
                <w:color w:val="333333"/>
                <w:sz w:val="20"/>
                <w:szCs w:val="20"/>
              </w:rPr>
              <w:t>character profiles</w:t>
            </w:r>
            <w:r w:rsidRPr="77D1F6FF">
              <w:rPr>
                <w:rFonts w:ascii="Helvetica" w:eastAsia="Helvetica" w:hAnsi="Helvetica" w:cs="Helvetica"/>
                <w:color w:val="333333"/>
                <w:sz w:val="20"/>
                <w:szCs w:val="20"/>
              </w:rPr>
              <w:t xml:space="preserve"> for each of the following characters:</w:t>
            </w:r>
          </w:p>
          <w:p w14:paraId="1C6524BF" w14:textId="0F903F3E" w:rsidR="005A79C9" w:rsidRPr="00595E8B" w:rsidRDefault="0BF902E3" w:rsidP="77D1F6FF">
            <w:pPr>
              <w:pStyle w:val="ListParagraph"/>
              <w:numPr>
                <w:ilvl w:val="1"/>
                <w:numId w:val="1"/>
              </w:numPr>
              <w:pBdr>
                <w:top w:val="single" w:sz="6" w:space="8" w:color="DFDFDF"/>
                <w:left w:val="single" w:sz="6" w:space="8" w:color="DFDFDF"/>
                <w:bottom w:val="single" w:sz="6" w:space="8" w:color="DFDFDF"/>
                <w:right w:val="single" w:sz="6" w:space="8" w:color="DFDFDF"/>
              </w:pBdr>
              <w:shd w:val="clear" w:color="auto" w:fill="FFFFFF" w:themeFill="background1"/>
              <w:spacing w:before="150" w:line="230" w:lineRule="auto"/>
              <w:rPr>
                <w:rFonts w:ascii="Helvetica" w:eastAsia="Helvetica" w:hAnsi="Helvetica" w:cs="Helvetica"/>
                <w:color w:val="58757E"/>
                <w:sz w:val="20"/>
                <w:szCs w:val="20"/>
              </w:rPr>
            </w:pPr>
            <w:hyperlink r:id="rId31">
              <w:r w:rsidRPr="77D1F6FF">
                <w:rPr>
                  <w:rStyle w:val="Hyperlink"/>
                  <w:color w:val="58757E"/>
                  <w:u w:val="none"/>
                </w:rPr>
                <w:t>Eddie</w:t>
              </w:r>
            </w:hyperlink>
          </w:p>
          <w:p w14:paraId="0D721D33" w14:textId="4A2A0836" w:rsidR="005A79C9" w:rsidRPr="00595E8B" w:rsidRDefault="0BF902E3" w:rsidP="77D1F6FF">
            <w:pPr>
              <w:pStyle w:val="ListParagraph"/>
              <w:numPr>
                <w:ilvl w:val="1"/>
                <w:numId w:val="1"/>
              </w:numPr>
              <w:pBdr>
                <w:top w:val="single" w:sz="6" w:space="8" w:color="DFDFDF"/>
                <w:left w:val="single" w:sz="6" w:space="8" w:color="DFDFDF"/>
                <w:bottom w:val="single" w:sz="6" w:space="8" w:color="DFDFDF"/>
                <w:right w:val="single" w:sz="6" w:space="8" w:color="DFDFDF"/>
              </w:pBdr>
              <w:shd w:val="clear" w:color="auto" w:fill="F9F9F9"/>
              <w:spacing w:before="150" w:line="230" w:lineRule="auto"/>
              <w:rPr>
                <w:rFonts w:ascii="Helvetica" w:eastAsia="Helvetica" w:hAnsi="Helvetica" w:cs="Helvetica"/>
                <w:color w:val="58757E"/>
                <w:sz w:val="20"/>
                <w:szCs w:val="20"/>
              </w:rPr>
            </w:pPr>
            <w:hyperlink r:id="rId32">
              <w:r w:rsidRPr="77D1F6FF">
                <w:rPr>
                  <w:rStyle w:val="Hyperlink"/>
                  <w:color w:val="58757E"/>
                  <w:u w:val="none"/>
                </w:rPr>
                <w:t>Mickey</w:t>
              </w:r>
            </w:hyperlink>
          </w:p>
          <w:p w14:paraId="273DCB68" w14:textId="03003C52" w:rsidR="005A79C9" w:rsidRPr="00595E8B" w:rsidRDefault="0BF902E3" w:rsidP="77D1F6FF">
            <w:pPr>
              <w:pStyle w:val="ListParagraph"/>
              <w:numPr>
                <w:ilvl w:val="1"/>
                <w:numId w:val="1"/>
              </w:numPr>
              <w:pBdr>
                <w:top w:val="single" w:sz="6" w:space="8" w:color="DFDFDF"/>
                <w:left w:val="single" w:sz="6" w:space="8" w:color="DFDFDF"/>
                <w:bottom w:val="single" w:sz="6" w:space="8" w:color="DFDFDF"/>
                <w:right w:val="single" w:sz="6" w:space="8" w:color="DFDFDF"/>
              </w:pBdr>
              <w:shd w:val="clear" w:color="auto" w:fill="FFFFFF" w:themeFill="background1"/>
              <w:spacing w:before="150" w:line="230" w:lineRule="auto"/>
              <w:rPr>
                <w:rFonts w:ascii="Helvetica" w:eastAsia="Helvetica" w:hAnsi="Helvetica" w:cs="Helvetica"/>
                <w:color w:val="333333"/>
                <w:sz w:val="19"/>
                <w:szCs w:val="19"/>
              </w:rPr>
            </w:pPr>
            <w:hyperlink r:id="rId33">
              <w:r w:rsidRPr="77D1F6FF">
                <w:rPr>
                  <w:rStyle w:val="Hyperlink"/>
                  <w:color w:val="58757E"/>
                  <w:u w:val="none"/>
                </w:rPr>
                <w:t>Linda</w:t>
              </w:r>
            </w:hyperlink>
          </w:p>
          <w:p w14:paraId="1694B63A" w14:textId="60D35FEB" w:rsidR="005A79C9" w:rsidRPr="00595E8B" w:rsidRDefault="005A79C9" w:rsidP="00AA4C04">
            <w:pPr>
              <w:rPr>
                <w:rFonts w:eastAsia="Calibri" w:cs="Calibri"/>
              </w:rPr>
            </w:pPr>
          </w:p>
        </w:tc>
        <w:tc>
          <w:tcPr>
            <w:tcW w:w="1121" w:type="dxa"/>
          </w:tcPr>
          <w:p w14:paraId="621F83F8" w14:textId="77777777" w:rsidR="005A79C9" w:rsidRPr="00595E8B" w:rsidRDefault="005A79C9" w:rsidP="00AA4C04"/>
        </w:tc>
      </w:tr>
      <w:tr w:rsidR="005A79C9" w:rsidRPr="00595E8B" w14:paraId="5E050CDD" w14:textId="77777777" w:rsidTr="77D1F6FF">
        <w:trPr>
          <w:trHeight w:val="300"/>
        </w:trPr>
        <w:tc>
          <w:tcPr>
            <w:tcW w:w="1440" w:type="dxa"/>
          </w:tcPr>
          <w:p w14:paraId="75A144B7" w14:textId="791844B2" w:rsidR="005A79C9" w:rsidRPr="00595E8B" w:rsidRDefault="005A79C9" w:rsidP="77D1F6FF">
            <w:pPr>
              <w:rPr>
                <w:rFonts w:eastAsiaTheme="majorEastAsia" w:cstheme="majorBidi"/>
              </w:rPr>
            </w:pPr>
          </w:p>
        </w:tc>
        <w:tc>
          <w:tcPr>
            <w:tcW w:w="1485" w:type="dxa"/>
          </w:tcPr>
          <w:p w14:paraId="46D61C30" w14:textId="2DC68134" w:rsidR="005A79C9" w:rsidRPr="00595E8B" w:rsidRDefault="005A79C9" w:rsidP="77D1F6FF">
            <w:pPr>
              <w:rPr>
                <w:rFonts w:eastAsiaTheme="majorEastAsia" w:cstheme="majorBidi"/>
              </w:rPr>
            </w:pPr>
          </w:p>
        </w:tc>
        <w:tc>
          <w:tcPr>
            <w:tcW w:w="5314" w:type="dxa"/>
          </w:tcPr>
          <w:p w14:paraId="67453CB4" w14:textId="1C665DD7" w:rsidR="005A79C9" w:rsidRPr="00595E8B" w:rsidRDefault="6FD9C3B4" w:rsidP="77D1F6FF">
            <w:r w:rsidRPr="77D1F6FF">
              <w:rPr>
                <w:rFonts w:ascii="Helvetica" w:eastAsia="Helvetica" w:hAnsi="Helvetica" w:cs="Helvetica"/>
                <w:color w:val="333333"/>
                <w:sz w:val="19"/>
                <w:szCs w:val="19"/>
              </w:rPr>
              <w:t xml:space="preserve">Watch the live theatre performance as we will be writing up a response next week. </w:t>
            </w:r>
            <w:r w:rsidRPr="77D1F6FF">
              <w:rPr>
                <w:rFonts w:ascii="Aptos" w:eastAsia="Aptos" w:hAnsi="Aptos" w:cs="Aptos"/>
              </w:rPr>
              <w:t xml:space="preserve"> </w:t>
            </w:r>
          </w:p>
        </w:tc>
        <w:tc>
          <w:tcPr>
            <w:tcW w:w="1121" w:type="dxa"/>
          </w:tcPr>
          <w:p w14:paraId="6636C3DE" w14:textId="77777777" w:rsidR="005A79C9" w:rsidRPr="00595E8B" w:rsidRDefault="005A79C9" w:rsidP="00AA4C04"/>
        </w:tc>
      </w:tr>
      <w:tr w:rsidR="00807958" w:rsidRPr="00595E8B" w14:paraId="5DD9F73E" w14:textId="77777777" w:rsidTr="77D1F6FF">
        <w:trPr>
          <w:trHeight w:val="300"/>
        </w:trPr>
        <w:tc>
          <w:tcPr>
            <w:tcW w:w="1440" w:type="dxa"/>
          </w:tcPr>
          <w:p w14:paraId="02CB65BD" w14:textId="15646A2D" w:rsidR="00807958" w:rsidRPr="00595E8B" w:rsidRDefault="00807958" w:rsidP="00807958">
            <w:pPr>
              <w:rPr>
                <w:rFonts w:eastAsiaTheme="majorEastAsia" w:cstheme="majorBidi"/>
              </w:rPr>
            </w:pPr>
            <w:r>
              <w:rPr>
                <w:rFonts w:eastAsiaTheme="majorEastAsia" w:cstheme="majorBidi"/>
              </w:rPr>
              <w:t>Live theatre</w:t>
            </w:r>
          </w:p>
        </w:tc>
        <w:tc>
          <w:tcPr>
            <w:tcW w:w="1485" w:type="dxa"/>
          </w:tcPr>
          <w:p w14:paraId="500AA2E8" w14:textId="5E580436" w:rsidR="00807958" w:rsidRPr="00595E8B" w:rsidRDefault="00807958" w:rsidP="00807958">
            <w:pPr>
              <w:rPr>
                <w:rFonts w:eastAsiaTheme="majorEastAsia" w:cstheme="majorBidi"/>
              </w:rPr>
            </w:pPr>
          </w:p>
        </w:tc>
        <w:tc>
          <w:tcPr>
            <w:tcW w:w="5314" w:type="dxa"/>
          </w:tcPr>
          <w:p w14:paraId="750A10FC" w14:textId="77777777" w:rsidR="00807958" w:rsidRPr="00595E8B" w:rsidRDefault="00807958" w:rsidP="00807958">
            <w:r w:rsidRPr="00595E8B">
              <w:t>Create revision flash cards/ mind map from this video</w:t>
            </w:r>
          </w:p>
          <w:p w14:paraId="4770BE14" w14:textId="1E3A7B06" w:rsidR="00807958" w:rsidRPr="00595E8B" w:rsidRDefault="00807958" w:rsidP="00807958">
            <w:pPr>
              <w:rPr>
                <w:rFonts w:eastAsia="Calibri" w:cs="Calibri"/>
              </w:rPr>
            </w:pPr>
            <w:hyperlink r:id="rId34" w:history="1">
              <w:r w:rsidRPr="00595E8B">
                <w:rPr>
                  <w:rStyle w:val="Hyperlink"/>
                </w:rPr>
                <w:t>https://www.youtube.com/watch?v=_YQkSHqfTd0</w:t>
              </w:r>
            </w:hyperlink>
            <w:r w:rsidRPr="00595E8B">
              <w:t xml:space="preserve"> </w:t>
            </w:r>
          </w:p>
        </w:tc>
        <w:tc>
          <w:tcPr>
            <w:tcW w:w="1121" w:type="dxa"/>
          </w:tcPr>
          <w:p w14:paraId="4B38D1EB" w14:textId="77777777" w:rsidR="00807958" w:rsidRPr="00595E8B" w:rsidRDefault="00807958" w:rsidP="00807958"/>
        </w:tc>
      </w:tr>
      <w:tr w:rsidR="00807958" w:rsidRPr="00595E8B" w14:paraId="61EE2313" w14:textId="77777777" w:rsidTr="77D1F6FF">
        <w:trPr>
          <w:trHeight w:val="300"/>
        </w:trPr>
        <w:tc>
          <w:tcPr>
            <w:tcW w:w="1440" w:type="dxa"/>
          </w:tcPr>
          <w:p w14:paraId="0DEEDB52" w14:textId="77777777" w:rsidR="00807958" w:rsidRPr="00595E8B" w:rsidRDefault="00807958" w:rsidP="00807958">
            <w:pPr>
              <w:rPr>
                <w:rFonts w:eastAsiaTheme="majorEastAsia" w:cstheme="majorBidi"/>
              </w:rPr>
            </w:pPr>
            <w:r w:rsidRPr="00595E8B">
              <w:rPr>
                <w:rFonts w:eastAsiaTheme="majorEastAsia" w:cstheme="majorBidi"/>
              </w:rPr>
              <w:t xml:space="preserve">Blood Brothers </w:t>
            </w:r>
          </w:p>
        </w:tc>
        <w:tc>
          <w:tcPr>
            <w:tcW w:w="1485" w:type="dxa"/>
          </w:tcPr>
          <w:p w14:paraId="1F608B71" w14:textId="77777777" w:rsidR="00807958" w:rsidRPr="00595E8B" w:rsidRDefault="00807958" w:rsidP="00807958">
            <w:pPr>
              <w:rPr>
                <w:rFonts w:eastAsiaTheme="majorEastAsia" w:cstheme="majorBidi"/>
              </w:rPr>
            </w:pPr>
            <w:r w:rsidRPr="00595E8B">
              <w:rPr>
                <w:rFonts w:eastAsiaTheme="majorEastAsia" w:cstheme="majorBidi"/>
              </w:rPr>
              <w:t xml:space="preserve">Motifs &amp; Minor characters </w:t>
            </w:r>
          </w:p>
        </w:tc>
        <w:tc>
          <w:tcPr>
            <w:tcW w:w="5314" w:type="dxa"/>
          </w:tcPr>
          <w:p w14:paraId="55D23FCC" w14:textId="77777777" w:rsidR="00807958" w:rsidRPr="00595E8B" w:rsidRDefault="00807958" w:rsidP="00807958">
            <w:pPr>
              <w:rPr>
                <w:rFonts w:eastAsia="Calibri" w:cs="Calibri"/>
              </w:rPr>
            </w:pPr>
            <w:r w:rsidRPr="00595E8B">
              <w:rPr>
                <w:rFonts w:eastAsia="Calibri" w:cs="Calibri"/>
              </w:rPr>
              <w:t xml:space="preserve">Listen to the following GCSE PODs based on the following themes. Create revision cards/ spider diagrams based on the PODs. </w:t>
            </w:r>
          </w:p>
          <w:p w14:paraId="7DE65577" w14:textId="77777777" w:rsidR="00807958" w:rsidRPr="00595E8B" w:rsidRDefault="00807958" w:rsidP="00807958">
            <w:pPr>
              <w:rPr>
                <w:rFonts w:eastAsia="Calibri" w:cs="Calibri"/>
              </w:rPr>
            </w:pPr>
            <w:r w:rsidRPr="00595E8B">
              <w:rPr>
                <w:rFonts w:eastAsia="Calibri" w:cs="Calibri"/>
              </w:rPr>
              <w:t xml:space="preserve">Motif- Guns: </w:t>
            </w:r>
            <w:hyperlink r:id="rId35" w:history="1">
              <w:r w:rsidRPr="00595E8B">
                <w:rPr>
                  <w:rStyle w:val="Hyperlink"/>
                  <w:rFonts w:eastAsia="Calibri" w:cs="Calibri"/>
                </w:rPr>
                <w:t>https://members.gcsepod.com/shared/podcasts/chapter/72597</w:t>
              </w:r>
            </w:hyperlink>
            <w:r w:rsidRPr="00595E8B">
              <w:rPr>
                <w:rFonts w:eastAsia="Calibri" w:cs="Calibri"/>
              </w:rPr>
              <w:t xml:space="preserve"> </w:t>
            </w:r>
          </w:p>
          <w:p w14:paraId="0869A6B4" w14:textId="77777777" w:rsidR="00807958" w:rsidRPr="00595E8B" w:rsidRDefault="00807958" w:rsidP="00807958">
            <w:pPr>
              <w:rPr>
                <w:rFonts w:eastAsia="Calibri" w:cs="Calibri"/>
              </w:rPr>
            </w:pPr>
            <w:r w:rsidRPr="00595E8B">
              <w:rPr>
                <w:rFonts w:eastAsia="Calibri" w:cs="Calibri"/>
              </w:rPr>
              <w:t xml:space="preserve">Motif- Marilyn Monroe: </w:t>
            </w:r>
            <w:hyperlink r:id="rId36" w:history="1">
              <w:r w:rsidRPr="00595E8B">
                <w:rPr>
                  <w:rStyle w:val="Hyperlink"/>
                  <w:rFonts w:eastAsia="Calibri" w:cs="Calibri"/>
                </w:rPr>
                <w:t>https://members.gcsepod.com/shared/podcasts/chapter/72598</w:t>
              </w:r>
            </w:hyperlink>
            <w:r w:rsidRPr="00595E8B">
              <w:rPr>
                <w:rFonts w:eastAsia="Calibri" w:cs="Calibri"/>
              </w:rPr>
              <w:t xml:space="preserve"> </w:t>
            </w:r>
          </w:p>
          <w:p w14:paraId="582CED3A" w14:textId="77777777" w:rsidR="00807958" w:rsidRPr="00595E8B" w:rsidRDefault="00807958" w:rsidP="00807958">
            <w:pPr>
              <w:rPr>
                <w:rFonts w:eastAsia="Calibri" w:cs="Calibri"/>
              </w:rPr>
            </w:pPr>
            <w:r w:rsidRPr="00595E8B">
              <w:rPr>
                <w:rFonts w:eastAsia="Calibri" w:cs="Calibri"/>
              </w:rPr>
              <w:t xml:space="preserve">Minor characters: </w:t>
            </w:r>
            <w:hyperlink r:id="rId37" w:history="1">
              <w:r w:rsidRPr="00595E8B">
                <w:rPr>
                  <w:rStyle w:val="Hyperlink"/>
                  <w:rFonts w:eastAsia="Calibri" w:cs="Calibri"/>
                </w:rPr>
                <w:t>https://members.gcsepod.com/shared/podcasts/chapter/72596</w:t>
              </w:r>
            </w:hyperlink>
            <w:r w:rsidRPr="00595E8B">
              <w:rPr>
                <w:rFonts w:eastAsia="Calibri" w:cs="Calibri"/>
              </w:rPr>
              <w:t xml:space="preserve"> </w:t>
            </w:r>
          </w:p>
        </w:tc>
        <w:tc>
          <w:tcPr>
            <w:tcW w:w="1121" w:type="dxa"/>
          </w:tcPr>
          <w:p w14:paraId="4E95BFDB" w14:textId="77777777" w:rsidR="00807958" w:rsidRPr="00595E8B" w:rsidRDefault="00807958" w:rsidP="00807958"/>
        </w:tc>
      </w:tr>
      <w:tr w:rsidR="00807958" w:rsidRPr="00595E8B" w14:paraId="3D15AE71" w14:textId="77777777" w:rsidTr="77D1F6FF">
        <w:trPr>
          <w:trHeight w:val="300"/>
        </w:trPr>
        <w:tc>
          <w:tcPr>
            <w:tcW w:w="1440" w:type="dxa"/>
          </w:tcPr>
          <w:p w14:paraId="07C48D09" w14:textId="77777777" w:rsidR="00807958" w:rsidRPr="00595E8B" w:rsidRDefault="00807958" w:rsidP="00807958">
            <w:pPr>
              <w:rPr>
                <w:rFonts w:eastAsiaTheme="majorEastAsia" w:cstheme="majorBidi"/>
              </w:rPr>
            </w:pPr>
            <w:r w:rsidRPr="00595E8B">
              <w:rPr>
                <w:rFonts w:eastAsiaTheme="majorEastAsia" w:cstheme="majorBidi"/>
              </w:rPr>
              <w:t>Blood Brothers</w:t>
            </w:r>
          </w:p>
        </w:tc>
        <w:tc>
          <w:tcPr>
            <w:tcW w:w="1485" w:type="dxa"/>
          </w:tcPr>
          <w:p w14:paraId="1A6352C9" w14:textId="77777777" w:rsidR="00807958" w:rsidRPr="00595E8B" w:rsidRDefault="00807958" w:rsidP="00807958">
            <w:pPr>
              <w:rPr>
                <w:rFonts w:eastAsiaTheme="majorEastAsia" w:cstheme="majorBidi"/>
              </w:rPr>
            </w:pPr>
            <w:r w:rsidRPr="00595E8B">
              <w:rPr>
                <w:rFonts w:eastAsiaTheme="majorEastAsia" w:cstheme="majorBidi"/>
              </w:rPr>
              <w:t>Quotations Act 1</w:t>
            </w:r>
          </w:p>
        </w:tc>
        <w:tc>
          <w:tcPr>
            <w:tcW w:w="5314" w:type="dxa"/>
          </w:tcPr>
          <w:p w14:paraId="6F6BAB8E" w14:textId="77777777" w:rsidR="00807958" w:rsidRPr="00595E8B" w:rsidRDefault="00807958" w:rsidP="00807958">
            <w:pPr>
              <w:rPr>
                <w:rFonts w:eastAsia="Calibri" w:cs="Calibri"/>
              </w:rPr>
            </w:pPr>
            <w:r w:rsidRPr="00595E8B">
              <w:rPr>
                <w:rFonts w:eastAsia="Calibri" w:cs="Calibri"/>
              </w:rPr>
              <w:t xml:space="preserve">Create revision cards of the important quotations for ACT 1. </w:t>
            </w:r>
          </w:p>
          <w:p w14:paraId="10A14BD1" w14:textId="77777777" w:rsidR="00807958" w:rsidRPr="00595E8B" w:rsidRDefault="00807958" w:rsidP="00807958">
            <w:pPr>
              <w:rPr>
                <w:rFonts w:eastAsia="Calibri" w:cs="Calibri"/>
              </w:rPr>
            </w:pPr>
            <w:r w:rsidRPr="00595E8B">
              <w:rPr>
                <w:rFonts w:eastAsia="Calibri" w:cs="Calibri"/>
              </w:rPr>
              <w:t xml:space="preserve">Part 1: </w:t>
            </w:r>
            <w:hyperlink r:id="rId38" w:history="1">
              <w:r w:rsidRPr="00595E8B">
                <w:rPr>
                  <w:rStyle w:val="Hyperlink"/>
                  <w:rFonts w:eastAsia="Calibri" w:cs="Calibri"/>
                </w:rPr>
                <w:t>https://members.gcsepod.com/shared/podcasts/chapter/72592</w:t>
              </w:r>
            </w:hyperlink>
            <w:r w:rsidRPr="00595E8B">
              <w:rPr>
                <w:rFonts w:eastAsia="Calibri" w:cs="Calibri"/>
              </w:rPr>
              <w:t xml:space="preserve"> </w:t>
            </w:r>
          </w:p>
          <w:p w14:paraId="16E653B1" w14:textId="77777777" w:rsidR="00807958" w:rsidRPr="00595E8B" w:rsidRDefault="00807958" w:rsidP="00807958">
            <w:pPr>
              <w:rPr>
                <w:rFonts w:eastAsia="Calibri" w:cs="Calibri"/>
              </w:rPr>
            </w:pPr>
            <w:r w:rsidRPr="00595E8B">
              <w:rPr>
                <w:rFonts w:eastAsia="Calibri" w:cs="Calibri"/>
              </w:rPr>
              <w:t xml:space="preserve">Part 2: </w:t>
            </w:r>
            <w:hyperlink r:id="rId39" w:history="1">
              <w:r w:rsidRPr="00595E8B">
                <w:rPr>
                  <w:rStyle w:val="Hyperlink"/>
                  <w:rFonts w:eastAsia="Calibri" w:cs="Calibri"/>
                </w:rPr>
                <w:t>https://members.gcsepod.com/shared/podcasts/chapter/72593</w:t>
              </w:r>
            </w:hyperlink>
            <w:r w:rsidRPr="00595E8B">
              <w:rPr>
                <w:rFonts w:eastAsia="Calibri" w:cs="Calibri"/>
              </w:rPr>
              <w:t xml:space="preserve"> </w:t>
            </w:r>
          </w:p>
        </w:tc>
        <w:tc>
          <w:tcPr>
            <w:tcW w:w="1121" w:type="dxa"/>
          </w:tcPr>
          <w:p w14:paraId="1D255AB6" w14:textId="77777777" w:rsidR="00807958" w:rsidRPr="00595E8B" w:rsidRDefault="00807958" w:rsidP="00807958"/>
        </w:tc>
      </w:tr>
      <w:tr w:rsidR="00807958" w:rsidRPr="00595E8B" w14:paraId="56B81023" w14:textId="77777777" w:rsidTr="77D1F6FF">
        <w:trPr>
          <w:trHeight w:val="300"/>
        </w:trPr>
        <w:tc>
          <w:tcPr>
            <w:tcW w:w="1440" w:type="dxa"/>
          </w:tcPr>
          <w:p w14:paraId="03D1F2FB" w14:textId="77777777" w:rsidR="00807958" w:rsidRPr="00595E8B" w:rsidRDefault="00807958" w:rsidP="00807958">
            <w:pPr>
              <w:rPr>
                <w:rFonts w:eastAsiaTheme="majorEastAsia" w:cstheme="majorBidi"/>
              </w:rPr>
            </w:pPr>
            <w:r w:rsidRPr="00595E8B">
              <w:rPr>
                <w:rFonts w:eastAsiaTheme="majorEastAsia" w:cstheme="majorBidi"/>
              </w:rPr>
              <w:t xml:space="preserve">Blood Brothers </w:t>
            </w:r>
          </w:p>
        </w:tc>
        <w:tc>
          <w:tcPr>
            <w:tcW w:w="1485" w:type="dxa"/>
          </w:tcPr>
          <w:p w14:paraId="28633711" w14:textId="77777777" w:rsidR="00807958" w:rsidRPr="00595E8B" w:rsidRDefault="00807958" w:rsidP="00807958">
            <w:pPr>
              <w:rPr>
                <w:rFonts w:eastAsiaTheme="majorEastAsia" w:cstheme="majorBidi"/>
              </w:rPr>
            </w:pPr>
            <w:r w:rsidRPr="00595E8B">
              <w:rPr>
                <w:rFonts w:eastAsiaTheme="majorEastAsia" w:cstheme="majorBidi"/>
              </w:rPr>
              <w:t>Quotations Act 2</w:t>
            </w:r>
          </w:p>
        </w:tc>
        <w:tc>
          <w:tcPr>
            <w:tcW w:w="5314" w:type="dxa"/>
          </w:tcPr>
          <w:p w14:paraId="01443D47" w14:textId="77777777" w:rsidR="00807958" w:rsidRPr="00595E8B" w:rsidRDefault="00807958" w:rsidP="00807958">
            <w:pPr>
              <w:rPr>
                <w:rFonts w:eastAsia="Calibri" w:cs="Calibri"/>
              </w:rPr>
            </w:pPr>
            <w:r w:rsidRPr="00595E8B">
              <w:rPr>
                <w:rFonts w:eastAsia="Calibri" w:cs="Calibri"/>
              </w:rPr>
              <w:t xml:space="preserve">Create revision cards of the important quotations for ACT 2. </w:t>
            </w:r>
          </w:p>
          <w:p w14:paraId="31EF85D1" w14:textId="77777777" w:rsidR="00807958" w:rsidRPr="00595E8B" w:rsidRDefault="00807958" w:rsidP="00807958">
            <w:pPr>
              <w:rPr>
                <w:rFonts w:eastAsia="Calibri" w:cs="Calibri"/>
              </w:rPr>
            </w:pPr>
            <w:r w:rsidRPr="00595E8B">
              <w:rPr>
                <w:rFonts w:eastAsia="Calibri" w:cs="Calibri"/>
              </w:rPr>
              <w:t xml:space="preserve">Part 1: </w:t>
            </w:r>
            <w:hyperlink r:id="rId40" w:history="1">
              <w:r w:rsidRPr="00595E8B">
                <w:rPr>
                  <w:rStyle w:val="Hyperlink"/>
                  <w:rFonts w:eastAsia="Calibri" w:cs="Calibri"/>
                </w:rPr>
                <w:t>https://members.gcsepod.com/shared/podcasts/chapter/72594</w:t>
              </w:r>
            </w:hyperlink>
            <w:r w:rsidRPr="00595E8B">
              <w:rPr>
                <w:rFonts w:eastAsia="Calibri" w:cs="Calibri"/>
              </w:rPr>
              <w:t xml:space="preserve"> </w:t>
            </w:r>
          </w:p>
          <w:p w14:paraId="4CED5F2B" w14:textId="77777777" w:rsidR="00807958" w:rsidRPr="00595E8B" w:rsidRDefault="00807958" w:rsidP="00807958">
            <w:pPr>
              <w:rPr>
                <w:rFonts w:eastAsia="Calibri" w:cs="Calibri"/>
              </w:rPr>
            </w:pPr>
            <w:r w:rsidRPr="00595E8B">
              <w:rPr>
                <w:rFonts w:eastAsia="Calibri" w:cs="Calibri"/>
              </w:rPr>
              <w:lastRenderedPageBreak/>
              <w:t xml:space="preserve">Part 2: </w:t>
            </w:r>
            <w:hyperlink r:id="rId41" w:history="1">
              <w:r w:rsidRPr="00595E8B">
                <w:rPr>
                  <w:rStyle w:val="Hyperlink"/>
                  <w:rFonts w:eastAsia="Calibri" w:cs="Calibri"/>
                </w:rPr>
                <w:t>https://members.gcsepod.com/shared/podcasts/chapter/72595</w:t>
              </w:r>
            </w:hyperlink>
            <w:r w:rsidRPr="00595E8B">
              <w:rPr>
                <w:rFonts w:eastAsia="Calibri" w:cs="Calibri"/>
              </w:rPr>
              <w:t xml:space="preserve"> </w:t>
            </w:r>
          </w:p>
        </w:tc>
        <w:tc>
          <w:tcPr>
            <w:tcW w:w="1121" w:type="dxa"/>
          </w:tcPr>
          <w:p w14:paraId="4968DB76" w14:textId="77777777" w:rsidR="00807958" w:rsidRPr="00595E8B" w:rsidRDefault="00807958" w:rsidP="00807958"/>
        </w:tc>
      </w:tr>
      <w:tr w:rsidR="00807958" w:rsidRPr="00595E8B" w14:paraId="34E99952" w14:textId="77777777" w:rsidTr="77D1F6FF">
        <w:trPr>
          <w:trHeight w:val="300"/>
        </w:trPr>
        <w:tc>
          <w:tcPr>
            <w:tcW w:w="1440" w:type="dxa"/>
          </w:tcPr>
          <w:p w14:paraId="6E4FF97C" w14:textId="77777777" w:rsidR="00807958" w:rsidRPr="00595E8B" w:rsidRDefault="00807958" w:rsidP="00807958">
            <w:pPr>
              <w:spacing w:line="259" w:lineRule="auto"/>
              <w:rPr>
                <w:rFonts w:eastAsiaTheme="majorEastAsia" w:cstheme="majorBidi"/>
              </w:rPr>
            </w:pPr>
            <w:r w:rsidRPr="00595E8B">
              <w:rPr>
                <w:rFonts w:eastAsiaTheme="majorEastAsia" w:cstheme="majorBidi"/>
              </w:rPr>
              <w:t xml:space="preserve">Exam questions </w:t>
            </w:r>
          </w:p>
        </w:tc>
        <w:tc>
          <w:tcPr>
            <w:tcW w:w="1485" w:type="dxa"/>
          </w:tcPr>
          <w:p w14:paraId="0D230409" w14:textId="77777777" w:rsidR="00807958" w:rsidRPr="00595E8B" w:rsidRDefault="00807958" w:rsidP="00807958">
            <w:pPr>
              <w:rPr>
                <w:rFonts w:eastAsiaTheme="majorEastAsia" w:cstheme="majorBidi"/>
              </w:rPr>
            </w:pPr>
            <w:r w:rsidRPr="00595E8B">
              <w:rPr>
                <w:rFonts w:eastAsiaTheme="majorEastAsia" w:cstheme="majorBidi"/>
              </w:rPr>
              <w:t xml:space="preserve">Section B </w:t>
            </w:r>
          </w:p>
        </w:tc>
        <w:tc>
          <w:tcPr>
            <w:tcW w:w="5314" w:type="dxa"/>
          </w:tcPr>
          <w:p w14:paraId="5E2AF4C4" w14:textId="2AFF3D34" w:rsidR="00807958" w:rsidRPr="00595E8B" w:rsidRDefault="00807958" w:rsidP="00807958">
            <w:pPr>
              <w:rPr>
                <w:rFonts w:eastAsia="Calibri" w:cs="Calibri"/>
              </w:rPr>
            </w:pPr>
            <w:r w:rsidRPr="00595E8B">
              <w:rPr>
                <w:rFonts w:eastAsia="Calibri" w:cs="Calibri"/>
              </w:rPr>
              <w:t>Question 6.2 8 marks</w:t>
            </w:r>
          </w:p>
          <w:p w14:paraId="29D48433" w14:textId="4800B4F5" w:rsidR="00807958" w:rsidRPr="00595E8B" w:rsidRDefault="00807958" w:rsidP="00807958">
            <w:pPr>
              <w:rPr>
                <w:rFonts w:eastAsia="Calibri" w:cs="Calibri"/>
              </w:rPr>
            </w:pPr>
            <w:r w:rsidRPr="00595E8B">
              <w:rPr>
                <w:rFonts w:eastAsia="Calibri" w:cs="Calibri"/>
              </w:rPr>
              <w:t xml:space="preserve">Questions will be on Classcharts </w:t>
            </w:r>
          </w:p>
        </w:tc>
        <w:tc>
          <w:tcPr>
            <w:tcW w:w="1121" w:type="dxa"/>
          </w:tcPr>
          <w:p w14:paraId="58E06E05" w14:textId="77777777" w:rsidR="00807958" w:rsidRPr="00595E8B" w:rsidRDefault="00807958" w:rsidP="00807958">
            <w:pPr>
              <w:rPr>
                <w:rFonts w:eastAsiaTheme="majorEastAsia" w:cstheme="majorBidi"/>
              </w:rPr>
            </w:pPr>
            <w:hyperlink r:id="rId42">
              <w:r w:rsidRPr="00595E8B">
                <w:rPr>
                  <w:rStyle w:val="Hyperlink"/>
                </w:rPr>
                <w:t>KNOWLEDGE ORGANISER</w:t>
              </w:r>
            </w:hyperlink>
          </w:p>
        </w:tc>
      </w:tr>
      <w:tr w:rsidR="00807958" w:rsidRPr="00595E8B" w14:paraId="5A8D3FB8" w14:textId="77777777" w:rsidTr="77D1F6FF">
        <w:trPr>
          <w:trHeight w:val="300"/>
        </w:trPr>
        <w:tc>
          <w:tcPr>
            <w:tcW w:w="1440" w:type="dxa"/>
          </w:tcPr>
          <w:p w14:paraId="00ABC106" w14:textId="77777777" w:rsidR="00807958" w:rsidRPr="00595E8B" w:rsidRDefault="00807958" w:rsidP="00807958">
            <w:pPr>
              <w:spacing w:line="259" w:lineRule="auto"/>
              <w:rPr>
                <w:rFonts w:eastAsiaTheme="majorEastAsia" w:cstheme="majorBidi"/>
              </w:rPr>
            </w:pPr>
            <w:r w:rsidRPr="00595E8B">
              <w:rPr>
                <w:rFonts w:eastAsiaTheme="majorEastAsia" w:cstheme="majorBidi"/>
              </w:rPr>
              <w:t xml:space="preserve">Blood Brothers </w:t>
            </w:r>
          </w:p>
        </w:tc>
        <w:tc>
          <w:tcPr>
            <w:tcW w:w="1485" w:type="dxa"/>
          </w:tcPr>
          <w:p w14:paraId="5818BBAD" w14:textId="5ECC2694" w:rsidR="00807958" w:rsidRPr="00595E8B" w:rsidRDefault="00807958" w:rsidP="00807958">
            <w:pPr>
              <w:rPr>
                <w:rFonts w:eastAsiaTheme="majorEastAsia" w:cstheme="majorBidi"/>
              </w:rPr>
            </w:pPr>
            <w:r w:rsidRPr="00595E8B">
              <w:rPr>
                <w:rFonts w:eastAsiaTheme="majorEastAsia" w:cstheme="majorBidi"/>
              </w:rPr>
              <w:t xml:space="preserve">Section B </w:t>
            </w:r>
          </w:p>
        </w:tc>
        <w:tc>
          <w:tcPr>
            <w:tcW w:w="5314" w:type="dxa"/>
          </w:tcPr>
          <w:p w14:paraId="2ACCEA6F" w14:textId="77777777" w:rsidR="00807958" w:rsidRPr="00595E8B" w:rsidRDefault="00807958" w:rsidP="00807958">
            <w:pPr>
              <w:rPr>
                <w:rFonts w:eastAsia="Aptos" w:cs="Aptos"/>
                <w:color w:val="000000" w:themeColor="text1"/>
                <w:sz w:val="20"/>
                <w:szCs w:val="20"/>
              </w:rPr>
            </w:pPr>
            <w:r w:rsidRPr="00595E8B">
              <w:rPr>
                <w:rFonts w:eastAsia="Aptos" w:cs="Aptos"/>
                <w:color w:val="000000" w:themeColor="text1"/>
                <w:sz w:val="20"/>
                <w:szCs w:val="20"/>
              </w:rPr>
              <w:t xml:space="preserve">Question 6.3 12 marks </w:t>
            </w:r>
          </w:p>
          <w:p w14:paraId="4BEFE04A" w14:textId="427737C9" w:rsidR="00807958" w:rsidRPr="00595E8B" w:rsidRDefault="00807958" w:rsidP="00807958">
            <w:pPr>
              <w:rPr>
                <w:rFonts w:eastAsia="Aptos" w:cs="Aptos"/>
                <w:color w:val="000000" w:themeColor="text1"/>
                <w:sz w:val="20"/>
                <w:szCs w:val="20"/>
              </w:rPr>
            </w:pPr>
            <w:r w:rsidRPr="00595E8B">
              <w:rPr>
                <w:rFonts w:eastAsia="Aptos" w:cs="Aptos"/>
                <w:color w:val="000000" w:themeColor="text1"/>
                <w:sz w:val="20"/>
                <w:szCs w:val="20"/>
              </w:rPr>
              <w:t>Question will be on classcharts</w:t>
            </w:r>
          </w:p>
        </w:tc>
        <w:tc>
          <w:tcPr>
            <w:tcW w:w="1121" w:type="dxa"/>
          </w:tcPr>
          <w:p w14:paraId="4C7C6075" w14:textId="77777777" w:rsidR="00807958" w:rsidRPr="00595E8B" w:rsidRDefault="00807958" w:rsidP="00807958">
            <w:pPr>
              <w:rPr>
                <w:rFonts w:eastAsiaTheme="majorEastAsia" w:cstheme="majorBidi"/>
              </w:rPr>
            </w:pPr>
            <w:hyperlink r:id="rId43">
              <w:r w:rsidRPr="00595E8B">
                <w:rPr>
                  <w:rStyle w:val="Hyperlink"/>
                </w:rPr>
                <w:t xml:space="preserve">KNOWLEDFGE ORGANISER </w:t>
              </w:r>
            </w:hyperlink>
          </w:p>
        </w:tc>
      </w:tr>
      <w:tr w:rsidR="00807958" w:rsidRPr="00595E8B" w14:paraId="14005DD8" w14:textId="77777777" w:rsidTr="77D1F6FF">
        <w:trPr>
          <w:trHeight w:val="300"/>
        </w:trPr>
        <w:tc>
          <w:tcPr>
            <w:tcW w:w="1440" w:type="dxa"/>
          </w:tcPr>
          <w:p w14:paraId="77D2602A" w14:textId="77777777" w:rsidR="00807958" w:rsidRPr="00595E8B" w:rsidRDefault="00807958" w:rsidP="00807958">
            <w:r w:rsidRPr="00595E8B">
              <w:t xml:space="preserve">Blood Brothers </w:t>
            </w:r>
          </w:p>
        </w:tc>
        <w:tc>
          <w:tcPr>
            <w:tcW w:w="1485" w:type="dxa"/>
          </w:tcPr>
          <w:p w14:paraId="5CC021CB" w14:textId="77777777" w:rsidR="00807958" w:rsidRPr="00595E8B" w:rsidRDefault="00807958" w:rsidP="00807958">
            <w:r w:rsidRPr="00595E8B">
              <w:t xml:space="preserve"> Section B 20 mark </w:t>
            </w:r>
          </w:p>
        </w:tc>
        <w:tc>
          <w:tcPr>
            <w:tcW w:w="5314" w:type="dxa"/>
          </w:tcPr>
          <w:p w14:paraId="51DD505F" w14:textId="147D258C" w:rsidR="00807958" w:rsidRPr="00595E8B" w:rsidRDefault="00807958" w:rsidP="00807958">
            <w:pPr>
              <w:rPr>
                <w:rFonts w:eastAsia="Calibri" w:cs="Calibri"/>
              </w:rPr>
            </w:pPr>
            <w:r w:rsidRPr="00595E8B">
              <w:t xml:space="preserve">Watch this video to help understand how to answer question 20. </w:t>
            </w:r>
            <w:hyperlink r:id="rId44" w:history="1">
              <w:r w:rsidRPr="00595E8B">
                <w:rPr>
                  <w:rStyle w:val="Hyperlink"/>
                  <w:rFonts w:eastAsia="Calibri" w:cs="Calibri"/>
                </w:rPr>
                <w:t>https://www.youtube.com/watch?v=4TQwZhXsf2g</w:t>
              </w:r>
            </w:hyperlink>
            <w:r w:rsidRPr="00595E8B">
              <w:rPr>
                <w:rFonts w:eastAsia="Calibri" w:cs="Calibri"/>
              </w:rPr>
              <w:t xml:space="preserve"> </w:t>
            </w:r>
          </w:p>
          <w:p w14:paraId="32612E5F" w14:textId="77777777" w:rsidR="00807958" w:rsidRPr="00595E8B" w:rsidRDefault="00807958" w:rsidP="00807958">
            <w:pPr>
              <w:rPr>
                <w:rFonts w:eastAsia="Calibri" w:cs="Calibri"/>
              </w:rPr>
            </w:pPr>
          </w:p>
        </w:tc>
        <w:tc>
          <w:tcPr>
            <w:tcW w:w="1121" w:type="dxa"/>
          </w:tcPr>
          <w:p w14:paraId="553CAE87" w14:textId="77777777" w:rsidR="00807958" w:rsidRPr="00595E8B" w:rsidRDefault="00807958" w:rsidP="00807958">
            <w:pPr>
              <w:rPr>
                <w:rFonts w:eastAsia="Segoe UI" w:cs="Segoe UI"/>
                <w:sz w:val="18"/>
                <w:szCs w:val="18"/>
              </w:rPr>
            </w:pPr>
            <w:hyperlink r:id="rId45">
              <w:r w:rsidRPr="00595E8B">
                <w:rPr>
                  <w:rStyle w:val="Hyperlink"/>
                  <w:rFonts w:eastAsia="Segoe UI" w:cs="Segoe UI"/>
                  <w:sz w:val="18"/>
                  <w:szCs w:val="18"/>
                </w:rPr>
                <w:t>KNOWLEDGE ORGANISER</w:t>
              </w:r>
            </w:hyperlink>
          </w:p>
        </w:tc>
      </w:tr>
      <w:tr w:rsidR="00807958" w:rsidRPr="00595E8B" w14:paraId="3FF54895" w14:textId="77777777" w:rsidTr="77D1F6FF">
        <w:trPr>
          <w:trHeight w:val="300"/>
        </w:trPr>
        <w:tc>
          <w:tcPr>
            <w:tcW w:w="1440" w:type="dxa"/>
          </w:tcPr>
          <w:p w14:paraId="6D1CD10D" w14:textId="77777777" w:rsidR="00807958" w:rsidRPr="00595E8B" w:rsidRDefault="00807958" w:rsidP="00807958">
            <w:r w:rsidRPr="00595E8B">
              <w:t xml:space="preserve">Staging </w:t>
            </w:r>
          </w:p>
          <w:p w14:paraId="058CD8A9" w14:textId="77777777" w:rsidR="00807958" w:rsidRPr="00595E8B" w:rsidRDefault="00807958" w:rsidP="00807958">
            <w:r w:rsidRPr="00595E8B">
              <w:t xml:space="preserve">Blood Brothers </w:t>
            </w:r>
          </w:p>
        </w:tc>
        <w:tc>
          <w:tcPr>
            <w:tcW w:w="1485" w:type="dxa"/>
          </w:tcPr>
          <w:p w14:paraId="07608578" w14:textId="77777777" w:rsidR="00807958" w:rsidRPr="00595E8B" w:rsidRDefault="00807958" w:rsidP="00807958">
            <w:r w:rsidRPr="00595E8B">
              <w:t xml:space="preserve">Section A </w:t>
            </w:r>
          </w:p>
          <w:p w14:paraId="1CECF74E" w14:textId="77777777" w:rsidR="00807958" w:rsidRPr="00595E8B" w:rsidRDefault="00807958" w:rsidP="00807958">
            <w:r w:rsidRPr="00595E8B">
              <w:t xml:space="preserve">Section B </w:t>
            </w:r>
          </w:p>
          <w:p w14:paraId="49D83357" w14:textId="77777777" w:rsidR="00807958" w:rsidRPr="00595E8B" w:rsidRDefault="00807958" w:rsidP="00807958">
            <w:r w:rsidRPr="00595E8B">
              <w:t>Lighting and Sound</w:t>
            </w:r>
          </w:p>
        </w:tc>
        <w:tc>
          <w:tcPr>
            <w:tcW w:w="5314" w:type="dxa"/>
          </w:tcPr>
          <w:p w14:paraId="06367FCE" w14:textId="72A401CB" w:rsidR="00807958" w:rsidRPr="00595E8B" w:rsidRDefault="00807958" w:rsidP="00807958">
            <w:pPr>
              <w:rPr>
                <w:rFonts w:eastAsia="Calibri" w:cs="Calibri"/>
              </w:rPr>
            </w:pPr>
            <w:r w:rsidRPr="00595E8B">
              <w:t>You will need to know about these aspects for your 4 marks response. You could be asked about any type of design questions and will need to show your know on the type of design (e.g lighting/ costume)</w:t>
            </w:r>
            <w:r w:rsidRPr="00595E8B">
              <w:rPr>
                <w:rFonts w:eastAsia="Calibri" w:cs="Calibri"/>
              </w:rPr>
              <w:t xml:space="preserve"> </w:t>
            </w:r>
          </w:p>
          <w:p w14:paraId="73D1A43A" w14:textId="77777777" w:rsidR="00807958" w:rsidRPr="00595E8B" w:rsidRDefault="00807958" w:rsidP="00807958">
            <w:pPr>
              <w:rPr>
                <w:rFonts w:eastAsia="Calibri" w:cs="Calibri"/>
              </w:rPr>
            </w:pPr>
            <w:r w:rsidRPr="00595E8B">
              <w:rPr>
                <w:rFonts w:eastAsia="Calibri" w:cs="Calibri"/>
              </w:rPr>
              <w:t xml:space="preserve">Watch the following videos and make notes on them. </w:t>
            </w:r>
          </w:p>
          <w:p w14:paraId="4C962D38" w14:textId="77777777" w:rsidR="00807958" w:rsidRPr="00595E8B" w:rsidRDefault="00807958" w:rsidP="00807958">
            <w:pPr>
              <w:rPr>
                <w:rFonts w:eastAsia="Calibri" w:cs="Calibri"/>
              </w:rPr>
            </w:pPr>
            <w:r w:rsidRPr="00595E8B">
              <w:rPr>
                <w:rFonts w:eastAsia="Calibri" w:cs="Calibri"/>
              </w:rPr>
              <w:t xml:space="preserve">Lighting Part 1: </w:t>
            </w:r>
            <w:hyperlink r:id="rId46" w:history="1">
              <w:r w:rsidRPr="00595E8B">
                <w:rPr>
                  <w:rStyle w:val="Hyperlink"/>
                  <w:rFonts w:eastAsia="Calibri" w:cs="Calibri"/>
                </w:rPr>
                <w:t>https://www.youtube.com/watch?v=l7-XslJYqHQ</w:t>
              </w:r>
            </w:hyperlink>
            <w:r w:rsidRPr="00595E8B">
              <w:rPr>
                <w:rFonts w:eastAsia="Calibri" w:cs="Calibri"/>
              </w:rPr>
              <w:t xml:space="preserve"> </w:t>
            </w:r>
          </w:p>
          <w:p w14:paraId="3851A9C4" w14:textId="77777777" w:rsidR="00807958" w:rsidRPr="00595E8B" w:rsidRDefault="00807958" w:rsidP="00807958">
            <w:pPr>
              <w:rPr>
                <w:rFonts w:eastAsia="Calibri" w:cs="Calibri"/>
              </w:rPr>
            </w:pPr>
            <w:r w:rsidRPr="00595E8B">
              <w:rPr>
                <w:rFonts w:eastAsia="Calibri" w:cs="Calibri"/>
              </w:rPr>
              <w:t xml:space="preserve">Lighting Part 2: </w:t>
            </w:r>
            <w:hyperlink r:id="rId47" w:history="1">
              <w:r w:rsidRPr="00595E8B">
                <w:rPr>
                  <w:rStyle w:val="Hyperlink"/>
                  <w:rFonts w:eastAsia="Calibri" w:cs="Calibri"/>
                </w:rPr>
                <w:t>https://www.youtube.com/watch?v=4M26mkDd-JI</w:t>
              </w:r>
            </w:hyperlink>
            <w:r w:rsidRPr="00595E8B">
              <w:rPr>
                <w:rFonts w:eastAsia="Calibri" w:cs="Calibri"/>
              </w:rPr>
              <w:t xml:space="preserve"> </w:t>
            </w:r>
          </w:p>
          <w:p w14:paraId="2FEA97AD" w14:textId="77777777" w:rsidR="00807958" w:rsidRPr="00595E8B" w:rsidRDefault="00807958" w:rsidP="00807958">
            <w:pPr>
              <w:rPr>
                <w:rFonts w:eastAsia="Calibri" w:cs="Calibri"/>
              </w:rPr>
            </w:pPr>
            <w:r w:rsidRPr="00595E8B">
              <w:rPr>
                <w:rFonts w:eastAsia="Calibri" w:cs="Calibri"/>
              </w:rPr>
              <w:t xml:space="preserve">Sound Part 1: </w:t>
            </w:r>
            <w:hyperlink r:id="rId48" w:history="1">
              <w:r w:rsidRPr="00595E8B">
                <w:rPr>
                  <w:rStyle w:val="Hyperlink"/>
                  <w:rFonts w:eastAsia="Calibri" w:cs="Calibri"/>
                </w:rPr>
                <w:t>https://www.youtube.com/watch?v=rOLem6kMDGo&amp;t=104s</w:t>
              </w:r>
            </w:hyperlink>
            <w:r w:rsidRPr="00595E8B">
              <w:rPr>
                <w:rFonts w:eastAsia="Calibri" w:cs="Calibri"/>
              </w:rPr>
              <w:t xml:space="preserve"> </w:t>
            </w:r>
          </w:p>
          <w:p w14:paraId="55C988A9" w14:textId="77777777" w:rsidR="00807958" w:rsidRPr="00595E8B" w:rsidRDefault="00807958" w:rsidP="00807958">
            <w:pPr>
              <w:rPr>
                <w:rFonts w:eastAsia="Calibri" w:cs="Calibri"/>
              </w:rPr>
            </w:pPr>
            <w:r w:rsidRPr="00595E8B">
              <w:rPr>
                <w:rFonts w:eastAsia="Calibri" w:cs="Calibri"/>
              </w:rPr>
              <w:t xml:space="preserve">Sound Part 2: </w:t>
            </w:r>
            <w:hyperlink r:id="rId49" w:history="1">
              <w:r w:rsidRPr="00595E8B">
                <w:rPr>
                  <w:rStyle w:val="Hyperlink"/>
                  <w:rFonts w:eastAsia="Calibri" w:cs="Calibri"/>
                </w:rPr>
                <w:t>https://www.youtube.com/watch?v=7RiYlc-Ojgk</w:t>
              </w:r>
            </w:hyperlink>
            <w:r w:rsidRPr="00595E8B">
              <w:rPr>
                <w:rFonts w:eastAsia="Calibri" w:cs="Calibri"/>
              </w:rPr>
              <w:t xml:space="preserve"> </w:t>
            </w:r>
          </w:p>
        </w:tc>
        <w:tc>
          <w:tcPr>
            <w:tcW w:w="1121" w:type="dxa"/>
          </w:tcPr>
          <w:p w14:paraId="2F8C99CE" w14:textId="77777777" w:rsidR="00807958" w:rsidRPr="00595E8B" w:rsidRDefault="00807958" w:rsidP="00807958">
            <w:pPr>
              <w:rPr>
                <w:rFonts w:eastAsia="Segoe UI" w:cs="Segoe UI"/>
                <w:sz w:val="18"/>
                <w:szCs w:val="18"/>
              </w:rPr>
            </w:pPr>
            <w:hyperlink r:id="rId50">
              <w:r w:rsidRPr="00595E8B">
                <w:rPr>
                  <w:rStyle w:val="Hyperlink"/>
                  <w:rFonts w:eastAsia="Segoe UI" w:cs="Segoe UI"/>
                  <w:sz w:val="18"/>
                  <w:szCs w:val="18"/>
                </w:rPr>
                <w:t xml:space="preserve">KNOWLEDGE ORGANISER </w:t>
              </w:r>
            </w:hyperlink>
          </w:p>
        </w:tc>
      </w:tr>
      <w:tr w:rsidR="00807958" w:rsidRPr="00595E8B" w14:paraId="55A46AB7" w14:textId="77777777" w:rsidTr="77D1F6FF">
        <w:trPr>
          <w:trHeight w:val="300"/>
        </w:trPr>
        <w:tc>
          <w:tcPr>
            <w:tcW w:w="1440" w:type="dxa"/>
          </w:tcPr>
          <w:p w14:paraId="3FEE4050" w14:textId="77777777" w:rsidR="00807958" w:rsidRPr="00595E8B" w:rsidRDefault="00807958" w:rsidP="00807958">
            <w:r w:rsidRPr="00595E8B">
              <w:t xml:space="preserve">Blood Brothers </w:t>
            </w:r>
          </w:p>
        </w:tc>
        <w:tc>
          <w:tcPr>
            <w:tcW w:w="1485" w:type="dxa"/>
          </w:tcPr>
          <w:p w14:paraId="32262224" w14:textId="77777777" w:rsidR="00807958" w:rsidRPr="00595E8B" w:rsidRDefault="00807958" w:rsidP="00807958">
            <w:r w:rsidRPr="00595E8B">
              <w:t xml:space="preserve">Education </w:t>
            </w:r>
          </w:p>
        </w:tc>
        <w:tc>
          <w:tcPr>
            <w:tcW w:w="5314" w:type="dxa"/>
          </w:tcPr>
          <w:p w14:paraId="7BF89A30" w14:textId="77777777" w:rsidR="00807958" w:rsidRPr="00595E8B" w:rsidRDefault="00807958" w:rsidP="00807958">
            <w:pPr>
              <w:rPr>
                <w:rFonts w:eastAsia="Segoe UI" w:cs="Segoe UI"/>
                <w:sz w:val="21"/>
                <w:szCs w:val="21"/>
              </w:rPr>
            </w:pPr>
            <w:hyperlink r:id="rId51">
              <w:r w:rsidRPr="00595E8B">
                <w:rPr>
                  <w:rStyle w:val="Hyperlink"/>
                  <w:rFonts w:eastAsia="Segoe UI" w:cs="Segoe UI"/>
                  <w:sz w:val="21"/>
                  <w:szCs w:val="21"/>
                </w:rPr>
                <w:t>https://www.youtube.com/watch?v=ZR-d5DWup2U</w:t>
              </w:r>
            </w:hyperlink>
            <w:r w:rsidRPr="00595E8B">
              <w:rPr>
                <w:rFonts w:eastAsia="Segoe UI" w:cs="Segoe UI"/>
                <w:sz w:val="21"/>
                <w:szCs w:val="21"/>
              </w:rPr>
              <w:t xml:space="preserve"> </w:t>
            </w:r>
          </w:p>
          <w:p w14:paraId="0B401ED9" w14:textId="77777777" w:rsidR="00807958" w:rsidRPr="00595E8B" w:rsidRDefault="00807958" w:rsidP="00807958">
            <w:pPr>
              <w:rPr>
                <w:rFonts w:eastAsiaTheme="majorEastAsia" w:cstheme="majorBidi"/>
              </w:rPr>
            </w:pPr>
            <w:r w:rsidRPr="00595E8B">
              <w:rPr>
                <w:rFonts w:eastAsia="Segoe UI" w:cs="Segoe UI"/>
                <w:sz w:val="21"/>
                <w:szCs w:val="21"/>
              </w:rPr>
              <w:t xml:space="preserve">Watch this video from </w:t>
            </w:r>
            <w:r w:rsidRPr="00595E8B">
              <w:rPr>
                <w:rFonts w:eastAsiaTheme="majorEastAsia" w:cstheme="majorBidi"/>
              </w:rPr>
              <w:t xml:space="preserve">(3.39 mins-8.30mins) on education and make notes. </w:t>
            </w:r>
          </w:p>
          <w:p w14:paraId="35EC249A" w14:textId="77777777" w:rsidR="00807958" w:rsidRPr="00595E8B" w:rsidRDefault="00807958" w:rsidP="00807958">
            <w:pPr>
              <w:rPr>
                <w:rFonts w:eastAsiaTheme="majorEastAsia" w:cstheme="majorBidi"/>
              </w:rPr>
            </w:pPr>
            <w:r w:rsidRPr="00595E8B">
              <w:rPr>
                <w:rFonts w:eastAsiaTheme="majorEastAsia" w:cstheme="majorBidi"/>
              </w:rPr>
              <w:t xml:space="preserve"> </w:t>
            </w:r>
          </w:p>
        </w:tc>
        <w:tc>
          <w:tcPr>
            <w:tcW w:w="1121" w:type="dxa"/>
          </w:tcPr>
          <w:p w14:paraId="3F450382" w14:textId="77777777" w:rsidR="00807958" w:rsidRPr="00595E8B" w:rsidRDefault="00807958" w:rsidP="00807958">
            <w:pPr>
              <w:rPr>
                <w:rFonts w:eastAsia="Segoe UI" w:cs="Segoe UI"/>
                <w:sz w:val="18"/>
                <w:szCs w:val="18"/>
              </w:rPr>
            </w:pPr>
            <w:hyperlink r:id="rId52">
              <w:r w:rsidRPr="00595E8B">
                <w:rPr>
                  <w:rStyle w:val="Hyperlink"/>
                  <w:rFonts w:eastAsia="Segoe UI" w:cs="Segoe UI"/>
                  <w:sz w:val="18"/>
                  <w:szCs w:val="18"/>
                </w:rPr>
                <w:t>KNOWLEDGE OEGANISER</w:t>
              </w:r>
            </w:hyperlink>
          </w:p>
        </w:tc>
      </w:tr>
      <w:tr w:rsidR="00807958" w:rsidRPr="00595E8B" w14:paraId="38904373" w14:textId="77777777" w:rsidTr="77D1F6FF">
        <w:trPr>
          <w:trHeight w:val="300"/>
        </w:trPr>
        <w:tc>
          <w:tcPr>
            <w:tcW w:w="1440" w:type="dxa"/>
          </w:tcPr>
          <w:p w14:paraId="09D36620" w14:textId="1AB0D6B6" w:rsidR="00807958" w:rsidRPr="00595E8B" w:rsidRDefault="00807958" w:rsidP="00807958">
            <w:r w:rsidRPr="00595E8B">
              <w:t>Blood Brothers</w:t>
            </w:r>
          </w:p>
        </w:tc>
        <w:tc>
          <w:tcPr>
            <w:tcW w:w="1485" w:type="dxa"/>
          </w:tcPr>
          <w:p w14:paraId="0E018982" w14:textId="4BF2CCE3" w:rsidR="00807958" w:rsidRPr="00595E8B" w:rsidRDefault="00807958" w:rsidP="00807958">
            <w:r w:rsidRPr="00595E8B">
              <w:t>Section B</w:t>
            </w:r>
          </w:p>
        </w:tc>
        <w:tc>
          <w:tcPr>
            <w:tcW w:w="5314" w:type="dxa"/>
          </w:tcPr>
          <w:p w14:paraId="51079C2C" w14:textId="77777777" w:rsidR="00807958" w:rsidRPr="00595E8B" w:rsidRDefault="00807958" w:rsidP="00807958">
            <w:r w:rsidRPr="00595E8B">
              <w:t xml:space="preserve">Question 6.1 4 mark response </w:t>
            </w:r>
          </w:p>
          <w:p w14:paraId="6C04F653" w14:textId="311F5206" w:rsidR="00807958" w:rsidRPr="00595E8B" w:rsidRDefault="00807958" w:rsidP="00807958">
            <w:r w:rsidRPr="00595E8B">
              <w:t xml:space="preserve">Question will be on Classcharts </w:t>
            </w:r>
          </w:p>
        </w:tc>
        <w:tc>
          <w:tcPr>
            <w:tcW w:w="1121" w:type="dxa"/>
          </w:tcPr>
          <w:p w14:paraId="156AAD8A" w14:textId="77777777" w:rsidR="00807958" w:rsidRPr="00595E8B" w:rsidRDefault="00807958" w:rsidP="00807958"/>
        </w:tc>
      </w:tr>
      <w:tr w:rsidR="00807958" w:rsidRPr="00595E8B" w14:paraId="2A0EE321" w14:textId="77777777" w:rsidTr="77D1F6FF">
        <w:trPr>
          <w:trHeight w:val="300"/>
        </w:trPr>
        <w:tc>
          <w:tcPr>
            <w:tcW w:w="1440" w:type="dxa"/>
          </w:tcPr>
          <w:p w14:paraId="1F9EDC2E" w14:textId="77777777" w:rsidR="00807958" w:rsidRPr="00595E8B" w:rsidRDefault="00807958" w:rsidP="00807958">
            <w:pPr>
              <w:rPr>
                <w:rFonts w:eastAsia="Calibri" w:cs="Calibri"/>
                <w:color w:val="000000" w:themeColor="text1"/>
                <w:sz w:val="21"/>
                <w:szCs w:val="21"/>
              </w:rPr>
            </w:pPr>
            <w:r w:rsidRPr="00595E8B">
              <w:rPr>
                <w:rFonts w:eastAsia="Calibri" w:cs="Calibri"/>
                <w:color w:val="000000" w:themeColor="text1"/>
                <w:sz w:val="21"/>
                <w:szCs w:val="21"/>
              </w:rPr>
              <w:t xml:space="preserve">Lighting </w:t>
            </w:r>
          </w:p>
        </w:tc>
        <w:tc>
          <w:tcPr>
            <w:tcW w:w="1485" w:type="dxa"/>
          </w:tcPr>
          <w:p w14:paraId="2C718131" w14:textId="77777777" w:rsidR="00807958" w:rsidRPr="00595E8B" w:rsidRDefault="00807958" w:rsidP="00807958">
            <w:r w:rsidRPr="00595E8B">
              <w:t xml:space="preserve">Section A </w:t>
            </w:r>
          </w:p>
        </w:tc>
        <w:tc>
          <w:tcPr>
            <w:tcW w:w="5314" w:type="dxa"/>
          </w:tcPr>
          <w:p w14:paraId="5163B63B" w14:textId="77777777" w:rsidR="00807958" w:rsidRPr="00595E8B" w:rsidRDefault="00807958" w:rsidP="00807958">
            <w:r w:rsidRPr="00595E8B">
              <w:t xml:space="preserve">Look cover say write check Theatre roles and responsibilities </w:t>
            </w:r>
          </w:p>
          <w:p w14:paraId="5E5C3AEF" w14:textId="0DAE35E4" w:rsidR="00807958" w:rsidRPr="00595E8B" w:rsidRDefault="00807958" w:rsidP="00807958">
            <w:pPr>
              <w:rPr>
                <w:rFonts w:eastAsia="Segoe UI" w:cs="Segoe UI"/>
                <w:sz w:val="21"/>
                <w:szCs w:val="21"/>
              </w:rPr>
            </w:pPr>
            <w:hyperlink r:id="rId53" w:history="1">
              <w:r w:rsidRPr="00595E8B">
                <w:rPr>
                  <w:rStyle w:val="Hyperlink"/>
                  <w:rFonts w:eastAsia="Segoe UI" w:cs="Segoe UI"/>
                  <w:sz w:val="21"/>
                  <w:szCs w:val="21"/>
                </w:rPr>
                <w:t>LCSWC roles and responsibilities</w:t>
              </w:r>
            </w:hyperlink>
            <w:r w:rsidRPr="00595E8B">
              <w:rPr>
                <w:rFonts w:eastAsia="Segoe UI" w:cs="Segoe UI"/>
                <w:sz w:val="21"/>
                <w:szCs w:val="21"/>
              </w:rPr>
              <w:t xml:space="preserve">  </w:t>
            </w:r>
          </w:p>
        </w:tc>
        <w:tc>
          <w:tcPr>
            <w:tcW w:w="1121" w:type="dxa"/>
          </w:tcPr>
          <w:p w14:paraId="134DC86E" w14:textId="77777777" w:rsidR="00807958" w:rsidRPr="00595E8B" w:rsidRDefault="00807958" w:rsidP="00807958">
            <w:pPr>
              <w:rPr>
                <w:rFonts w:eastAsia="Segoe UI" w:cs="Segoe UI"/>
                <w:sz w:val="18"/>
                <w:szCs w:val="18"/>
              </w:rPr>
            </w:pPr>
            <w:hyperlink r:id="rId54">
              <w:r w:rsidRPr="00595E8B">
                <w:rPr>
                  <w:rStyle w:val="Hyperlink"/>
                  <w:rFonts w:eastAsia="Segoe UI" w:cs="Segoe UI"/>
                  <w:sz w:val="18"/>
                  <w:szCs w:val="18"/>
                </w:rPr>
                <w:t>KNOWLEDGE ORGANISER</w:t>
              </w:r>
            </w:hyperlink>
          </w:p>
        </w:tc>
      </w:tr>
      <w:tr w:rsidR="00807958" w:rsidRPr="00595E8B" w14:paraId="2B351154" w14:textId="77777777" w:rsidTr="77D1F6FF">
        <w:trPr>
          <w:trHeight w:val="300"/>
        </w:trPr>
        <w:tc>
          <w:tcPr>
            <w:tcW w:w="1440" w:type="dxa"/>
          </w:tcPr>
          <w:p w14:paraId="6F532215" w14:textId="3B37CE99" w:rsidR="00807958" w:rsidRPr="00595E8B" w:rsidRDefault="00807958" w:rsidP="00807958">
            <w:pPr>
              <w:rPr>
                <w:rFonts w:eastAsia="Calibri" w:cs="Calibri"/>
                <w:color w:val="000000" w:themeColor="text1"/>
                <w:sz w:val="21"/>
                <w:szCs w:val="21"/>
              </w:rPr>
            </w:pPr>
            <w:r w:rsidRPr="00595E8B">
              <w:rPr>
                <w:rFonts w:eastAsia="Calibri" w:cs="Calibri"/>
                <w:color w:val="000000" w:themeColor="text1"/>
                <w:sz w:val="21"/>
                <w:szCs w:val="21"/>
              </w:rPr>
              <w:t>Live Theatre</w:t>
            </w:r>
          </w:p>
        </w:tc>
        <w:tc>
          <w:tcPr>
            <w:tcW w:w="1485" w:type="dxa"/>
          </w:tcPr>
          <w:p w14:paraId="634F6049" w14:textId="69B35098" w:rsidR="00807958" w:rsidRPr="00595E8B" w:rsidRDefault="00807958" w:rsidP="00807958">
            <w:r w:rsidRPr="00595E8B">
              <w:t>Section C</w:t>
            </w:r>
          </w:p>
        </w:tc>
        <w:tc>
          <w:tcPr>
            <w:tcW w:w="5314" w:type="dxa"/>
          </w:tcPr>
          <w:p w14:paraId="490B23DF" w14:textId="3AA5F71C" w:rsidR="00807958" w:rsidRPr="00595E8B" w:rsidRDefault="00807958" w:rsidP="00807958">
            <w:r w:rsidRPr="00595E8B">
              <w:t>Create revision flash cards/ mind map from this video</w:t>
            </w:r>
          </w:p>
          <w:p w14:paraId="772DB6A5" w14:textId="3E3051B7" w:rsidR="00807958" w:rsidRPr="00595E8B" w:rsidRDefault="00807958" w:rsidP="00807958">
            <w:hyperlink r:id="rId55" w:history="1">
              <w:r w:rsidRPr="00595E8B">
                <w:rPr>
                  <w:rStyle w:val="Hyperlink"/>
                </w:rPr>
                <w:t>https://www.youtube.com/watch?v=_YQkSHqfTd0</w:t>
              </w:r>
            </w:hyperlink>
            <w:r w:rsidRPr="00595E8B">
              <w:t xml:space="preserve"> </w:t>
            </w:r>
          </w:p>
        </w:tc>
        <w:tc>
          <w:tcPr>
            <w:tcW w:w="1121" w:type="dxa"/>
          </w:tcPr>
          <w:p w14:paraId="2FC4C7E3" w14:textId="77777777" w:rsidR="00807958" w:rsidRPr="00595E8B" w:rsidRDefault="00807958" w:rsidP="00807958"/>
        </w:tc>
      </w:tr>
      <w:tr w:rsidR="00807958" w:rsidRPr="00595E8B" w14:paraId="2708A087" w14:textId="77777777" w:rsidTr="77D1F6FF">
        <w:trPr>
          <w:trHeight w:val="300"/>
        </w:trPr>
        <w:tc>
          <w:tcPr>
            <w:tcW w:w="1440" w:type="dxa"/>
          </w:tcPr>
          <w:p w14:paraId="182C2130" w14:textId="77777777" w:rsidR="00807958" w:rsidRPr="00595E8B" w:rsidRDefault="00807958" w:rsidP="00807958">
            <w:pPr>
              <w:rPr>
                <w:rFonts w:eastAsia="Calibri" w:cs="Calibri"/>
                <w:color w:val="000000" w:themeColor="text1"/>
                <w:sz w:val="21"/>
                <w:szCs w:val="21"/>
              </w:rPr>
            </w:pPr>
            <w:r w:rsidRPr="00595E8B">
              <w:rPr>
                <w:rFonts w:eastAsia="Calibri" w:cs="Calibri"/>
                <w:color w:val="000000" w:themeColor="text1"/>
                <w:sz w:val="21"/>
                <w:szCs w:val="21"/>
              </w:rPr>
              <w:t xml:space="preserve">Set design and staging </w:t>
            </w:r>
          </w:p>
        </w:tc>
        <w:tc>
          <w:tcPr>
            <w:tcW w:w="1485" w:type="dxa"/>
          </w:tcPr>
          <w:p w14:paraId="7001EAC1" w14:textId="4D7E2FF8" w:rsidR="00807958" w:rsidRPr="00595E8B" w:rsidRDefault="00807958" w:rsidP="00807958">
            <w:r w:rsidRPr="00595E8B">
              <w:t xml:space="preserve">Section B </w:t>
            </w:r>
          </w:p>
        </w:tc>
        <w:tc>
          <w:tcPr>
            <w:tcW w:w="5314" w:type="dxa"/>
          </w:tcPr>
          <w:p w14:paraId="04262A48" w14:textId="0A1A3C89" w:rsidR="00807958" w:rsidRPr="00595E8B" w:rsidRDefault="00807958" w:rsidP="00807958">
            <w:r w:rsidRPr="00595E8B">
              <w:t xml:space="preserve">Question 6.4 20 mark response. </w:t>
            </w:r>
          </w:p>
          <w:p w14:paraId="73DE83EE" w14:textId="3671F985" w:rsidR="00807958" w:rsidRPr="00595E8B" w:rsidRDefault="00807958" w:rsidP="00807958">
            <w:pPr>
              <w:rPr>
                <w:rFonts w:eastAsia="Calibri" w:cs="Calibri"/>
              </w:rPr>
            </w:pPr>
            <w:r w:rsidRPr="00595E8B">
              <w:t>Question will be on Classcharts</w:t>
            </w:r>
          </w:p>
          <w:p w14:paraId="4730C999" w14:textId="77777777" w:rsidR="00807958" w:rsidRPr="00595E8B" w:rsidRDefault="00807958" w:rsidP="00807958">
            <w:pPr>
              <w:rPr>
                <w:rFonts w:eastAsia="Segoe UI" w:cs="Segoe UI"/>
                <w:sz w:val="21"/>
                <w:szCs w:val="21"/>
              </w:rPr>
            </w:pPr>
          </w:p>
        </w:tc>
        <w:tc>
          <w:tcPr>
            <w:tcW w:w="1121" w:type="dxa"/>
          </w:tcPr>
          <w:p w14:paraId="35B2CA53" w14:textId="77777777" w:rsidR="00807958" w:rsidRPr="00595E8B" w:rsidRDefault="00807958" w:rsidP="00807958">
            <w:pPr>
              <w:rPr>
                <w:rFonts w:eastAsia="Segoe UI" w:cs="Segoe UI"/>
                <w:sz w:val="18"/>
                <w:szCs w:val="18"/>
              </w:rPr>
            </w:pPr>
            <w:hyperlink r:id="rId56">
              <w:r w:rsidRPr="00595E8B">
                <w:rPr>
                  <w:rStyle w:val="Hyperlink"/>
                  <w:rFonts w:eastAsia="Segoe UI" w:cs="Segoe UI"/>
                  <w:sz w:val="18"/>
                  <w:szCs w:val="18"/>
                </w:rPr>
                <w:t>KNOWLEDGE ORGANISER</w:t>
              </w:r>
            </w:hyperlink>
          </w:p>
        </w:tc>
      </w:tr>
      <w:tr w:rsidR="00807958" w:rsidRPr="00595E8B" w14:paraId="7E37BA77" w14:textId="77777777" w:rsidTr="77D1F6FF">
        <w:trPr>
          <w:trHeight w:val="300"/>
        </w:trPr>
        <w:tc>
          <w:tcPr>
            <w:tcW w:w="1440" w:type="dxa"/>
          </w:tcPr>
          <w:p w14:paraId="110334BC" w14:textId="77777777" w:rsidR="00807958" w:rsidRPr="00595E8B" w:rsidRDefault="00807958" w:rsidP="00807958">
            <w:pPr>
              <w:rPr>
                <w:rFonts w:eastAsia="Calibri" w:cs="Calibri"/>
                <w:color w:val="000000" w:themeColor="text1"/>
                <w:sz w:val="21"/>
                <w:szCs w:val="21"/>
              </w:rPr>
            </w:pPr>
            <w:r w:rsidRPr="00595E8B">
              <w:rPr>
                <w:rFonts w:eastAsia="Calibri" w:cs="Calibri"/>
                <w:color w:val="000000" w:themeColor="text1"/>
                <w:sz w:val="21"/>
                <w:szCs w:val="21"/>
              </w:rPr>
              <w:t xml:space="preserve">Exam skills </w:t>
            </w:r>
          </w:p>
        </w:tc>
        <w:tc>
          <w:tcPr>
            <w:tcW w:w="1485" w:type="dxa"/>
          </w:tcPr>
          <w:p w14:paraId="430AD408" w14:textId="77777777" w:rsidR="00807958" w:rsidRPr="00595E8B" w:rsidRDefault="00807958" w:rsidP="00807958">
            <w:r w:rsidRPr="00595E8B">
              <w:t xml:space="preserve">Top tips for Section B </w:t>
            </w:r>
          </w:p>
        </w:tc>
        <w:tc>
          <w:tcPr>
            <w:tcW w:w="5314" w:type="dxa"/>
          </w:tcPr>
          <w:p w14:paraId="1175188A" w14:textId="77777777" w:rsidR="00807958" w:rsidRPr="00595E8B" w:rsidRDefault="00807958" w:rsidP="00807958">
            <w:pPr>
              <w:rPr>
                <w:rFonts w:eastAsia="Segoe UI" w:cs="Segoe UI"/>
                <w:sz w:val="21"/>
                <w:szCs w:val="21"/>
              </w:rPr>
            </w:pPr>
            <w:hyperlink r:id="rId57">
              <w:r w:rsidRPr="00595E8B">
                <w:rPr>
                  <w:rStyle w:val="Hyperlink"/>
                  <w:rFonts w:eastAsia="Segoe UI" w:cs="Segoe UI"/>
                  <w:sz w:val="21"/>
                  <w:szCs w:val="21"/>
                </w:rPr>
                <w:t>https://www.youtube.com/watch?v=JHP2VweGAhI</w:t>
              </w:r>
            </w:hyperlink>
            <w:r w:rsidRPr="00595E8B">
              <w:rPr>
                <w:rFonts w:eastAsia="Segoe UI" w:cs="Segoe UI"/>
                <w:sz w:val="21"/>
                <w:szCs w:val="21"/>
              </w:rPr>
              <w:t xml:space="preserve"> make revision cards based on the video </w:t>
            </w:r>
          </w:p>
        </w:tc>
        <w:tc>
          <w:tcPr>
            <w:tcW w:w="1121" w:type="dxa"/>
          </w:tcPr>
          <w:p w14:paraId="543B339C" w14:textId="77777777" w:rsidR="00807958" w:rsidRPr="00595E8B" w:rsidRDefault="00807958" w:rsidP="00807958">
            <w:pPr>
              <w:rPr>
                <w:rFonts w:eastAsia="Segoe UI" w:cs="Segoe UI"/>
                <w:sz w:val="18"/>
                <w:szCs w:val="18"/>
              </w:rPr>
            </w:pPr>
            <w:hyperlink r:id="rId58">
              <w:r w:rsidRPr="00595E8B">
                <w:rPr>
                  <w:rStyle w:val="Hyperlink"/>
                  <w:rFonts w:eastAsia="Segoe UI" w:cs="Segoe UI"/>
                  <w:sz w:val="18"/>
                  <w:szCs w:val="18"/>
                </w:rPr>
                <w:t>KNOWLEDGE ORGANISER</w:t>
              </w:r>
            </w:hyperlink>
          </w:p>
        </w:tc>
      </w:tr>
    </w:tbl>
    <w:p w14:paraId="0860AC8E" w14:textId="77777777" w:rsidR="006953F9" w:rsidRDefault="006953F9"/>
    <w:sectPr w:rsidR="006953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8558E"/>
    <w:multiLevelType w:val="hybridMultilevel"/>
    <w:tmpl w:val="7E62EA18"/>
    <w:lvl w:ilvl="0" w:tplc="4AA064A0">
      <w:start w:val="1"/>
      <w:numFmt w:val="bullet"/>
      <w:lvlText w:val=""/>
      <w:lvlJc w:val="left"/>
      <w:pPr>
        <w:ind w:left="720" w:hanging="360"/>
      </w:pPr>
      <w:rPr>
        <w:rFonts w:ascii="Symbol" w:hAnsi="Symbol" w:hint="default"/>
      </w:rPr>
    </w:lvl>
    <w:lvl w:ilvl="1" w:tplc="EEFE3A12">
      <w:start w:val="1"/>
      <w:numFmt w:val="bullet"/>
      <w:lvlText w:val="o"/>
      <w:lvlJc w:val="left"/>
      <w:pPr>
        <w:ind w:left="1440" w:hanging="360"/>
      </w:pPr>
      <w:rPr>
        <w:rFonts w:ascii="Courier New" w:hAnsi="Courier New" w:hint="default"/>
      </w:rPr>
    </w:lvl>
    <w:lvl w:ilvl="2" w:tplc="1DCC7A24">
      <w:start w:val="1"/>
      <w:numFmt w:val="bullet"/>
      <w:lvlText w:val=""/>
      <w:lvlJc w:val="left"/>
      <w:pPr>
        <w:ind w:left="2160" w:hanging="360"/>
      </w:pPr>
      <w:rPr>
        <w:rFonts w:ascii="Wingdings" w:hAnsi="Wingdings" w:hint="default"/>
      </w:rPr>
    </w:lvl>
    <w:lvl w:ilvl="3" w:tplc="5D6C7902">
      <w:start w:val="1"/>
      <w:numFmt w:val="bullet"/>
      <w:lvlText w:val=""/>
      <w:lvlJc w:val="left"/>
      <w:pPr>
        <w:ind w:left="2880" w:hanging="360"/>
      </w:pPr>
      <w:rPr>
        <w:rFonts w:ascii="Symbol" w:hAnsi="Symbol" w:hint="default"/>
      </w:rPr>
    </w:lvl>
    <w:lvl w:ilvl="4" w:tplc="C90415A0">
      <w:start w:val="1"/>
      <w:numFmt w:val="bullet"/>
      <w:lvlText w:val="o"/>
      <w:lvlJc w:val="left"/>
      <w:pPr>
        <w:ind w:left="3600" w:hanging="360"/>
      </w:pPr>
      <w:rPr>
        <w:rFonts w:ascii="Courier New" w:hAnsi="Courier New" w:hint="default"/>
      </w:rPr>
    </w:lvl>
    <w:lvl w:ilvl="5" w:tplc="12E06084">
      <w:start w:val="1"/>
      <w:numFmt w:val="bullet"/>
      <w:lvlText w:val=""/>
      <w:lvlJc w:val="left"/>
      <w:pPr>
        <w:ind w:left="4320" w:hanging="360"/>
      </w:pPr>
      <w:rPr>
        <w:rFonts w:ascii="Wingdings" w:hAnsi="Wingdings" w:hint="default"/>
      </w:rPr>
    </w:lvl>
    <w:lvl w:ilvl="6" w:tplc="1682D012">
      <w:start w:val="1"/>
      <w:numFmt w:val="bullet"/>
      <w:lvlText w:val=""/>
      <w:lvlJc w:val="left"/>
      <w:pPr>
        <w:ind w:left="5040" w:hanging="360"/>
      </w:pPr>
      <w:rPr>
        <w:rFonts w:ascii="Symbol" w:hAnsi="Symbol" w:hint="default"/>
      </w:rPr>
    </w:lvl>
    <w:lvl w:ilvl="7" w:tplc="F22899FA">
      <w:start w:val="1"/>
      <w:numFmt w:val="bullet"/>
      <w:lvlText w:val="o"/>
      <w:lvlJc w:val="left"/>
      <w:pPr>
        <w:ind w:left="5760" w:hanging="360"/>
      </w:pPr>
      <w:rPr>
        <w:rFonts w:ascii="Courier New" w:hAnsi="Courier New" w:hint="default"/>
      </w:rPr>
    </w:lvl>
    <w:lvl w:ilvl="8" w:tplc="9E849542">
      <w:start w:val="1"/>
      <w:numFmt w:val="bullet"/>
      <w:lvlText w:val=""/>
      <w:lvlJc w:val="left"/>
      <w:pPr>
        <w:ind w:left="6480" w:hanging="360"/>
      </w:pPr>
      <w:rPr>
        <w:rFonts w:ascii="Wingdings" w:hAnsi="Wingdings" w:hint="default"/>
      </w:rPr>
    </w:lvl>
  </w:abstractNum>
  <w:abstractNum w:abstractNumId="1" w15:restartNumberingAfterBreak="0">
    <w:nsid w:val="1C6917D0"/>
    <w:multiLevelType w:val="hybridMultilevel"/>
    <w:tmpl w:val="E6E452DC"/>
    <w:lvl w:ilvl="0" w:tplc="4490CFB8">
      <w:start w:val="1"/>
      <w:numFmt w:val="bullet"/>
      <w:lvlText w:val=""/>
      <w:lvlJc w:val="left"/>
      <w:pPr>
        <w:ind w:left="720" w:hanging="360"/>
      </w:pPr>
      <w:rPr>
        <w:rFonts w:ascii="Symbol" w:hAnsi="Symbol" w:hint="default"/>
      </w:rPr>
    </w:lvl>
    <w:lvl w:ilvl="1" w:tplc="7EF2A82A">
      <w:start w:val="1"/>
      <w:numFmt w:val="bullet"/>
      <w:lvlText w:val="o"/>
      <w:lvlJc w:val="left"/>
      <w:pPr>
        <w:ind w:left="1440" w:hanging="360"/>
      </w:pPr>
      <w:rPr>
        <w:rFonts w:ascii="Courier New" w:hAnsi="Courier New" w:hint="default"/>
      </w:rPr>
    </w:lvl>
    <w:lvl w:ilvl="2" w:tplc="D868B458">
      <w:start w:val="1"/>
      <w:numFmt w:val="bullet"/>
      <w:lvlText w:val=""/>
      <w:lvlJc w:val="left"/>
      <w:pPr>
        <w:ind w:left="2160" w:hanging="360"/>
      </w:pPr>
      <w:rPr>
        <w:rFonts w:ascii="Wingdings" w:hAnsi="Wingdings" w:hint="default"/>
      </w:rPr>
    </w:lvl>
    <w:lvl w:ilvl="3" w:tplc="3A402D02">
      <w:start w:val="1"/>
      <w:numFmt w:val="bullet"/>
      <w:lvlText w:val=""/>
      <w:lvlJc w:val="left"/>
      <w:pPr>
        <w:ind w:left="2880" w:hanging="360"/>
      </w:pPr>
      <w:rPr>
        <w:rFonts w:ascii="Symbol" w:hAnsi="Symbol" w:hint="default"/>
      </w:rPr>
    </w:lvl>
    <w:lvl w:ilvl="4" w:tplc="1922AD80">
      <w:start w:val="1"/>
      <w:numFmt w:val="bullet"/>
      <w:lvlText w:val="o"/>
      <w:lvlJc w:val="left"/>
      <w:pPr>
        <w:ind w:left="3600" w:hanging="360"/>
      </w:pPr>
      <w:rPr>
        <w:rFonts w:ascii="Courier New" w:hAnsi="Courier New" w:hint="default"/>
      </w:rPr>
    </w:lvl>
    <w:lvl w:ilvl="5" w:tplc="A23C6D0E">
      <w:start w:val="1"/>
      <w:numFmt w:val="bullet"/>
      <w:lvlText w:val=""/>
      <w:lvlJc w:val="left"/>
      <w:pPr>
        <w:ind w:left="4320" w:hanging="360"/>
      </w:pPr>
      <w:rPr>
        <w:rFonts w:ascii="Wingdings" w:hAnsi="Wingdings" w:hint="default"/>
      </w:rPr>
    </w:lvl>
    <w:lvl w:ilvl="6" w:tplc="2F44C7BC">
      <w:start w:val="1"/>
      <w:numFmt w:val="bullet"/>
      <w:lvlText w:val=""/>
      <w:lvlJc w:val="left"/>
      <w:pPr>
        <w:ind w:left="5040" w:hanging="360"/>
      </w:pPr>
      <w:rPr>
        <w:rFonts w:ascii="Symbol" w:hAnsi="Symbol" w:hint="default"/>
      </w:rPr>
    </w:lvl>
    <w:lvl w:ilvl="7" w:tplc="20CEE212">
      <w:start w:val="1"/>
      <w:numFmt w:val="bullet"/>
      <w:lvlText w:val="o"/>
      <w:lvlJc w:val="left"/>
      <w:pPr>
        <w:ind w:left="5760" w:hanging="360"/>
      </w:pPr>
      <w:rPr>
        <w:rFonts w:ascii="Courier New" w:hAnsi="Courier New" w:hint="default"/>
      </w:rPr>
    </w:lvl>
    <w:lvl w:ilvl="8" w:tplc="84A6430C">
      <w:start w:val="1"/>
      <w:numFmt w:val="bullet"/>
      <w:lvlText w:val=""/>
      <w:lvlJc w:val="left"/>
      <w:pPr>
        <w:ind w:left="6480" w:hanging="360"/>
      </w:pPr>
      <w:rPr>
        <w:rFonts w:ascii="Wingdings" w:hAnsi="Wingdings" w:hint="default"/>
      </w:rPr>
    </w:lvl>
  </w:abstractNum>
  <w:abstractNum w:abstractNumId="2" w15:restartNumberingAfterBreak="0">
    <w:nsid w:val="20DAB4B4"/>
    <w:multiLevelType w:val="hybridMultilevel"/>
    <w:tmpl w:val="80C207E8"/>
    <w:lvl w:ilvl="0" w:tplc="B326351E">
      <w:start w:val="1"/>
      <w:numFmt w:val="bullet"/>
      <w:lvlText w:val=""/>
      <w:lvlJc w:val="left"/>
      <w:pPr>
        <w:ind w:left="720" w:hanging="360"/>
      </w:pPr>
      <w:rPr>
        <w:rFonts w:ascii="Symbol" w:hAnsi="Symbol" w:hint="default"/>
      </w:rPr>
    </w:lvl>
    <w:lvl w:ilvl="1" w:tplc="44DAADC6">
      <w:start w:val="1"/>
      <w:numFmt w:val="bullet"/>
      <w:lvlText w:val="o"/>
      <w:lvlJc w:val="left"/>
      <w:pPr>
        <w:ind w:left="1440" w:hanging="360"/>
      </w:pPr>
      <w:rPr>
        <w:rFonts w:ascii="Courier New" w:hAnsi="Courier New" w:hint="default"/>
      </w:rPr>
    </w:lvl>
    <w:lvl w:ilvl="2" w:tplc="185AA20C">
      <w:start w:val="1"/>
      <w:numFmt w:val="bullet"/>
      <w:lvlText w:val=""/>
      <w:lvlJc w:val="left"/>
      <w:pPr>
        <w:ind w:left="2160" w:hanging="360"/>
      </w:pPr>
      <w:rPr>
        <w:rFonts w:ascii="Wingdings" w:hAnsi="Wingdings" w:hint="default"/>
      </w:rPr>
    </w:lvl>
    <w:lvl w:ilvl="3" w:tplc="14880A82">
      <w:start w:val="1"/>
      <w:numFmt w:val="bullet"/>
      <w:lvlText w:val=""/>
      <w:lvlJc w:val="left"/>
      <w:pPr>
        <w:ind w:left="2880" w:hanging="360"/>
      </w:pPr>
      <w:rPr>
        <w:rFonts w:ascii="Symbol" w:hAnsi="Symbol" w:hint="default"/>
      </w:rPr>
    </w:lvl>
    <w:lvl w:ilvl="4" w:tplc="639A86C6">
      <w:start w:val="1"/>
      <w:numFmt w:val="bullet"/>
      <w:lvlText w:val="o"/>
      <w:lvlJc w:val="left"/>
      <w:pPr>
        <w:ind w:left="3600" w:hanging="360"/>
      </w:pPr>
      <w:rPr>
        <w:rFonts w:ascii="Courier New" w:hAnsi="Courier New" w:hint="default"/>
      </w:rPr>
    </w:lvl>
    <w:lvl w:ilvl="5" w:tplc="C382D0F2">
      <w:start w:val="1"/>
      <w:numFmt w:val="bullet"/>
      <w:lvlText w:val=""/>
      <w:lvlJc w:val="left"/>
      <w:pPr>
        <w:ind w:left="4320" w:hanging="360"/>
      </w:pPr>
      <w:rPr>
        <w:rFonts w:ascii="Wingdings" w:hAnsi="Wingdings" w:hint="default"/>
      </w:rPr>
    </w:lvl>
    <w:lvl w:ilvl="6" w:tplc="585ACF2A">
      <w:start w:val="1"/>
      <w:numFmt w:val="bullet"/>
      <w:lvlText w:val=""/>
      <w:lvlJc w:val="left"/>
      <w:pPr>
        <w:ind w:left="5040" w:hanging="360"/>
      </w:pPr>
      <w:rPr>
        <w:rFonts w:ascii="Symbol" w:hAnsi="Symbol" w:hint="default"/>
      </w:rPr>
    </w:lvl>
    <w:lvl w:ilvl="7" w:tplc="303A95F0">
      <w:start w:val="1"/>
      <w:numFmt w:val="bullet"/>
      <w:lvlText w:val="o"/>
      <w:lvlJc w:val="left"/>
      <w:pPr>
        <w:ind w:left="5760" w:hanging="360"/>
      </w:pPr>
      <w:rPr>
        <w:rFonts w:ascii="Courier New" w:hAnsi="Courier New" w:hint="default"/>
      </w:rPr>
    </w:lvl>
    <w:lvl w:ilvl="8" w:tplc="81B21116">
      <w:start w:val="1"/>
      <w:numFmt w:val="bullet"/>
      <w:lvlText w:val=""/>
      <w:lvlJc w:val="left"/>
      <w:pPr>
        <w:ind w:left="6480" w:hanging="360"/>
      </w:pPr>
      <w:rPr>
        <w:rFonts w:ascii="Wingdings" w:hAnsi="Wingdings" w:hint="default"/>
      </w:rPr>
    </w:lvl>
  </w:abstractNum>
  <w:abstractNum w:abstractNumId="3" w15:restartNumberingAfterBreak="0">
    <w:nsid w:val="2FC24354"/>
    <w:multiLevelType w:val="multilevel"/>
    <w:tmpl w:val="8BB639B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DA5CBD"/>
    <w:multiLevelType w:val="hybridMultilevel"/>
    <w:tmpl w:val="3CA88D84"/>
    <w:lvl w:ilvl="0" w:tplc="9F3EA506">
      <w:start w:val="1"/>
      <w:numFmt w:val="bullet"/>
      <w:lvlText w:val=""/>
      <w:lvlJc w:val="left"/>
      <w:pPr>
        <w:ind w:left="720" w:hanging="360"/>
      </w:pPr>
      <w:rPr>
        <w:rFonts w:ascii="Symbol" w:hAnsi="Symbol" w:hint="default"/>
      </w:rPr>
    </w:lvl>
    <w:lvl w:ilvl="1" w:tplc="541C1562">
      <w:start w:val="1"/>
      <w:numFmt w:val="bullet"/>
      <w:lvlText w:val="o"/>
      <w:lvlJc w:val="left"/>
      <w:pPr>
        <w:ind w:left="1440" w:hanging="360"/>
      </w:pPr>
      <w:rPr>
        <w:rFonts w:ascii="Courier New" w:hAnsi="Courier New" w:hint="default"/>
      </w:rPr>
    </w:lvl>
    <w:lvl w:ilvl="2" w:tplc="CEC608E8">
      <w:start w:val="1"/>
      <w:numFmt w:val="bullet"/>
      <w:lvlText w:val=""/>
      <w:lvlJc w:val="left"/>
      <w:pPr>
        <w:ind w:left="2160" w:hanging="360"/>
      </w:pPr>
      <w:rPr>
        <w:rFonts w:ascii="Wingdings" w:hAnsi="Wingdings" w:hint="default"/>
      </w:rPr>
    </w:lvl>
    <w:lvl w:ilvl="3" w:tplc="FE20B9A8">
      <w:start w:val="1"/>
      <w:numFmt w:val="bullet"/>
      <w:lvlText w:val=""/>
      <w:lvlJc w:val="left"/>
      <w:pPr>
        <w:ind w:left="2880" w:hanging="360"/>
      </w:pPr>
      <w:rPr>
        <w:rFonts w:ascii="Symbol" w:hAnsi="Symbol" w:hint="default"/>
      </w:rPr>
    </w:lvl>
    <w:lvl w:ilvl="4" w:tplc="17E86C54">
      <w:start w:val="1"/>
      <w:numFmt w:val="bullet"/>
      <w:lvlText w:val="o"/>
      <w:lvlJc w:val="left"/>
      <w:pPr>
        <w:ind w:left="3600" w:hanging="360"/>
      </w:pPr>
      <w:rPr>
        <w:rFonts w:ascii="Courier New" w:hAnsi="Courier New" w:hint="default"/>
      </w:rPr>
    </w:lvl>
    <w:lvl w:ilvl="5" w:tplc="3DCC413E">
      <w:start w:val="1"/>
      <w:numFmt w:val="bullet"/>
      <w:lvlText w:val=""/>
      <w:lvlJc w:val="left"/>
      <w:pPr>
        <w:ind w:left="4320" w:hanging="360"/>
      </w:pPr>
      <w:rPr>
        <w:rFonts w:ascii="Wingdings" w:hAnsi="Wingdings" w:hint="default"/>
      </w:rPr>
    </w:lvl>
    <w:lvl w:ilvl="6" w:tplc="67742824">
      <w:start w:val="1"/>
      <w:numFmt w:val="bullet"/>
      <w:lvlText w:val=""/>
      <w:lvlJc w:val="left"/>
      <w:pPr>
        <w:ind w:left="5040" w:hanging="360"/>
      </w:pPr>
      <w:rPr>
        <w:rFonts w:ascii="Symbol" w:hAnsi="Symbol" w:hint="default"/>
      </w:rPr>
    </w:lvl>
    <w:lvl w:ilvl="7" w:tplc="667620E0">
      <w:start w:val="1"/>
      <w:numFmt w:val="bullet"/>
      <w:lvlText w:val="o"/>
      <w:lvlJc w:val="left"/>
      <w:pPr>
        <w:ind w:left="5760" w:hanging="360"/>
      </w:pPr>
      <w:rPr>
        <w:rFonts w:ascii="Courier New" w:hAnsi="Courier New" w:hint="default"/>
      </w:rPr>
    </w:lvl>
    <w:lvl w:ilvl="8" w:tplc="A57E73D6">
      <w:start w:val="1"/>
      <w:numFmt w:val="bullet"/>
      <w:lvlText w:val=""/>
      <w:lvlJc w:val="left"/>
      <w:pPr>
        <w:ind w:left="6480" w:hanging="360"/>
      </w:pPr>
      <w:rPr>
        <w:rFonts w:ascii="Wingdings" w:hAnsi="Wingdings" w:hint="default"/>
      </w:rPr>
    </w:lvl>
  </w:abstractNum>
  <w:abstractNum w:abstractNumId="6" w15:restartNumberingAfterBreak="0">
    <w:nsid w:val="68725AFD"/>
    <w:multiLevelType w:val="multilevel"/>
    <w:tmpl w:val="6D5615E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281039101">
    <w:abstractNumId w:val="5"/>
  </w:num>
  <w:num w:numId="2" w16cid:durableId="934745370">
    <w:abstractNumId w:val="1"/>
  </w:num>
  <w:num w:numId="3" w16cid:durableId="968781574">
    <w:abstractNumId w:val="0"/>
  </w:num>
  <w:num w:numId="4" w16cid:durableId="791293037">
    <w:abstractNumId w:val="6"/>
  </w:num>
  <w:num w:numId="5" w16cid:durableId="982932937">
    <w:abstractNumId w:val="3"/>
  </w:num>
  <w:num w:numId="6" w16cid:durableId="1452701119">
    <w:abstractNumId w:val="2"/>
  </w:num>
  <w:num w:numId="7" w16cid:durableId="10729688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9C9"/>
    <w:rsid w:val="00115691"/>
    <w:rsid w:val="00205C4A"/>
    <w:rsid w:val="00256473"/>
    <w:rsid w:val="004122E6"/>
    <w:rsid w:val="004A1017"/>
    <w:rsid w:val="0058207C"/>
    <w:rsid w:val="00595E8B"/>
    <w:rsid w:val="005A79C9"/>
    <w:rsid w:val="006953F9"/>
    <w:rsid w:val="006A6A0A"/>
    <w:rsid w:val="006E112A"/>
    <w:rsid w:val="00807958"/>
    <w:rsid w:val="00844246"/>
    <w:rsid w:val="0094287A"/>
    <w:rsid w:val="00A61DF2"/>
    <w:rsid w:val="00C01C61"/>
    <w:rsid w:val="00DD346C"/>
    <w:rsid w:val="00F810E4"/>
    <w:rsid w:val="0119C6AA"/>
    <w:rsid w:val="0B14BB0F"/>
    <w:rsid w:val="0BF902E3"/>
    <w:rsid w:val="0C8C5089"/>
    <w:rsid w:val="12C98C14"/>
    <w:rsid w:val="197CDBCE"/>
    <w:rsid w:val="206728D1"/>
    <w:rsid w:val="2CB61EAF"/>
    <w:rsid w:val="3E9F8261"/>
    <w:rsid w:val="4033CFBF"/>
    <w:rsid w:val="4199383E"/>
    <w:rsid w:val="4392F0D1"/>
    <w:rsid w:val="43DAF898"/>
    <w:rsid w:val="4A8FBB6D"/>
    <w:rsid w:val="4BB3E0C9"/>
    <w:rsid w:val="4CF81F54"/>
    <w:rsid w:val="51322838"/>
    <w:rsid w:val="5297E4C3"/>
    <w:rsid w:val="587A4AD9"/>
    <w:rsid w:val="5D7B05D7"/>
    <w:rsid w:val="61CA53F8"/>
    <w:rsid w:val="61D3B529"/>
    <w:rsid w:val="6786E5DB"/>
    <w:rsid w:val="68B97C4B"/>
    <w:rsid w:val="6FB48164"/>
    <w:rsid w:val="6FD9C3B4"/>
    <w:rsid w:val="71266C93"/>
    <w:rsid w:val="764DB663"/>
    <w:rsid w:val="767B673B"/>
    <w:rsid w:val="77D1F6FF"/>
    <w:rsid w:val="7AB45A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BD302"/>
  <w15:chartTrackingRefBased/>
  <w15:docId w15:val="{68AE78DF-E032-4B03-85B4-051D5FBB6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9C9"/>
    <w:rPr>
      <w:kern w:val="0"/>
      <w:lang w:val="en-US"/>
      <w14:ligatures w14:val="none"/>
    </w:rPr>
  </w:style>
  <w:style w:type="paragraph" w:styleId="Heading1">
    <w:name w:val="heading 1"/>
    <w:basedOn w:val="Normal"/>
    <w:next w:val="Normal"/>
    <w:link w:val="Heading1Char"/>
    <w:uiPriority w:val="9"/>
    <w:qFormat/>
    <w:rsid w:val="005A79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79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79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79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79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79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79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79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79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79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79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79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79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79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79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79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79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79C9"/>
    <w:rPr>
      <w:rFonts w:eastAsiaTheme="majorEastAsia" w:cstheme="majorBidi"/>
      <w:color w:val="272727" w:themeColor="text1" w:themeTint="D8"/>
    </w:rPr>
  </w:style>
  <w:style w:type="paragraph" w:styleId="Title">
    <w:name w:val="Title"/>
    <w:basedOn w:val="Normal"/>
    <w:next w:val="Normal"/>
    <w:link w:val="TitleChar"/>
    <w:uiPriority w:val="10"/>
    <w:qFormat/>
    <w:rsid w:val="005A79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79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79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79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79C9"/>
    <w:pPr>
      <w:spacing w:before="160"/>
      <w:jc w:val="center"/>
    </w:pPr>
    <w:rPr>
      <w:i/>
      <w:iCs/>
      <w:color w:val="404040" w:themeColor="text1" w:themeTint="BF"/>
    </w:rPr>
  </w:style>
  <w:style w:type="character" w:customStyle="1" w:styleId="QuoteChar">
    <w:name w:val="Quote Char"/>
    <w:basedOn w:val="DefaultParagraphFont"/>
    <w:link w:val="Quote"/>
    <w:uiPriority w:val="29"/>
    <w:rsid w:val="005A79C9"/>
    <w:rPr>
      <w:i/>
      <w:iCs/>
      <w:color w:val="404040" w:themeColor="text1" w:themeTint="BF"/>
    </w:rPr>
  </w:style>
  <w:style w:type="paragraph" w:styleId="ListParagraph">
    <w:name w:val="List Paragraph"/>
    <w:basedOn w:val="Normal"/>
    <w:uiPriority w:val="34"/>
    <w:qFormat/>
    <w:rsid w:val="005A79C9"/>
    <w:pPr>
      <w:ind w:left="720"/>
      <w:contextualSpacing/>
    </w:pPr>
  </w:style>
  <w:style w:type="character" w:styleId="IntenseEmphasis">
    <w:name w:val="Intense Emphasis"/>
    <w:basedOn w:val="DefaultParagraphFont"/>
    <w:uiPriority w:val="21"/>
    <w:qFormat/>
    <w:rsid w:val="005A79C9"/>
    <w:rPr>
      <w:i/>
      <w:iCs/>
      <w:color w:val="0F4761" w:themeColor="accent1" w:themeShade="BF"/>
    </w:rPr>
  </w:style>
  <w:style w:type="paragraph" w:styleId="IntenseQuote">
    <w:name w:val="Intense Quote"/>
    <w:basedOn w:val="Normal"/>
    <w:next w:val="Normal"/>
    <w:link w:val="IntenseQuoteChar"/>
    <w:uiPriority w:val="30"/>
    <w:qFormat/>
    <w:rsid w:val="005A79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79C9"/>
    <w:rPr>
      <w:i/>
      <w:iCs/>
      <w:color w:val="0F4761" w:themeColor="accent1" w:themeShade="BF"/>
    </w:rPr>
  </w:style>
  <w:style w:type="character" w:styleId="IntenseReference">
    <w:name w:val="Intense Reference"/>
    <w:basedOn w:val="DefaultParagraphFont"/>
    <w:uiPriority w:val="32"/>
    <w:qFormat/>
    <w:rsid w:val="005A79C9"/>
    <w:rPr>
      <w:b/>
      <w:bCs/>
      <w:smallCaps/>
      <w:color w:val="0F4761" w:themeColor="accent1" w:themeShade="BF"/>
      <w:spacing w:val="5"/>
    </w:rPr>
  </w:style>
  <w:style w:type="table" w:styleId="TableGrid">
    <w:name w:val="Table Grid"/>
    <w:basedOn w:val="TableNormal"/>
    <w:uiPriority w:val="59"/>
    <w:rsid w:val="005A79C9"/>
    <w:pPr>
      <w:spacing w:after="0" w:line="240" w:lineRule="auto"/>
    </w:pPr>
    <w:rPr>
      <w:kern w:val="0"/>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5A79C9"/>
    <w:rPr>
      <w:color w:val="467886" w:themeColor="hyperlink"/>
      <w:u w:val="single"/>
    </w:rPr>
  </w:style>
  <w:style w:type="character" w:styleId="FollowedHyperlink">
    <w:name w:val="FollowedHyperlink"/>
    <w:basedOn w:val="DefaultParagraphFont"/>
    <w:uiPriority w:val="99"/>
    <w:semiHidden/>
    <w:unhideWhenUsed/>
    <w:rsid w:val="005A79C9"/>
    <w:rPr>
      <w:color w:val="96607D" w:themeColor="followedHyperlink"/>
      <w:u w:val="single"/>
    </w:rPr>
  </w:style>
  <w:style w:type="character" w:styleId="UnresolvedMention">
    <w:name w:val="Unresolved Mention"/>
    <w:basedOn w:val="DefaultParagraphFont"/>
    <w:uiPriority w:val="99"/>
    <w:semiHidden/>
    <w:unhideWhenUsed/>
    <w:rsid w:val="005A79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embers.gcsepod.com/shared/podcasts/chapter/72593" TargetMode="External"/><Relationship Id="rId18" Type="http://schemas.openxmlformats.org/officeDocument/2006/relationships/hyperlink" Target="https://www.youtube.com/watch?v=4M26mkDd-JI" TargetMode="External"/><Relationship Id="rId26" Type="http://schemas.openxmlformats.org/officeDocument/2006/relationships/hyperlink" Target="https://members.gcsepod.com/shared/podcasts/chapter/72584" TargetMode="External"/><Relationship Id="rId39" Type="http://schemas.openxmlformats.org/officeDocument/2006/relationships/hyperlink" Target="https://members.gcsepod.com/shared/podcasts/chapter/72593" TargetMode="External"/><Relationship Id="rId21" Type="http://schemas.openxmlformats.org/officeDocument/2006/relationships/hyperlink" Target="https://www.youtube.com/watch?v=nuwGZOIdGjk" TargetMode="External"/><Relationship Id="rId34" Type="http://schemas.openxmlformats.org/officeDocument/2006/relationships/hyperlink" Target="https://www.youtube.com/watch?v=_YQkSHqfTd0" TargetMode="External"/><Relationship Id="rId42"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47" Type="http://schemas.openxmlformats.org/officeDocument/2006/relationships/hyperlink" Target="https://www.youtube.com/watch?v=4M26mkDd-JI" TargetMode="External"/><Relationship Id="rId50"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55" Type="http://schemas.openxmlformats.org/officeDocument/2006/relationships/hyperlink" Target="https://www.youtube.com/watch?v=_YQkSHqfTd0" TargetMode="External"/><Relationship Id="rId7" Type="http://schemas.openxmlformats.org/officeDocument/2006/relationships/hyperlink" Target="https://fulllict-my.sharepoint.com/:w:/g/personal/h_orr_fulwoodacademy_co_uk/IQCDAX8PiVY3TZ02a1bReU1uAQYjkoM0iXn1AOywXnjCN3w?e=uzJfaJ" TargetMode="External"/><Relationship Id="rId2" Type="http://schemas.openxmlformats.org/officeDocument/2006/relationships/styles" Target="styles.xml"/><Relationship Id="rId16" Type="http://schemas.openxmlformats.org/officeDocument/2006/relationships/hyperlink" Target="https://www.youtube.com/watch?v=4TQwZhXsf2g" TargetMode="External"/><Relationship Id="rId29" Type="http://schemas.openxmlformats.org/officeDocument/2006/relationships/hyperlink" Target="https://members.gcsepod.com/shared/podcasts/chapter/72601" TargetMode="External"/><Relationship Id="rId11" Type="http://schemas.openxmlformats.org/officeDocument/2006/relationships/image" Target="media/image1.png"/><Relationship Id="rId24" Type="http://schemas.openxmlformats.org/officeDocument/2006/relationships/hyperlink" Target="https://www.youtube.com/watch?v=ZR-d5DWup2U" TargetMode="External"/><Relationship Id="rId32" Type="http://schemas.openxmlformats.org/officeDocument/2006/relationships/hyperlink" Target="https://members.gcsepod.com/shared/podcasts/chapter/72587" TargetMode="External"/><Relationship Id="rId37" Type="http://schemas.openxmlformats.org/officeDocument/2006/relationships/hyperlink" Target="https://members.gcsepod.com/shared/podcasts/chapter/72596" TargetMode="External"/><Relationship Id="rId40" Type="http://schemas.openxmlformats.org/officeDocument/2006/relationships/hyperlink" Target="https://members.gcsepod.com/shared/podcasts/chapter/72594" TargetMode="External"/><Relationship Id="rId45"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53" Type="http://schemas.openxmlformats.org/officeDocument/2006/relationships/hyperlink" Target="https://fulllict-my.sharepoint.com/personal/h_binns_fulwoodacademy_co_uk/Documents/ALWAYS%20LESSON%20PLANNING/PERFORMING%2025-26/Key%20Stage%204%20Lessons/COMPONENT%201/lCSWR%20R&amp;R.pdf" TargetMode="External"/><Relationship Id="rId58"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5" Type="http://schemas.openxmlformats.org/officeDocument/2006/relationships/hyperlink" Target="https://fulllict-my.sharepoint.com/:w:/g/personal/h_orr_fulwoodacademy_co_uk/IQAs6bSThqWIRoLfBC3Q1ivCAVWl4mCCOuhPq44HifspvdM?e=57DlfY" TargetMode="External"/><Relationship Id="rId19" Type="http://schemas.openxmlformats.org/officeDocument/2006/relationships/hyperlink" Target="https://www.youtube.com/watch?v=rOLem6kMDGo&amp;t=104s" TargetMode="External"/><Relationship Id="rId4" Type="http://schemas.openxmlformats.org/officeDocument/2006/relationships/webSettings" Target="webSettings.xml"/><Relationship Id="rId9" Type="http://schemas.openxmlformats.org/officeDocument/2006/relationships/hyperlink" Target="https://fulllict-my.sharepoint.com/personal/h_orr_fulwoodacademy_co_uk/Documents/DRAMA%2026-27/live%20theatre%20structure.png" TargetMode="External"/><Relationship Id="rId14" Type="http://schemas.openxmlformats.org/officeDocument/2006/relationships/hyperlink" Target="https://members.gcsepod.com/shared/podcasts/chapter/72594" TargetMode="External"/><Relationship Id="rId22" Type="http://schemas.openxmlformats.org/officeDocument/2006/relationships/hyperlink" Target="https://www.youtube.com/watch?v=cixS7dbsD7g" TargetMode="External"/><Relationship Id="rId27" Type="http://schemas.openxmlformats.org/officeDocument/2006/relationships/hyperlink" Target="https://members.gcsepod.com/shared/podcasts/chapter/72603" TargetMode="External"/><Relationship Id="rId30" Type="http://schemas.openxmlformats.org/officeDocument/2006/relationships/hyperlink" Target="https://members.gcsepod.com/shared/podcasts/chapter/72602" TargetMode="External"/><Relationship Id="rId35" Type="http://schemas.openxmlformats.org/officeDocument/2006/relationships/hyperlink" Target="https://members.gcsepod.com/shared/podcasts/chapter/72597" TargetMode="External"/><Relationship Id="rId43"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48" Type="http://schemas.openxmlformats.org/officeDocument/2006/relationships/hyperlink" Target="https://www.youtube.com/watch?v=rOLem6kMDGo&amp;t=104s" TargetMode="External"/><Relationship Id="rId56"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8" Type="http://schemas.openxmlformats.org/officeDocument/2006/relationships/hyperlink" Target="https://fulllict-my.sharepoint.com/personal/h_orr_fulwoodacademy_co_uk/Documents/DRAMA%2026-27/live%20theatre%20revision%20sheet.png" TargetMode="External"/><Relationship Id="rId51" Type="http://schemas.openxmlformats.org/officeDocument/2006/relationships/hyperlink" Target="https://www.youtube.com/watch?v=ZR-d5DWup2U" TargetMode="External"/><Relationship Id="rId3" Type="http://schemas.openxmlformats.org/officeDocument/2006/relationships/settings" Target="settings.xml"/><Relationship Id="rId12" Type="http://schemas.openxmlformats.org/officeDocument/2006/relationships/hyperlink" Target="https://members.gcsepod.com/shared/podcasts/chapter/72592" TargetMode="External"/><Relationship Id="rId17" Type="http://schemas.openxmlformats.org/officeDocument/2006/relationships/hyperlink" Target="https://www.youtube.com/watch?v=l7-XslJYqHQ" TargetMode="External"/><Relationship Id="rId25" Type="http://schemas.openxmlformats.org/officeDocument/2006/relationships/hyperlink" Target="https://members.gcsepod.com/shared/podcasts/chapter/72599" TargetMode="External"/><Relationship Id="rId33" Type="http://schemas.openxmlformats.org/officeDocument/2006/relationships/hyperlink" Target="https://members.gcsepod.com/shared/podcasts/chapter/72586" TargetMode="External"/><Relationship Id="rId38" Type="http://schemas.openxmlformats.org/officeDocument/2006/relationships/hyperlink" Target="https://members.gcsepod.com/shared/podcasts/chapter/72592" TargetMode="External"/><Relationship Id="rId46" Type="http://schemas.openxmlformats.org/officeDocument/2006/relationships/hyperlink" Target="https://www.youtube.com/watch?v=l7-XslJYqHQ" TargetMode="External"/><Relationship Id="rId59" Type="http://schemas.openxmlformats.org/officeDocument/2006/relationships/fontTable" Target="fontTable.xml"/><Relationship Id="rId20" Type="http://schemas.openxmlformats.org/officeDocument/2006/relationships/hyperlink" Target="https://www.youtube.com/watch?v=7RiYlc-Ojgk" TargetMode="External"/><Relationship Id="rId41" Type="http://schemas.openxmlformats.org/officeDocument/2006/relationships/hyperlink" Target="https://members.gcsepod.com/shared/podcasts/chapter/72595" TargetMode="External"/><Relationship Id="rId54"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1" Type="http://schemas.openxmlformats.org/officeDocument/2006/relationships/numbering" Target="numbering.xml"/><Relationship Id="rId6" Type="http://schemas.openxmlformats.org/officeDocument/2006/relationships/hyperlink" Target="https://fulllict-my.sharepoint.com/:w:/g/personal/h_orr_fulwoodacademy_co_uk/IQCwdaRfbj5GTLRTA7iT1FHCAQ-ZXyLB2ZphytNJyyyPxXw?e=vjfQLg" TargetMode="External"/><Relationship Id="rId15" Type="http://schemas.openxmlformats.org/officeDocument/2006/relationships/hyperlink" Target="https://members.gcsepod.com/shared/podcasts/chapter/72595" TargetMode="External"/><Relationship Id="rId23" Type="http://schemas.openxmlformats.org/officeDocument/2006/relationships/hyperlink" Target="https://www.youtube.com/watch?v=JnQe6SkCGJg" TargetMode="External"/><Relationship Id="rId28" Type="http://schemas.openxmlformats.org/officeDocument/2006/relationships/hyperlink" Target="https://members.gcsepod.com/shared/podcasts/chapter/72600" TargetMode="External"/><Relationship Id="rId36" Type="http://schemas.openxmlformats.org/officeDocument/2006/relationships/hyperlink" Target="https://members.gcsepod.com/shared/podcasts/chapter/72598" TargetMode="External"/><Relationship Id="rId49" Type="http://schemas.openxmlformats.org/officeDocument/2006/relationships/hyperlink" Target="https://www.youtube.com/watch?v=7RiYlc-Ojgk" TargetMode="External"/><Relationship Id="rId57" Type="http://schemas.openxmlformats.org/officeDocument/2006/relationships/hyperlink" Target="https://www.youtube.com/watch?v=JHP2VweGAhI" TargetMode="External"/><Relationship Id="rId10" Type="http://schemas.openxmlformats.org/officeDocument/2006/relationships/hyperlink" Target="https://www.youtube.com/watch?v=eP1j1B1TtNU" TargetMode="External"/><Relationship Id="rId31" Type="http://schemas.openxmlformats.org/officeDocument/2006/relationships/hyperlink" Target="https://members.gcsepod.com/shared/podcasts/chapter/72585" TargetMode="External"/><Relationship Id="rId44" Type="http://schemas.openxmlformats.org/officeDocument/2006/relationships/hyperlink" Target="https://www.youtube.com/watch?v=4TQwZhXsf2g" TargetMode="External"/><Relationship Id="rId52"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1783</Words>
  <Characters>10164</Characters>
  <Application>Microsoft Office Word</Application>
  <DocSecurity>0</DocSecurity>
  <Lines>84</Lines>
  <Paragraphs>23</Paragraphs>
  <ScaleCrop>false</ScaleCrop>
  <Company/>
  <LinksUpToDate>false</LinksUpToDate>
  <CharactersWithSpaces>11924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H Binns</dc:creator>
  <cp:keywords/>
  <dc:description/>
  <cp:lastModifiedBy>Mrs H Orr</cp:lastModifiedBy>
  <cp:revision>12</cp:revision>
  <dcterms:created xsi:type="dcterms:W3CDTF">2025-09-18T09:50:00Z</dcterms:created>
  <dcterms:modified xsi:type="dcterms:W3CDTF">2026-10-05T14:11:00Z</dcterms:modified>
</cp:coreProperties>
</file>