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Unit 1 - Sequences</w:t>
      </w:r>
    </w:p>
    <w:tbl>
      <w:tblPr>
        <w:tblStyle w:val="Table1"/>
        <w:tblpPr w:leftFromText="180" w:rightFromText="180" w:topFromText="0" w:bottomFromText="0" w:vertAnchor="text" w:horzAnchor="text" w:tblpX="0" w:tblpY="241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Describe and continue sequences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M241/M381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Find the next term in a sequence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M241/M381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Describe and identify linear sequences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M981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Describe and identify non-linear sequences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M981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Continue a linear sequence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M991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Continue a non-linear sequence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M381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Unit 2 – Algebraic Notation and Substitution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text" w:horzAnchor="text" w:tblpX="0" w:tblpY="0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Use a 1-step function machine with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M175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Use a 1-step function machine with algebra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M428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Use a 2-step function machine with numbers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M175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Use a 2-step function machine with algebra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M428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Substitute into expressions with one term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M417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Substitute into expressions with two terms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M327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Unit 3 – Expressions and Equations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0" w:bottomFromText="0" w:vertAnchor="text" w:horzAnchor="text" w:tblpX="0" w:tblpY="0"/>
        <w:tblW w:w="91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19"/>
        <w:gridCol w:w="2404"/>
        <w:gridCol w:w="711"/>
        <w:gridCol w:w="711"/>
        <w:gridCol w:w="711"/>
        <w:tblGridChange w:id="0">
          <w:tblGrid>
            <w:gridCol w:w="4619"/>
            <w:gridCol w:w="2404"/>
            <w:gridCol w:w="711"/>
            <w:gridCol w:w="711"/>
            <w:gridCol w:w="711"/>
          </w:tblGrid>
        </w:tblGridChange>
      </w:tblGrid>
      <w:tr>
        <w:trPr>
          <w:cantSplit w:val="0"/>
          <w:trHeight w:val="106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Curriculum-Related Expectations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Sparx Maths Video/Task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(Independent Practice Support)</w:t>
            </w:r>
          </w:p>
        </w:tc>
        <w:tc>
          <w:tcPr>
            <w:shd w:fill="ff7c80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</w:t>
            </w:r>
          </w:p>
        </w:tc>
        <w:tc>
          <w:tcPr>
            <w:shd w:fill="ffcc99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</w:t>
            </w:r>
          </w:p>
        </w:tc>
        <w:tc>
          <w:tcPr>
            <w:shd w:fill="99ff99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</w:t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Identify like and unlike terms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M795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Collect like terms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M795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Solve 1-step equations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M707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Solve 2-step equations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M634</w:t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Spacing">
    <w:name w:val="No Spacing"/>
    <w:uiPriority w:val="1"/>
    <w:qFormat w:val="1"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cs="Times New Roman" w:eastAsiaTheme="minorEastAsia"/>
    </w:r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YHTDB8yc++lzm/nJXGy1Hhx9ww==">CgMxLjA4AHIhMXNmdHllYXR6QUxWQVJsU3ZUTWFaNk81bkFUWmMtbk1T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084E55B0-69BC-41C3-B01F-967EE7E58EF7}"/>
</file>

<file path=customXML/itemProps3.xml><?xml version="1.0" encoding="utf-8"?>
<ds:datastoreItem xmlns:ds="http://schemas.openxmlformats.org/officeDocument/2006/customXml" ds:itemID="{23A7C99E-FB1F-47EC-8B70-A7558430AFE4}"/>
</file>

<file path=customXML/itemProps4.xml><?xml version="1.0" encoding="utf-8"?>
<ds:datastoreItem xmlns:ds="http://schemas.openxmlformats.org/officeDocument/2006/customXml" ds:itemID="{493D7756-CD46-4AC3-B7D3-C02DEE38B575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dcterms:created xsi:type="dcterms:W3CDTF">2025-07-15T14:02:00Z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0x0101009E935E8212CA504F9454DD16E254539B</vt:lpwstr>
  </property>
</Properties>
</file>