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23342A" w:rsidRDefault="00BC010D" w:rsidP="00BC010D">
      <w:pPr>
        <w:tabs>
          <w:tab w:val="left" w:pos="900"/>
        </w:tabs>
        <w:jc w:val="center"/>
        <w:rPr>
          <w:b/>
          <w:bCs/>
          <w:u w:val="single"/>
        </w:rPr>
      </w:pPr>
      <w:r w:rsidRPr="0023342A">
        <w:rPr>
          <w:b/>
          <w:bCs/>
          <w:u w:val="single"/>
        </w:rPr>
        <w:t xml:space="preserve">Assessment and </w:t>
      </w:r>
      <w:r w:rsidR="00F078B2" w:rsidRPr="0023342A">
        <w:rPr>
          <w:b/>
          <w:bCs/>
          <w:u w:val="single"/>
        </w:rPr>
        <w:t xml:space="preserve">Home </w:t>
      </w:r>
      <w:r w:rsidR="000B4260">
        <w:rPr>
          <w:b/>
          <w:bCs/>
          <w:u w:val="single"/>
        </w:rPr>
        <w:t>Learning</w:t>
      </w:r>
      <w:r w:rsidRPr="0023342A">
        <w:rPr>
          <w:b/>
          <w:bCs/>
          <w:u w:val="single"/>
        </w:rPr>
        <w:t xml:space="preserve"> 202</w:t>
      </w:r>
      <w:r w:rsidR="000E2645">
        <w:rPr>
          <w:b/>
          <w:bCs/>
          <w:u w:val="single"/>
        </w:rPr>
        <w:t>6</w:t>
      </w:r>
      <w:r w:rsidRPr="0023342A">
        <w:rPr>
          <w:b/>
          <w:bCs/>
          <w:u w:val="single"/>
        </w:rPr>
        <w:t>/202</w:t>
      </w:r>
      <w:r w:rsidR="000E2645">
        <w:rPr>
          <w:b/>
          <w:bCs/>
          <w:u w:val="single"/>
        </w:rPr>
        <w:t>7</w:t>
      </w:r>
    </w:p>
    <w:p w14:paraId="669A5C38" w14:textId="53B25DC7" w:rsidR="002519AE" w:rsidRPr="0023342A" w:rsidRDefault="002519AE" w:rsidP="00BC010D">
      <w:pPr>
        <w:tabs>
          <w:tab w:val="left" w:pos="900"/>
        </w:tabs>
        <w:jc w:val="center"/>
        <w:rPr>
          <w:b/>
          <w:bCs/>
          <w:u w:val="single"/>
        </w:rPr>
      </w:pPr>
      <w:r w:rsidRPr="0023342A">
        <w:rPr>
          <w:b/>
          <w:bCs/>
          <w:u w:val="single"/>
        </w:rPr>
        <w:t xml:space="preserve">Subject: </w:t>
      </w:r>
      <w:r w:rsidR="002B3634">
        <w:rPr>
          <w:b/>
          <w:bCs/>
          <w:u w:val="single"/>
        </w:rPr>
        <w:t>Art/Textiles Year 1</w:t>
      </w:r>
      <w:r w:rsidR="00C807D5">
        <w:rPr>
          <w:b/>
          <w:bCs/>
          <w:u w:val="single"/>
        </w:rPr>
        <w:t>1</w:t>
      </w:r>
    </w:p>
    <w:tbl>
      <w:tblPr>
        <w:tblStyle w:val="TableGrid"/>
        <w:tblW w:w="9360" w:type="dxa"/>
        <w:tblLayout w:type="fixed"/>
        <w:tblLook w:val="06A0" w:firstRow="1" w:lastRow="0" w:firstColumn="1" w:lastColumn="0" w:noHBand="1" w:noVBand="1"/>
      </w:tblPr>
      <w:tblGrid>
        <w:gridCol w:w="3120"/>
        <w:gridCol w:w="1695"/>
        <w:gridCol w:w="4545"/>
      </w:tblGrid>
      <w:tr w:rsidR="00EF6ACB" w14:paraId="0CC4FDAC" w14:textId="77777777" w:rsidTr="1EFE0E0E">
        <w:tc>
          <w:tcPr>
            <w:tcW w:w="9360" w:type="dxa"/>
            <w:gridSpan w:val="3"/>
            <w:shd w:val="clear" w:color="auto" w:fill="4472C4" w:themeFill="accent1"/>
          </w:tcPr>
          <w:p w14:paraId="730B1F84" w14:textId="1B85E038"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w:t>
            </w:r>
            <w:proofErr w:type="gramStart"/>
            <w:r w:rsidRPr="3DB80EBF">
              <w:rPr>
                <w:color w:val="FFFFFF" w:themeColor="background1"/>
                <w:sz w:val="28"/>
                <w:szCs w:val="28"/>
              </w:rPr>
              <w:t xml:space="preserve">overview  </w:t>
            </w:r>
            <w:r w:rsidR="00A92B3F">
              <w:rPr>
                <w:color w:val="FFFFFF" w:themeColor="background1"/>
                <w:sz w:val="28"/>
                <w:szCs w:val="28"/>
              </w:rPr>
              <w:t>-</w:t>
            </w:r>
            <w:proofErr w:type="gramEnd"/>
            <w:r w:rsidR="00A92B3F">
              <w:rPr>
                <w:color w:val="FFFFFF" w:themeColor="background1"/>
                <w:sz w:val="28"/>
                <w:szCs w:val="28"/>
              </w:rPr>
              <w:t xml:space="preserve"> YEAR 1</w:t>
            </w:r>
            <w:r w:rsidR="00C807D5">
              <w:rPr>
                <w:color w:val="FFFFFF" w:themeColor="background1"/>
                <w:sz w:val="28"/>
                <w:szCs w:val="28"/>
              </w:rPr>
              <w:t>1</w:t>
            </w:r>
            <w:r w:rsidR="00A92B3F">
              <w:rPr>
                <w:color w:val="FFFFFF" w:themeColor="background1"/>
                <w:sz w:val="28"/>
                <w:szCs w:val="28"/>
              </w:rPr>
              <w:t xml:space="preserve"> TERM 1</w:t>
            </w:r>
            <w:r w:rsidRPr="3DB80EBF">
              <w:rPr>
                <w:color w:val="FFFFFF" w:themeColor="background1"/>
                <w:sz w:val="28"/>
                <w:szCs w:val="28"/>
              </w:rPr>
              <w:t xml:space="preserve">              </w:t>
            </w:r>
            <w:r>
              <w:rPr>
                <w:color w:val="FFFFFF" w:themeColor="background1"/>
                <w:sz w:val="28"/>
                <w:szCs w:val="28"/>
              </w:rPr>
              <w:t xml:space="preserve"> </w:t>
            </w:r>
          </w:p>
        </w:tc>
      </w:tr>
      <w:tr w:rsidR="00EF6ACB" w14:paraId="67EA23E0" w14:textId="77777777" w:rsidTr="1EFE0E0E">
        <w:tc>
          <w:tcPr>
            <w:tcW w:w="3120" w:type="dxa"/>
            <w:shd w:val="clear" w:color="auto" w:fill="B4C6E7" w:themeFill="accent1" w:themeFillTint="66"/>
          </w:tcPr>
          <w:p w14:paraId="7C44668E" w14:textId="5EE3DDB9" w:rsidR="00EF6ACB" w:rsidRDefault="00EF6ACB" w:rsidP="00BC564E">
            <w:r>
              <w:t>Assessment</w:t>
            </w:r>
            <w:r w:rsidR="001801AC">
              <w:t>s this year</w:t>
            </w:r>
          </w:p>
        </w:tc>
        <w:tc>
          <w:tcPr>
            <w:tcW w:w="1695"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1EFE0E0E">
        <w:tc>
          <w:tcPr>
            <w:tcW w:w="3120" w:type="dxa"/>
          </w:tcPr>
          <w:p w14:paraId="1C6F4908" w14:textId="77777777" w:rsidR="00EF6ACB" w:rsidRPr="00B00F1D" w:rsidRDefault="00EF6ACB" w:rsidP="1EFE0E0E">
            <w:r>
              <w:t>AP1- November</w:t>
            </w:r>
          </w:p>
          <w:p w14:paraId="745166A9" w14:textId="77777777" w:rsidR="00EF6ACB" w:rsidRPr="00B00F1D" w:rsidRDefault="00EF6ACB" w:rsidP="1EFE0E0E">
            <w:r>
              <w:t>AP2- February</w:t>
            </w:r>
          </w:p>
          <w:p w14:paraId="71DC486B" w14:textId="77777777" w:rsidR="00EF6ACB" w:rsidRDefault="00EF6ACB" w:rsidP="00BC564E">
            <w:r>
              <w:t>AP3- May</w:t>
            </w:r>
          </w:p>
          <w:p w14:paraId="709DFAD5" w14:textId="77777777" w:rsidR="00C807D5" w:rsidRDefault="00C807D5" w:rsidP="00BC564E"/>
          <w:p w14:paraId="2024ED16" w14:textId="77777777" w:rsidR="00C807D5" w:rsidRPr="00C807D5" w:rsidRDefault="00C807D5" w:rsidP="00C807D5">
            <w:r w:rsidRPr="00C807D5">
              <w:t>Termly assessment of coursework using AQA assessment criteria</w:t>
            </w:r>
          </w:p>
          <w:p w14:paraId="372BA34F" w14:textId="43A8213C" w:rsidR="00C807D5" w:rsidRDefault="00C807D5" w:rsidP="00C807D5">
            <w:r w:rsidRPr="00C807D5">
              <w:t>Assessment at AP1 will cover all coursework from start of year 10.  This is all work for decay project and textiles 3D outcome Assessment will follow AQA grading criteria.</w:t>
            </w:r>
          </w:p>
          <w:p w14:paraId="389A56CC" w14:textId="77777777" w:rsidR="00C807D5" w:rsidRDefault="00C807D5" w:rsidP="00BC564E"/>
          <w:p w14:paraId="2AD327C9" w14:textId="77777777" w:rsidR="00EF6ACB" w:rsidRDefault="00EF6ACB" w:rsidP="00BC564E"/>
          <w:p w14:paraId="50C20E45" w14:textId="77777777" w:rsidR="00EF6ACB" w:rsidRDefault="00EF6ACB" w:rsidP="00BC564E"/>
        </w:tc>
        <w:tc>
          <w:tcPr>
            <w:tcW w:w="1695" w:type="dxa"/>
          </w:tcPr>
          <w:p w14:paraId="3C999E15" w14:textId="3197B4B8" w:rsidR="00EF6ACB" w:rsidRDefault="00EF6ACB" w:rsidP="00F078B2"/>
        </w:tc>
        <w:tc>
          <w:tcPr>
            <w:tcW w:w="4545" w:type="dxa"/>
          </w:tcPr>
          <w:p w14:paraId="1724F358" w14:textId="77777777" w:rsidR="00EF6ACB" w:rsidRDefault="00A13E8E" w:rsidP="000E2645">
            <w:r w:rsidRPr="00A13E8E">
              <w:t>Assessment is based on exam board assessment criteria (see link attached).  As the work builds up, more criteria are met and more developed.</w:t>
            </w:r>
          </w:p>
          <w:p w14:paraId="0D3C3699" w14:textId="77777777" w:rsidR="00C807D5" w:rsidRDefault="00C807D5" w:rsidP="000E2645"/>
          <w:p w14:paraId="56577CE0" w14:textId="2038F551" w:rsidR="00C807D5" w:rsidRPr="00C807D5" w:rsidRDefault="00C807D5" w:rsidP="00C807D5">
            <w:r w:rsidRPr="00C807D5">
              <w:t xml:space="preserve">The AP1 </w:t>
            </w:r>
            <w:r>
              <w:t>f</w:t>
            </w:r>
            <w:r w:rsidRPr="00C807D5">
              <w:t>ull day assessment this term will be a culmination of prep work for the decay project.  Your AP1 day will involve creating and sewing together your textiles 3D outcome which has been inspired by your own photographs and textiles samples.</w:t>
            </w:r>
          </w:p>
          <w:p w14:paraId="2974DF7A" w14:textId="4A948D3B" w:rsidR="00C807D5" w:rsidRPr="00A13E8E" w:rsidRDefault="00C807D5" w:rsidP="000E2645"/>
        </w:tc>
      </w:tr>
      <w:tr w:rsidR="00EF6ACB" w14:paraId="22D89793" w14:textId="77777777" w:rsidTr="1EFE0E0E">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1EFE0E0E">
        <w:tc>
          <w:tcPr>
            <w:tcW w:w="9360" w:type="dxa"/>
            <w:gridSpan w:val="3"/>
          </w:tcPr>
          <w:p w14:paraId="78CC408C" w14:textId="55E2CA9C" w:rsidR="00A13E8E" w:rsidRPr="00A92B3F" w:rsidRDefault="00A92B3F" w:rsidP="00A13E8E">
            <w:pPr>
              <w:rPr>
                <w:b/>
                <w:bCs/>
              </w:rPr>
            </w:pPr>
            <w:r w:rsidRPr="00A92B3F">
              <w:rPr>
                <w:b/>
                <w:bCs/>
              </w:rPr>
              <w:t>GCSE Individual Guidance and Assessment Booklet</w:t>
            </w:r>
          </w:p>
          <w:p w14:paraId="6A3B94D4" w14:textId="379A8E4B" w:rsidR="00EF6ACB" w:rsidRPr="00A92B3F" w:rsidRDefault="00A13E8E" w:rsidP="00A13E8E">
            <w:pPr>
              <w:rPr>
                <w:b/>
                <w:bCs/>
              </w:rPr>
            </w:pPr>
            <w:r w:rsidRPr="00A92B3F">
              <w:rPr>
                <w:b/>
                <w:bCs/>
              </w:rPr>
              <w:t xml:space="preserve">Assessment criteria: </w:t>
            </w:r>
            <w:r w:rsidR="00A92B3F">
              <w:rPr>
                <w:b/>
                <w:bCs/>
              </w:rPr>
              <w:t xml:space="preserve"> </w:t>
            </w:r>
            <w:hyperlink r:id="rId10" w:history="1">
              <w:r w:rsidR="00A92B3F" w:rsidRPr="00A92B3F">
                <w:rPr>
                  <w:rStyle w:val="Hyperlink"/>
                  <w:b/>
                  <w:bCs/>
                </w:rPr>
                <w:t>AQA ASSESSMENT CRITERIA</w:t>
              </w:r>
            </w:hyperlink>
          </w:p>
          <w:p w14:paraId="239E20D0" w14:textId="77777777" w:rsidR="00EF6ACB" w:rsidRDefault="00EF6ACB" w:rsidP="00BC564E">
            <w:pPr>
              <w:rPr>
                <w:b/>
                <w:bCs/>
                <w:u w:val="single"/>
              </w:rPr>
            </w:pPr>
          </w:p>
          <w:p w14:paraId="045DA34F" w14:textId="77777777" w:rsidR="00EF6ACB" w:rsidRDefault="00EF6ACB" w:rsidP="00BC564E"/>
        </w:tc>
      </w:tr>
      <w:tr w:rsidR="00EF6ACB" w14:paraId="60C628EF" w14:textId="77777777" w:rsidTr="1EFE0E0E">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1EFE0E0E">
        <w:tc>
          <w:tcPr>
            <w:tcW w:w="9360" w:type="dxa"/>
            <w:gridSpan w:val="3"/>
          </w:tcPr>
          <w:p w14:paraId="4FA81798" w14:textId="0C402F9F" w:rsidR="00EF6ACB" w:rsidRDefault="005E5070" w:rsidP="00BC564E">
            <w:pPr>
              <w:rPr>
                <w:b/>
                <w:u w:val="single"/>
              </w:rPr>
            </w:pPr>
            <w:r>
              <w:rPr>
                <w:b/>
                <w:u w:val="single"/>
              </w:rPr>
              <w:t>You will be assessed on:</w:t>
            </w:r>
          </w:p>
          <w:p w14:paraId="30233E80" w14:textId="77777777" w:rsidR="00A92B3F" w:rsidRDefault="00A92B3F" w:rsidP="00BC564E">
            <w:pPr>
              <w:rPr>
                <w:b/>
                <w:u w:val="single"/>
              </w:rPr>
            </w:pPr>
          </w:p>
          <w:p w14:paraId="239B7715" w14:textId="70414CF7" w:rsidR="00A92B3F" w:rsidRPr="00A92B3F" w:rsidRDefault="00A92B3F" w:rsidP="00A92B3F">
            <w:pPr>
              <w:rPr>
                <w:lang w:val="en-GB"/>
              </w:rPr>
            </w:pPr>
            <w:r w:rsidRPr="00A92B3F">
              <w:rPr>
                <w:b/>
                <w:bCs/>
                <w:lang w:val="en-GB"/>
              </w:rPr>
              <w:t>AO1</w:t>
            </w:r>
            <w:r w:rsidRPr="00A92B3F">
              <w:rPr>
                <w:lang w:val="en-GB"/>
              </w:rPr>
              <w:t xml:space="preserve"> (Develop): Students will research textile artists to explore themes of aging and destruction, using their styles to inspire original design ideas.</w:t>
            </w:r>
          </w:p>
          <w:p w14:paraId="1E341D9F" w14:textId="6211B070" w:rsidR="00A92B3F" w:rsidRPr="00A92B3F" w:rsidRDefault="00A92B3F" w:rsidP="00A92B3F">
            <w:pPr>
              <w:rPr>
                <w:lang w:val="en-GB"/>
              </w:rPr>
            </w:pPr>
            <w:r w:rsidRPr="00A92B3F">
              <w:rPr>
                <w:b/>
                <w:bCs/>
                <w:lang w:val="en-GB"/>
              </w:rPr>
              <w:t>AO2</w:t>
            </w:r>
            <w:r w:rsidRPr="00A92B3F">
              <w:rPr>
                <w:lang w:val="en-GB"/>
              </w:rPr>
              <w:t xml:space="preserve"> (Refine): Students will experiment with destructive textile techniques such as fraying fabric edges, hand-slashing, and burning synthetic materials to mimic decay.</w:t>
            </w:r>
          </w:p>
          <w:p w14:paraId="5061310E" w14:textId="282CE6B2" w:rsidR="00A92B3F" w:rsidRPr="00A92B3F" w:rsidRDefault="00A92B3F" w:rsidP="00A92B3F">
            <w:pPr>
              <w:rPr>
                <w:lang w:val="en-GB"/>
              </w:rPr>
            </w:pPr>
            <w:r w:rsidRPr="00A92B3F">
              <w:rPr>
                <w:b/>
                <w:bCs/>
                <w:lang w:val="en-GB"/>
              </w:rPr>
              <w:t>AO3</w:t>
            </w:r>
            <w:r w:rsidRPr="00A92B3F">
              <w:rPr>
                <w:lang w:val="en-GB"/>
              </w:rPr>
              <w:t xml:space="preserve"> (Record): Students will take primary photographs of peeling paint, rust, or dead plants, pairing these visuals with annotated fabric samples that match the textures.</w:t>
            </w:r>
          </w:p>
          <w:p w14:paraId="48BC339D" w14:textId="0715A5DF" w:rsidR="00C807D5" w:rsidRPr="00C807D5" w:rsidRDefault="00A92B3F" w:rsidP="00BC564E">
            <w:r w:rsidRPr="00A92B3F">
              <w:rPr>
                <w:b/>
                <w:bCs/>
                <w:lang w:val="en-GB"/>
              </w:rPr>
              <w:t>AO4</w:t>
            </w:r>
            <w:r w:rsidRPr="00A92B3F">
              <w:rPr>
                <w:lang w:val="en-GB"/>
              </w:rPr>
              <w:t xml:space="preserve"> (Present): Students will combine their best research and material trials to create a final textile outcome, such as a layered wall hanging or distressed garment.</w:t>
            </w:r>
          </w:p>
          <w:p w14:paraId="7E9E0C17" w14:textId="77777777" w:rsidR="00EF6ACB" w:rsidRDefault="00EF6ACB" w:rsidP="00BC564E"/>
        </w:tc>
      </w:tr>
      <w:tr w:rsidR="00B00F1D" w14:paraId="25437C1C" w14:textId="77777777" w:rsidTr="1EFE0E0E">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1EFE0E0E">
        <w:tc>
          <w:tcPr>
            <w:tcW w:w="9360" w:type="dxa"/>
            <w:gridSpan w:val="3"/>
          </w:tcPr>
          <w:p w14:paraId="320EE20B" w14:textId="2FBCCAB5"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Decay</w:t>
            </w:r>
            <w:r>
              <w:rPr>
                <w:rFonts w:ascii="Century Gothic" w:hAnsi="Century Gothic"/>
                <w:sz w:val="24"/>
                <w:szCs w:val="24"/>
                <w:lang w:val="en-GB"/>
              </w:rPr>
              <w:t xml:space="preserve">                             </w:t>
            </w:r>
          </w:p>
          <w:p w14:paraId="2D21226C" w14:textId="4D71E3BE"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r w:rsidRPr="001D19A9">
              <w:rPr>
                <w:rFonts w:ascii="Symbol" w:eastAsia="Times New Roman" w:hAnsi="Symbol" w:cs="Calibri"/>
                <w:color w:val="000000"/>
                <w:kern w:val="28"/>
                <w:sz w:val="20"/>
                <w:szCs w:val="20"/>
                <w:lang w:val="x-none" w:eastAsia="en-GB"/>
                <w14:ligatures w14:val="standard"/>
                <w14:cntxtAlts/>
              </w:rPr>
              <w:t xml:space="preserve"> </w:t>
            </w:r>
            <w:r w:rsidRPr="001D19A9">
              <w:rPr>
                <w:rFonts w:ascii="Century Gothic" w:hAnsi="Century Gothic"/>
                <w:sz w:val="24"/>
                <w:szCs w:val="24"/>
                <w:lang w:val="x-none"/>
              </w:rPr>
              <w:t>·</w:t>
            </w:r>
            <w:r w:rsidRPr="001D19A9">
              <w:rPr>
                <w:rFonts w:ascii="Century Gothic" w:hAnsi="Century Gothic"/>
                <w:sz w:val="24"/>
                <w:szCs w:val="24"/>
                <w:lang w:val="en-GB"/>
              </w:rPr>
              <w:t> Decay</w:t>
            </w:r>
          </w:p>
          <w:p w14:paraId="6B3244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Texture</w:t>
            </w:r>
          </w:p>
          <w:p w14:paraId="028655D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Distress</w:t>
            </w:r>
          </w:p>
          <w:p w14:paraId="7697421C"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Deterioration</w:t>
            </w:r>
          </w:p>
          <w:p w14:paraId="23D030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p>
          <w:p w14:paraId="04ECE000"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Organic</w:t>
            </w:r>
          </w:p>
          <w:p w14:paraId="0E5A03F8"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lastRenderedPageBreak/>
              <w:t>·</w:t>
            </w:r>
            <w:r w:rsidRPr="001D19A9">
              <w:rPr>
                <w:rFonts w:ascii="Century Gothic" w:hAnsi="Century Gothic"/>
                <w:sz w:val="24"/>
                <w:szCs w:val="24"/>
                <w:lang w:val="en-GB"/>
              </w:rPr>
              <w:t> Fragmentation</w:t>
            </w:r>
          </w:p>
          <w:p w14:paraId="2E56FBC4"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Manipulation</w:t>
            </w:r>
          </w:p>
          <w:p w14:paraId="5A054A4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Mixed Media</w:t>
            </w:r>
          </w:p>
          <w:p w14:paraId="1800130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Embellishment</w:t>
            </w:r>
          </w:p>
          <w:p w14:paraId="55E625E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Weathered/worn</w:t>
            </w:r>
          </w:p>
          <w:p w14:paraId="2E2DA791" w14:textId="0EEE31B8" w:rsidR="00B00F1D" w:rsidRPr="001D19A9" w:rsidRDefault="001D19A9" w:rsidP="00B00F1D">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Decompose</w:t>
            </w:r>
          </w:p>
        </w:tc>
      </w:tr>
    </w:tbl>
    <w:p w14:paraId="6C040C40" w14:textId="77777777" w:rsidR="00EF6ACB" w:rsidRDefault="00EF6ACB" w:rsidP="00EF6ACB"/>
    <w:tbl>
      <w:tblPr>
        <w:tblStyle w:val="TableGrid"/>
        <w:tblW w:w="9351" w:type="dxa"/>
        <w:tblLayout w:type="fixed"/>
        <w:tblLook w:val="06A0" w:firstRow="1" w:lastRow="0" w:firstColumn="1" w:lastColumn="0" w:noHBand="1" w:noVBand="1"/>
      </w:tblPr>
      <w:tblGrid>
        <w:gridCol w:w="1271"/>
        <w:gridCol w:w="4125"/>
        <w:gridCol w:w="3955"/>
      </w:tblGrid>
      <w:tr w:rsidR="00EE6296" w14:paraId="2028137B" w14:textId="77777777" w:rsidTr="00590917">
        <w:tc>
          <w:tcPr>
            <w:tcW w:w="1271" w:type="dxa"/>
            <w:shd w:val="clear" w:color="auto" w:fill="B4C6E7" w:themeFill="accent1" w:themeFillTint="66"/>
          </w:tcPr>
          <w:p w14:paraId="7256EB48" w14:textId="77777777" w:rsidR="00EE6296" w:rsidRDefault="00EE6296" w:rsidP="00BC564E">
            <w:r>
              <w:t>Topic:</w:t>
            </w:r>
          </w:p>
        </w:tc>
        <w:tc>
          <w:tcPr>
            <w:tcW w:w="4125" w:type="dxa"/>
            <w:shd w:val="clear" w:color="auto" w:fill="B4C6E7" w:themeFill="accent1" w:themeFillTint="66"/>
          </w:tcPr>
          <w:p w14:paraId="416D00B0" w14:textId="77777777" w:rsidR="00EE6296" w:rsidRDefault="00EE6296" w:rsidP="00BC564E">
            <w:r>
              <w:t>Knowledge retrieval task</w:t>
            </w:r>
          </w:p>
        </w:tc>
        <w:tc>
          <w:tcPr>
            <w:tcW w:w="3955" w:type="dxa"/>
            <w:shd w:val="clear" w:color="auto" w:fill="B4C6E7" w:themeFill="accent1" w:themeFillTint="66"/>
          </w:tcPr>
          <w:p w14:paraId="0DC02A6B" w14:textId="77777777" w:rsidR="00EE6296" w:rsidRDefault="00EE6296" w:rsidP="00BC564E">
            <w:r>
              <w:t>Activity/ Help resource</w:t>
            </w:r>
          </w:p>
        </w:tc>
      </w:tr>
      <w:tr w:rsidR="00557671" w14:paraId="2E139EDA" w14:textId="77777777" w:rsidTr="00590917">
        <w:tc>
          <w:tcPr>
            <w:tcW w:w="1271" w:type="dxa"/>
          </w:tcPr>
          <w:p w14:paraId="3C800989" w14:textId="3C6A710A" w:rsidR="00557671" w:rsidRDefault="00557671" w:rsidP="00557671">
            <w:pPr>
              <w:rPr>
                <w:highlight w:val="yellow"/>
              </w:rPr>
            </w:pPr>
          </w:p>
        </w:tc>
        <w:tc>
          <w:tcPr>
            <w:tcW w:w="4125" w:type="dxa"/>
          </w:tcPr>
          <w:p w14:paraId="737BDA7E" w14:textId="0A12F5C1" w:rsidR="00557671" w:rsidRPr="00482091" w:rsidRDefault="00557671" w:rsidP="00557671">
            <w:pPr>
              <w:rPr>
                <w:rFonts w:ascii="Calibri" w:eastAsia="Calibri" w:hAnsi="Calibri" w:cs="Calibri"/>
                <w:highlight w:val="yellow"/>
              </w:rPr>
            </w:pPr>
          </w:p>
        </w:tc>
        <w:tc>
          <w:tcPr>
            <w:tcW w:w="3955" w:type="dxa"/>
          </w:tcPr>
          <w:p w14:paraId="3270D7CD" w14:textId="77777777" w:rsidR="00557671" w:rsidRDefault="00557671" w:rsidP="00557671">
            <w:pPr>
              <w:rPr>
                <w:rFonts w:ascii="Calibri" w:eastAsia="Calibri" w:hAnsi="Calibri" w:cs="Calibri"/>
                <w:highlight w:val="yellow"/>
              </w:rPr>
            </w:pPr>
          </w:p>
        </w:tc>
      </w:tr>
      <w:tr w:rsidR="00C807D5" w14:paraId="0392AB86" w14:textId="77777777" w:rsidTr="00590917">
        <w:tc>
          <w:tcPr>
            <w:tcW w:w="1271" w:type="dxa"/>
          </w:tcPr>
          <w:p w14:paraId="41C1E0B2" w14:textId="37D6346F" w:rsidR="00C807D5" w:rsidRDefault="00C807D5" w:rsidP="00C807D5">
            <w:pPr>
              <w:rPr>
                <w:highlight w:val="yellow"/>
              </w:rPr>
            </w:pPr>
            <w:r>
              <w:t>2</w:t>
            </w:r>
          </w:p>
        </w:tc>
        <w:tc>
          <w:tcPr>
            <w:tcW w:w="4125" w:type="dxa"/>
          </w:tcPr>
          <w:p w14:paraId="3F16CABF" w14:textId="77777777" w:rsidR="00C807D5" w:rsidRDefault="00C807D5" w:rsidP="00C807D5">
            <w:pPr>
              <w:rPr>
                <w:rFonts w:ascii="Calibri" w:eastAsia="Calibri" w:hAnsi="Calibri" w:cs="Calibri"/>
              </w:rPr>
            </w:pPr>
            <w:r w:rsidRPr="00DB63B8">
              <w:rPr>
                <w:rFonts w:ascii="Calibri" w:eastAsia="Calibri" w:hAnsi="Calibri" w:cs="Calibri"/>
              </w:rPr>
              <w:t>Consider the designs you have completed and how they could be translated into 3D outcomes based on the designs and practical workshops you have completed. Look at your research on Westwood, Iris Van Herpen or McQueen. Use this as a starting point to develop your fashion ideas</w:t>
            </w:r>
            <w:r>
              <w:rPr>
                <w:rFonts w:ascii="Calibri" w:eastAsia="Calibri" w:hAnsi="Calibri" w:cs="Calibri"/>
              </w:rPr>
              <w:t>. Homework booklet on fashion illustration.</w:t>
            </w:r>
          </w:p>
          <w:p w14:paraId="686CD36E" w14:textId="77777777" w:rsidR="00C807D5" w:rsidRDefault="00C807D5" w:rsidP="00C807D5">
            <w:pPr>
              <w:rPr>
                <w:rFonts w:ascii="Calibri" w:eastAsia="Calibri" w:hAnsi="Calibri" w:cs="Calibri"/>
              </w:rPr>
            </w:pPr>
            <w:r>
              <w:rPr>
                <w:rFonts w:ascii="Calibri" w:eastAsia="Calibri" w:hAnsi="Calibri" w:cs="Calibri"/>
              </w:rPr>
              <w:t>Practical work in the classroom creating a corset, jacket, or dress, incorporating the different textiles techniques showing how your research has influenced your ideas.</w:t>
            </w:r>
          </w:p>
          <w:p w14:paraId="287B1753" w14:textId="36BCC10B" w:rsidR="00C807D5" w:rsidRPr="44462452" w:rsidRDefault="00C807D5" w:rsidP="00C807D5">
            <w:pPr>
              <w:rPr>
                <w:rFonts w:ascii="Calibri" w:eastAsia="Calibri" w:hAnsi="Calibri" w:cs="Calibri"/>
                <w:highlight w:val="yellow"/>
              </w:rPr>
            </w:pPr>
          </w:p>
        </w:tc>
        <w:tc>
          <w:tcPr>
            <w:tcW w:w="3955" w:type="dxa"/>
          </w:tcPr>
          <w:p w14:paraId="357278D7" w14:textId="1CD53C28" w:rsidR="00C807D5" w:rsidRDefault="00C807D5" w:rsidP="00C807D5">
            <w:pPr>
              <w:rPr>
                <w:rFonts w:ascii="Calibri" w:eastAsia="Calibri" w:hAnsi="Calibri" w:cs="Calibri"/>
                <w:highlight w:val="yellow"/>
              </w:rPr>
            </w:pPr>
            <w:r>
              <w:rPr>
                <w:rFonts w:ascii="Calibri" w:eastAsia="Calibri" w:hAnsi="Calibri" w:cs="Calibri"/>
              </w:rPr>
              <w:t>GCSE Individual guidance and assessment booklet</w:t>
            </w:r>
          </w:p>
        </w:tc>
      </w:tr>
      <w:tr w:rsidR="00C807D5" w14:paraId="608E8731" w14:textId="77777777" w:rsidTr="00436DA9">
        <w:tc>
          <w:tcPr>
            <w:tcW w:w="1271" w:type="dxa"/>
          </w:tcPr>
          <w:p w14:paraId="58AE3D9E" w14:textId="3B718B32" w:rsidR="00C807D5" w:rsidRDefault="00C807D5" w:rsidP="00C807D5">
            <w:pPr>
              <w:rPr>
                <w:highlight w:val="yellow"/>
              </w:rPr>
            </w:pPr>
            <w:r>
              <w:t>4</w:t>
            </w:r>
          </w:p>
        </w:tc>
        <w:tc>
          <w:tcPr>
            <w:tcW w:w="4125" w:type="dxa"/>
          </w:tcPr>
          <w:p w14:paraId="31F81F31" w14:textId="77777777" w:rsidR="00C807D5" w:rsidRDefault="00C807D5" w:rsidP="00C807D5">
            <w:pPr>
              <w:rPr>
                <w:rFonts w:ascii="Calibri" w:eastAsia="Calibri" w:hAnsi="Calibri" w:cs="Calibri"/>
              </w:rPr>
            </w:pPr>
            <w:r w:rsidRPr="00894D0A">
              <w:rPr>
                <w:rFonts w:ascii="Calibri" w:eastAsia="Calibri" w:hAnsi="Calibri" w:cs="Calibri"/>
              </w:rPr>
              <w:t>Consider the designs you have completed and how they could be translated into 3D outcomes based on the designs and practical workshops you have completed. Look at your research on Westwood, Iris Van Herpen or McQueen. Use this as a starting point to develop your fashion ideas. Homework booklet on fashion illustration</w:t>
            </w:r>
            <w:r>
              <w:rPr>
                <w:rFonts w:ascii="Calibri" w:eastAsia="Calibri" w:hAnsi="Calibri" w:cs="Calibri"/>
              </w:rPr>
              <w:t>.</w:t>
            </w:r>
          </w:p>
          <w:p w14:paraId="16D17AC9" w14:textId="77777777" w:rsidR="00C807D5" w:rsidRPr="00894D0A" w:rsidRDefault="00C807D5" w:rsidP="00C807D5">
            <w:pPr>
              <w:rPr>
                <w:rFonts w:ascii="Calibri" w:eastAsia="Calibri" w:hAnsi="Calibri" w:cs="Calibri"/>
              </w:rPr>
            </w:pPr>
            <w:r w:rsidRPr="00894D0A">
              <w:rPr>
                <w:rFonts w:ascii="Calibri" w:eastAsia="Calibri" w:hAnsi="Calibri" w:cs="Calibri"/>
              </w:rPr>
              <w:t>Practical work in the classroom c</w:t>
            </w:r>
            <w:r>
              <w:rPr>
                <w:rFonts w:ascii="Calibri" w:eastAsia="Calibri" w:hAnsi="Calibri" w:cs="Calibri"/>
              </w:rPr>
              <w:t xml:space="preserve">reating a </w:t>
            </w:r>
            <w:r w:rsidRPr="00894D0A">
              <w:rPr>
                <w:rFonts w:ascii="Calibri" w:eastAsia="Calibri" w:hAnsi="Calibri" w:cs="Calibri"/>
              </w:rPr>
              <w:t>corset, jacket, or dress, incorporating the different textiles techniques</w:t>
            </w:r>
            <w:r>
              <w:rPr>
                <w:rFonts w:ascii="Calibri" w:eastAsia="Calibri" w:hAnsi="Calibri" w:cs="Calibri"/>
              </w:rPr>
              <w:t>,</w:t>
            </w:r>
            <w:r w:rsidRPr="00894D0A">
              <w:rPr>
                <w:rFonts w:ascii="Calibri" w:eastAsia="Calibri" w:hAnsi="Calibri" w:cs="Calibri"/>
              </w:rPr>
              <w:t xml:space="preserve"> showing how your research has influenced your idea</w:t>
            </w:r>
            <w:r>
              <w:rPr>
                <w:rFonts w:ascii="Calibri" w:eastAsia="Calibri" w:hAnsi="Calibri" w:cs="Calibri"/>
              </w:rPr>
              <w:t>s.</w:t>
            </w:r>
          </w:p>
          <w:p w14:paraId="2F7EB8DB" w14:textId="1BA226F2" w:rsidR="00C807D5" w:rsidRPr="44462452" w:rsidRDefault="00C807D5" w:rsidP="00C807D5">
            <w:pPr>
              <w:rPr>
                <w:rFonts w:ascii="Calibri" w:eastAsia="Calibri" w:hAnsi="Calibri" w:cs="Calibri"/>
                <w:highlight w:val="yellow"/>
              </w:rPr>
            </w:pPr>
          </w:p>
        </w:tc>
        <w:tc>
          <w:tcPr>
            <w:tcW w:w="3955" w:type="dxa"/>
          </w:tcPr>
          <w:p w14:paraId="29DEC334" w14:textId="77777777" w:rsidR="00C807D5" w:rsidRDefault="00C807D5" w:rsidP="00C807D5">
            <w:r w:rsidRPr="007C0F61">
              <w:t>GCSE Individual guidance and assessment booklet</w:t>
            </w:r>
          </w:p>
          <w:p w14:paraId="2B8676F6" w14:textId="77777777" w:rsidR="00C807D5" w:rsidRDefault="00C807D5" w:rsidP="00C807D5">
            <w:pPr>
              <w:rPr>
                <w:rFonts w:ascii="Calibri" w:eastAsia="Calibri" w:hAnsi="Calibri" w:cs="Calibri"/>
                <w:highlight w:val="yellow"/>
              </w:rPr>
            </w:pPr>
          </w:p>
        </w:tc>
      </w:tr>
      <w:tr w:rsidR="00C807D5" w14:paraId="34671FF7" w14:textId="77777777" w:rsidTr="00436DA9">
        <w:tc>
          <w:tcPr>
            <w:tcW w:w="1271" w:type="dxa"/>
          </w:tcPr>
          <w:p w14:paraId="56E55C1C" w14:textId="61F36553" w:rsidR="00C807D5" w:rsidRDefault="00C807D5" w:rsidP="00C807D5">
            <w:pPr>
              <w:rPr>
                <w:highlight w:val="yellow"/>
              </w:rPr>
            </w:pPr>
            <w:r>
              <w:t>6</w:t>
            </w:r>
          </w:p>
        </w:tc>
        <w:tc>
          <w:tcPr>
            <w:tcW w:w="4125" w:type="dxa"/>
          </w:tcPr>
          <w:p w14:paraId="7D603EA4" w14:textId="77777777" w:rsidR="00C807D5" w:rsidRPr="00894D0A" w:rsidRDefault="00C807D5" w:rsidP="00C807D5">
            <w:pPr>
              <w:rPr>
                <w:rFonts w:ascii="Calibri" w:eastAsia="Calibri" w:hAnsi="Calibri" w:cs="Calibri"/>
              </w:rPr>
            </w:pPr>
            <w:r w:rsidRPr="00894D0A">
              <w:rPr>
                <w:rFonts w:ascii="Calibri" w:eastAsia="Calibri" w:hAnsi="Calibri" w:cs="Calibri"/>
              </w:rPr>
              <w:t>Consider the designs you have completed and how they could be translated into 3D outcomes based on the designs and practical workshops you have completed. Look at your research on Westwood, Iris Van Herpen or McQueen. Use this as a starting point to develop your fashion ideas. Homework booklet on fashion illustration.</w:t>
            </w:r>
          </w:p>
          <w:p w14:paraId="380B7AEF" w14:textId="705020AC" w:rsidR="00C807D5" w:rsidRPr="44462452" w:rsidRDefault="00C807D5" w:rsidP="00C807D5">
            <w:pPr>
              <w:rPr>
                <w:rFonts w:ascii="Calibri" w:eastAsia="Calibri" w:hAnsi="Calibri" w:cs="Calibri"/>
                <w:highlight w:val="yellow"/>
              </w:rPr>
            </w:pPr>
            <w:r w:rsidRPr="00894D0A">
              <w:rPr>
                <w:rFonts w:ascii="Calibri" w:eastAsia="Calibri" w:hAnsi="Calibri" w:cs="Calibri"/>
              </w:rPr>
              <w:lastRenderedPageBreak/>
              <w:t>Practical work in the classroom c</w:t>
            </w:r>
            <w:r>
              <w:rPr>
                <w:rFonts w:ascii="Calibri" w:eastAsia="Calibri" w:hAnsi="Calibri" w:cs="Calibri"/>
              </w:rPr>
              <w:t xml:space="preserve">reating </w:t>
            </w:r>
            <w:proofErr w:type="gramStart"/>
            <w:r>
              <w:rPr>
                <w:rFonts w:ascii="Calibri" w:eastAsia="Calibri" w:hAnsi="Calibri" w:cs="Calibri"/>
              </w:rPr>
              <w:t xml:space="preserve">a </w:t>
            </w:r>
            <w:r w:rsidRPr="00894D0A">
              <w:rPr>
                <w:rFonts w:ascii="Calibri" w:eastAsia="Calibri" w:hAnsi="Calibri" w:cs="Calibri"/>
              </w:rPr>
              <w:t xml:space="preserve"> corset</w:t>
            </w:r>
            <w:proofErr w:type="gramEnd"/>
            <w:r w:rsidRPr="00894D0A">
              <w:rPr>
                <w:rFonts w:ascii="Calibri" w:eastAsia="Calibri" w:hAnsi="Calibri" w:cs="Calibri"/>
              </w:rPr>
              <w:t>, jacket, or dress, incorporating the different textiles techniques showing how your research has influenced your ideas</w:t>
            </w:r>
            <w:r>
              <w:rPr>
                <w:rFonts w:ascii="Calibri" w:eastAsia="Calibri" w:hAnsi="Calibri" w:cs="Calibri"/>
              </w:rPr>
              <w:t>.</w:t>
            </w:r>
          </w:p>
        </w:tc>
        <w:tc>
          <w:tcPr>
            <w:tcW w:w="3955" w:type="dxa"/>
          </w:tcPr>
          <w:p w14:paraId="2B77F7B8" w14:textId="2BA11464" w:rsidR="00C807D5" w:rsidRDefault="00C807D5" w:rsidP="00C807D5">
            <w:pPr>
              <w:rPr>
                <w:rFonts w:ascii="Calibri" w:eastAsia="Calibri" w:hAnsi="Calibri" w:cs="Calibri"/>
                <w:highlight w:val="yellow"/>
              </w:rPr>
            </w:pPr>
            <w:r w:rsidRPr="007C0F61">
              <w:rPr>
                <w:rFonts w:ascii="Calibri" w:eastAsia="Calibri" w:hAnsi="Calibri" w:cs="Calibri"/>
              </w:rPr>
              <w:lastRenderedPageBreak/>
              <w:t>GCSE Individual guidance and assessment booklet</w:t>
            </w:r>
          </w:p>
        </w:tc>
      </w:tr>
      <w:tr w:rsidR="00C807D5" w14:paraId="7432364D" w14:textId="77777777" w:rsidTr="00436DA9">
        <w:tc>
          <w:tcPr>
            <w:tcW w:w="1271" w:type="dxa"/>
          </w:tcPr>
          <w:p w14:paraId="73422390" w14:textId="5D9811A0" w:rsidR="00C807D5" w:rsidRDefault="00C807D5" w:rsidP="00C807D5">
            <w:pPr>
              <w:rPr>
                <w:highlight w:val="yellow"/>
              </w:rPr>
            </w:pPr>
            <w:r>
              <w:t>8</w:t>
            </w:r>
          </w:p>
        </w:tc>
        <w:tc>
          <w:tcPr>
            <w:tcW w:w="4125" w:type="dxa"/>
          </w:tcPr>
          <w:p w14:paraId="4B5B4D8A" w14:textId="4D025381" w:rsidR="00C807D5" w:rsidRPr="44462452" w:rsidRDefault="00C807D5" w:rsidP="00C807D5">
            <w:pPr>
              <w:rPr>
                <w:rFonts w:ascii="Calibri" w:eastAsia="Calibri" w:hAnsi="Calibri" w:cs="Calibri"/>
                <w:highlight w:val="yellow"/>
              </w:rPr>
            </w:pPr>
            <w:r w:rsidRPr="00894D0A">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3955" w:type="dxa"/>
          </w:tcPr>
          <w:p w14:paraId="5F4CB019" w14:textId="77777777" w:rsidR="00C807D5" w:rsidRDefault="00C807D5" w:rsidP="00C807D5">
            <w:r w:rsidRPr="007C0F61">
              <w:t>GCSE Individual guidance and assessment booklet</w:t>
            </w:r>
          </w:p>
          <w:p w14:paraId="08BA7549" w14:textId="77777777" w:rsidR="00C807D5" w:rsidRDefault="00C807D5" w:rsidP="00C807D5">
            <w:pPr>
              <w:rPr>
                <w:rFonts w:ascii="Calibri" w:eastAsia="Calibri" w:hAnsi="Calibri" w:cs="Calibri"/>
                <w:highlight w:val="yellow"/>
              </w:rPr>
            </w:pPr>
          </w:p>
        </w:tc>
      </w:tr>
      <w:tr w:rsidR="00C807D5" w14:paraId="6C3B2543" w14:textId="77777777" w:rsidTr="00590917">
        <w:tc>
          <w:tcPr>
            <w:tcW w:w="1271" w:type="dxa"/>
          </w:tcPr>
          <w:p w14:paraId="5AEC4EB2" w14:textId="1C0C9F54" w:rsidR="00C807D5" w:rsidRDefault="00C807D5" w:rsidP="00C807D5">
            <w:pPr>
              <w:rPr>
                <w:highlight w:val="yellow"/>
              </w:rPr>
            </w:pPr>
            <w:r>
              <w:t>10</w:t>
            </w:r>
          </w:p>
        </w:tc>
        <w:tc>
          <w:tcPr>
            <w:tcW w:w="4125" w:type="dxa"/>
          </w:tcPr>
          <w:p w14:paraId="3693F3BB" w14:textId="597018EC" w:rsidR="00C807D5" w:rsidRPr="44462452" w:rsidRDefault="00C807D5" w:rsidP="00C807D5">
            <w:pPr>
              <w:rPr>
                <w:rFonts w:ascii="Calibri" w:eastAsia="Calibri" w:hAnsi="Calibri" w:cs="Calibri"/>
                <w:highlight w:val="yellow"/>
              </w:rPr>
            </w:pPr>
            <w:r w:rsidRPr="00894D0A">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3955" w:type="dxa"/>
          </w:tcPr>
          <w:p w14:paraId="64FA2A71" w14:textId="7209F4D5" w:rsidR="00C807D5" w:rsidRDefault="00C807D5" w:rsidP="00C807D5">
            <w:pPr>
              <w:rPr>
                <w:rFonts w:ascii="Calibri" w:eastAsia="Calibri" w:hAnsi="Calibri" w:cs="Calibri"/>
                <w:highlight w:val="yellow"/>
              </w:rPr>
            </w:pPr>
            <w:r w:rsidRPr="007C0F61">
              <w:rPr>
                <w:rFonts w:ascii="Calibri" w:eastAsia="Calibri" w:hAnsi="Calibri" w:cs="Calibri"/>
              </w:rPr>
              <w:t>GCSE Individual guidance and assessment booklet</w:t>
            </w:r>
          </w:p>
        </w:tc>
      </w:tr>
      <w:tr w:rsidR="00C807D5" w14:paraId="12292089" w14:textId="77777777" w:rsidTr="00590917">
        <w:tc>
          <w:tcPr>
            <w:tcW w:w="1271" w:type="dxa"/>
          </w:tcPr>
          <w:p w14:paraId="4F141F8F" w14:textId="4ED1E1EA" w:rsidR="00C807D5" w:rsidRDefault="00C807D5" w:rsidP="00C807D5">
            <w:r>
              <w:t>12</w:t>
            </w:r>
          </w:p>
        </w:tc>
        <w:tc>
          <w:tcPr>
            <w:tcW w:w="4125" w:type="dxa"/>
          </w:tcPr>
          <w:p w14:paraId="520B7F19" w14:textId="3C78F32C" w:rsidR="00C807D5" w:rsidRDefault="00C807D5" w:rsidP="00C807D5">
            <w:pPr>
              <w:rPr>
                <w:rFonts w:ascii="Calibri" w:eastAsia="Calibri" w:hAnsi="Calibri" w:cs="Calibri"/>
              </w:rPr>
            </w:pPr>
            <w:r w:rsidRPr="00894D0A">
              <w:rPr>
                <w:rFonts w:ascii="Calibri" w:eastAsia="Calibri" w:hAnsi="Calibri" w:cs="Calibri"/>
              </w:rPr>
              <w:t>How can I create effective boards to explain and present my work?  Students need to be taking work home to complete all boards for both projects to be as complete as possible for January, when exam project starts.   Students can use Christmas break to complete.  All boards should be presented effectively and annotated to explain ideas and show understanding.</w:t>
            </w:r>
          </w:p>
        </w:tc>
        <w:tc>
          <w:tcPr>
            <w:tcW w:w="3955" w:type="dxa"/>
          </w:tcPr>
          <w:p w14:paraId="1E17CD3B" w14:textId="4CF3049B" w:rsidR="00C807D5" w:rsidRPr="007C0F61" w:rsidRDefault="00C807D5" w:rsidP="00C807D5">
            <w:pPr>
              <w:rPr>
                <w:rFonts w:ascii="Calibri" w:eastAsia="Calibri" w:hAnsi="Calibri" w:cs="Calibri"/>
              </w:rPr>
            </w:pPr>
            <w:r w:rsidRPr="007C0F61">
              <w:rPr>
                <w:rFonts w:ascii="Calibri" w:eastAsia="Calibri" w:hAnsi="Calibri" w:cs="Calibri"/>
              </w:rPr>
              <w:t>GCSE Individual guidance and assessment booklet</w:t>
            </w:r>
          </w:p>
        </w:tc>
      </w:tr>
    </w:tbl>
    <w:p w14:paraId="0072CB1B" w14:textId="6E0D9D80" w:rsidR="0071487D" w:rsidRDefault="0071487D" w:rsidP="00DD3C30"/>
    <w:sectPr w:rsidR="007148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D268" w14:textId="77777777" w:rsidR="00B16791" w:rsidRDefault="00B16791" w:rsidP="001E26E6">
      <w:pPr>
        <w:spacing w:after="0" w:line="240" w:lineRule="auto"/>
      </w:pPr>
      <w:r>
        <w:separator/>
      </w:r>
    </w:p>
  </w:endnote>
  <w:endnote w:type="continuationSeparator" w:id="0">
    <w:p w14:paraId="23966D85" w14:textId="77777777" w:rsidR="00B16791" w:rsidRDefault="00B16791" w:rsidP="001E26E6">
      <w:pPr>
        <w:spacing w:after="0" w:line="240" w:lineRule="auto"/>
      </w:pPr>
      <w:r>
        <w:continuationSeparator/>
      </w:r>
    </w:p>
  </w:endnote>
  <w:endnote w:type="continuationNotice" w:id="1">
    <w:p w14:paraId="22EA539D" w14:textId="77777777" w:rsidR="00B16791" w:rsidRDefault="00B167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E2BE0" w14:textId="77777777" w:rsidR="00B16791" w:rsidRDefault="00B16791" w:rsidP="001E26E6">
      <w:pPr>
        <w:spacing w:after="0" w:line="240" w:lineRule="auto"/>
      </w:pPr>
      <w:r>
        <w:separator/>
      </w:r>
    </w:p>
  </w:footnote>
  <w:footnote w:type="continuationSeparator" w:id="0">
    <w:p w14:paraId="3D6A1E58" w14:textId="77777777" w:rsidR="00B16791" w:rsidRDefault="00B16791" w:rsidP="001E26E6">
      <w:pPr>
        <w:spacing w:after="0" w:line="240" w:lineRule="auto"/>
      </w:pPr>
      <w:r>
        <w:continuationSeparator/>
      </w:r>
    </w:p>
  </w:footnote>
  <w:footnote w:type="continuationNotice" w:id="1">
    <w:p w14:paraId="41A59E6F" w14:textId="77777777" w:rsidR="00B16791" w:rsidRDefault="00B167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76592"/>
    <w:rsid w:val="000B4260"/>
    <w:rsid w:val="000E2645"/>
    <w:rsid w:val="000F25E0"/>
    <w:rsid w:val="001801AC"/>
    <w:rsid w:val="00186CA8"/>
    <w:rsid w:val="001A79DC"/>
    <w:rsid w:val="001B7021"/>
    <w:rsid w:val="001D19A9"/>
    <w:rsid w:val="001E26E6"/>
    <w:rsid w:val="00203D7F"/>
    <w:rsid w:val="0023342A"/>
    <w:rsid w:val="00247179"/>
    <w:rsid w:val="002519AE"/>
    <w:rsid w:val="0025317C"/>
    <w:rsid w:val="002B3634"/>
    <w:rsid w:val="002B74F5"/>
    <w:rsid w:val="002C671E"/>
    <w:rsid w:val="002D5AF5"/>
    <w:rsid w:val="002E59C6"/>
    <w:rsid w:val="002F79FA"/>
    <w:rsid w:val="00333736"/>
    <w:rsid w:val="003614F2"/>
    <w:rsid w:val="00372780"/>
    <w:rsid w:val="00391169"/>
    <w:rsid w:val="003968F6"/>
    <w:rsid w:val="003A002B"/>
    <w:rsid w:val="003E4B36"/>
    <w:rsid w:val="00463BD1"/>
    <w:rsid w:val="00472EEE"/>
    <w:rsid w:val="00496C44"/>
    <w:rsid w:val="004E066D"/>
    <w:rsid w:val="00501441"/>
    <w:rsid w:val="00557671"/>
    <w:rsid w:val="00590917"/>
    <w:rsid w:val="005D0C37"/>
    <w:rsid w:val="005D7CE8"/>
    <w:rsid w:val="005E5070"/>
    <w:rsid w:val="00676408"/>
    <w:rsid w:val="00686283"/>
    <w:rsid w:val="006E592C"/>
    <w:rsid w:val="0071487D"/>
    <w:rsid w:val="00741694"/>
    <w:rsid w:val="007A65C8"/>
    <w:rsid w:val="007C5234"/>
    <w:rsid w:val="007F22E4"/>
    <w:rsid w:val="00847CD6"/>
    <w:rsid w:val="0087077F"/>
    <w:rsid w:val="008753C1"/>
    <w:rsid w:val="008E780A"/>
    <w:rsid w:val="009018CF"/>
    <w:rsid w:val="009053A8"/>
    <w:rsid w:val="00907EC5"/>
    <w:rsid w:val="00913808"/>
    <w:rsid w:val="00931218"/>
    <w:rsid w:val="00951489"/>
    <w:rsid w:val="009523D0"/>
    <w:rsid w:val="00962773"/>
    <w:rsid w:val="009B58C4"/>
    <w:rsid w:val="009D2190"/>
    <w:rsid w:val="00A017BE"/>
    <w:rsid w:val="00A13E8E"/>
    <w:rsid w:val="00A1548A"/>
    <w:rsid w:val="00A21433"/>
    <w:rsid w:val="00A3692E"/>
    <w:rsid w:val="00A50B51"/>
    <w:rsid w:val="00A56EDB"/>
    <w:rsid w:val="00A64EF3"/>
    <w:rsid w:val="00A64EFC"/>
    <w:rsid w:val="00A92B3F"/>
    <w:rsid w:val="00A92FAC"/>
    <w:rsid w:val="00AA12CA"/>
    <w:rsid w:val="00AC0BAE"/>
    <w:rsid w:val="00AC5BE6"/>
    <w:rsid w:val="00AE79B2"/>
    <w:rsid w:val="00AF028E"/>
    <w:rsid w:val="00B00F1D"/>
    <w:rsid w:val="00B071D9"/>
    <w:rsid w:val="00B16791"/>
    <w:rsid w:val="00B56784"/>
    <w:rsid w:val="00BC010D"/>
    <w:rsid w:val="00BD701C"/>
    <w:rsid w:val="00C62632"/>
    <w:rsid w:val="00C807D5"/>
    <w:rsid w:val="00CA6CD4"/>
    <w:rsid w:val="00CB2869"/>
    <w:rsid w:val="00CD6808"/>
    <w:rsid w:val="00DA36BD"/>
    <w:rsid w:val="00DD3C30"/>
    <w:rsid w:val="00DE530D"/>
    <w:rsid w:val="00DF0145"/>
    <w:rsid w:val="00E132E2"/>
    <w:rsid w:val="00E459C9"/>
    <w:rsid w:val="00E817F5"/>
    <w:rsid w:val="00E9051C"/>
    <w:rsid w:val="00E96753"/>
    <w:rsid w:val="00EB6B96"/>
    <w:rsid w:val="00EE6296"/>
    <w:rsid w:val="00EF6ACB"/>
    <w:rsid w:val="00F078B2"/>
    <w:rsid w:val="00F7728A"/>
    <w:rsid w:val="00FB09FB"/>
    <w:rsid w:val="00FC5A70"/>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A92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fulllict-my.sharepoint.com/:b:/g/personal/a_galbraith_fulwoodacademy_co_uk/Ec_8VlWJtf1KmpUjlIhxnZEBRtKSN7Kz3EmHIRbMMBm_XA?e=pY5Gf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3.xml><?xml version="1.0" encoding="utf-8"?>
<ds:datastoreItem xmlns:ds="http://schemas.openxmlformats.org/officeDocument/2006/customXml" ds:itemID="{1EF282D2-6A05-4AC9-AB80-01DD88EB8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M Slater</cp:lastModifiedBy>
  <cp:revision>4</cp:revision>
  <dcterms:created xsi:type="dcterms:W3CDTF">2026-09-16T18:21:00Z</dcterms:created>
  <dcterms:modified xsi:type="dcterms:W3CDTF">2026-09-16T18:40:00Z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