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shd w:fill="145A32" w:val="clear"/>
            <w:tcMar>
              <w:top w:type="dxa" w:w="300"/>
              <w:left w:type="dxa" w:w="300"/>
              <w:bottom w:type="dxa" w:w="300"/>
              <w:right w:type="dxa" w:w="300"/>
            </w:tcMar>
            <w:vAlign w:val="top"/>
          </w:tcPr>
          <w:p>
            <w:pPr>
              <w:spacing w:after="20" w:before="0"/>
              <w:jc w:val="center"/>
            </w:pPr>
            <w:r>
              <w:rPr>
                <w:rFonts w:ascii="Arial" w:cs="Arial" w:eastAsia="Arial" w:hAnsi="Arial"/>
                <w:b/>
                <w:bCs/>
                <w:color w:val="A9DFBF"/>
                <w:sz w:val="30"/>
                <w:szCs w:val="30"/>
              </w:rPr>
              <w:t xml:space="preserve">Re-teach Intervention Booklet</w:t>
            </w:r>
          </w:p>
          <w:p>
            <w:pPr>
              <w:spacing w:after="20" w:before="0"/>
              <w:jc w:val="center"/>
            </w:pPr>
            <w:r>
              <w:rPr>
                <w:rFonts w:ascii="Arial" w:cs="Arial" w:eastAsia="Arial" w:hAnsi="Arial"/>
                <w:b/>
                <w:bCs/>
                <w:color w:val="FFFFFF"/>
                <w:sz w:val="40"/>
                <w:szCs w:val="40"/>
              </w:rPr>
              <w:t xml:space="preserve">GCSE Physics — Paper 1</w:t>
            </w:r>
          </w:p>
          <w:p>
            <w:pPr>
              <w:spacing w:after="40" w:before="0"/>
              <w:jc w:val="center"/>
            </w:pPr>
            <w:r>
              <w:rPr>
                <w:rFonts w:ascii="Arial" w:cs="Arial" w:eastAsia="Arial" w:hAnsi="Arial"/>
                <w:b w:val="false"/>
                <w:bCs w:val="false"/>
                <w:color w:val="A9DFBF"/>
                <w:sz w:val="20"/>
                <w:szCs w:val="20"/>
              </w:rPr>
              <w:t xml:space="preserve">Fulwood Academy  ·  AQA 8463  ·  June 2025 QLA Priority Topics</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shd w:fill="D5F5E3" w:val="clear"/>
            <w:tcMar>
              <w:top w:type="dxa" w:w="80"/>
              <w:left w:type="dxa" w:w="200"/>
              <w:bottom w:type="dxa" w:w="80"/>
              <w:right w:type="dxa" w:w="200"/>
            </w:tcMar>
            <w:vAlign w:val="top"/>
          </w:tcPr>
          <w:p>
            <w:pPr>
              <w:spacing w:after="20" w:before="0"/>
              <w:jc w:val="left"/>
            </w:pPr>
            <w:r>
              <w:rPr>
                <w:rFonts w:ascii="Arial" w:cs="Arial" w:eastAsia="Arial" w:hAnsi="Arial"/>
                <w:b/>
                <w:bCs/>
                <w:color w:val="145A32"/>
                <w:sz w:val="18"/>
                <w:szCs w:val="18"/>
              </w:rPr>
              <w:t xml:space="preserve">Name: </w:t>
            </w:r>
            <w:r>
              <w:rPr>
                <w:rFonts w:ascii="Arial" w:cs="Arial" w:eastAsia="Arial" w:hAnsi="Arial"/>
                <w:b w:val="false"/>
                <w:bCs w:val="false"/>
                <w:color w:val="D5D8DC"/>
                <w:sz w:val="18"/>
                <w:szCs w:val="18"/>
              </w:rPr>
              <w:t xml:space="preserve">________________________________________________</w:t>
            </w:r>
          </w:p>
          <w:p>
            <w:pPr>
              <w:spacing w:after="0" w:before="0"/>
              <w:jc w:val="left"/>
            </w:pPr>
            <w:r>
              <w:rPr>
                <w:rFonts w:ascii="Arial" w:cs="Arial" w:eastAsia="Arial" w:hAnsi="Arial"/>
                <w:b/>
                <w:bCs/>
                <w:color w:val="145A32"/>
                <w:sz w:val="18"/>
                <w:szCs w:val="18"/>
              </w:rPr>
              <w:t xml:space="preserve">Class: </w:t>
            </w:r>
            <w:r>
              <w:rPr>
                <w:rFonts w:ascii="Arial" w:cs="Arial" w:eastAsia="Arial" w:hAnsi="Arial"/>
                <w:b w:val="false"/>
                <w:bCs w:val="false"/>
                <w:color w:val="D5D8DC"/>
                <w:sz w:val="18"/>
                <w:szCs w:val="18"/>
              </w:rPr>
              <w:t xml:space="preserve">________________</w:t>
            </w:r>
            <w:r>
              <w:rPr>
                <w:rFonts w:ascii="Arial" w:cs="Arial" w:eastAsia="Arial" w:hAnsi="Arial"/>
                <w:b/>
                <w:bCs/>
                <w:color w:val="145A32"/>
                <w:sz w:val="18"/>
                <w:szCs w:val="18"/>
              </w:rPr>
              <w:t xml:space="preserve">     Teacher: </w:t>
            </w:r>
            <w:r>
              <w:rPr>
                <w:rFonts w:ascii="Arial" w:cs="Arial" w:eastAsia="Arial" w:hAnsi="Arial"/>
                <w:b w:val="false"/>
                <w:bCs w:val="false"/>
                <w:color w:val="D5D8DC"/>
                <w:sz w:val="18"/>
                <w:szCs w:val="18"/>
              </w:rPr>
              <w:t xml:space="preserve">________________</w:t>
            </w:r>
          </w:p>
        </w:tc>
      </w:tr>
    </w:tbl>
    <w:p>
      <w:pPr>
        <w:spacing w:after="2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shd w:fill="1E3A5F" w:val="clear"/>
            <w:tcMar>
              <w:top w:type="dxa" w:w="80"/>
              <w:left w:type="dxa" w:w="200"/>
              <w:bottom w:type="dxa" w:w="80"/>
              <w:right w:type="dxa" w:w="200"/>
            </w:tcMar>
            <w:vAlign w:val="top"/>
          </w:tcPr>
          <w:p>
            <w:pPr>
              <w:spacing w:after="10" w:before="0"/>
              <w:jc w:val="left"/>
            </w:pPr>
            <w:r>
              <w:rPr>
                <w:rFonts w:ascii="Arial" w:cs="Arial" w:eastAsia="Arial" w:hAnsi="Arial"/>
                <w:b/>
                <w:bCs/>
                <w:color w:val="FFFFFF"/>
                <w:sz w:val="18"/>
                <w:szCs w:val="18"/>
              </w:rPr>
              <w:t xml:space="preserve">📊  QLA Priority Lessons — June 2025 Paper 1H</w:t>
            </w:r>
          </w:p>
          <w:p>
            <w:pPr>
              <w:spacing w:after="4" w:before="0"/>
              <w:jc w:val="left"/>
            </w:pPr>
            <w:r>
              <w:rPr>
                <w:rFonts w:ascii="Arial" w:cs="Arial" w:eastAsia="Arial" w:hAnsi="Arial"/>
                <w:b w:val="false"/>
                <w:bCs w:val="false"/>
                <w:color w:val="A9DFBF"/>
                <w:sz w:val="16"/>
                <w:szCs w:val="16"/>
              </w:rPr>
              <w:t xml:space="preserve">Lesson 1: Atomic Structure &amp; Radiation (Q6.3 — 10%)</w:t>
            </w:r>
          </w:p>
          <w:p>
            <w:pPr>
              <w:spacing w:after="4" w:before="0"/>
              <w:jc w:val="left"/>
            </w:pPr>
            <w:r>
              <w:rPr>
                <w:rFonts w:ascii="Arial" w:cs="Arial" w:eastAsia="Arial" w:hAnsi="Arial"/>
                <w:b w:val="false"/>
                <w:bCs w:val="false"/>
                <w:color w:val="A9DFBF"/>
                <w:sz w:val="16"/>
                <w:szCs w:val="16"/>
              </w:rPr>
              <w:t xml:space="preserve">Lesson 2: Wave Behaviour &amp; EM Spectrum (Q8.2 — 10%)</w:t>
            </w:r>
          </w:p>
          <w:p>
            <w:pPr>
              <w:spacing w:after="4" w:before="0"/>
              <w:jc w:val="left"/>
            </w:pPr>
            <w:r>
              <w:rPr>
                <w:rFonts w:ascii="Arial" w:cs="Arial" w:eastAsia="Arial" w:hAnsi="Arial"/>
                <w:b w:val="false"/>
                <w:bCs w:val="false"/>
                <w:color w:val="A9DFBF"/>
                <w:sz w:val="16"/>
                <w:szCs w:val="16"/>
              </w:rPr>
              <w:t xml:space="preserve">Lesson 3: Electric Fields &amp; Resistance (Q3.4 — 25%)</w:t>
            </w:r>
          </w:p>
          <w:p>
            <w:pPr>
              <w:spacing w:after="4" w:before="0"/>
              <w:jc w:val="left"/>
            </w:pPr>
            <w:r>
              <w:rPr>
                <w:rFonts w:ascii="Arial" w:cs="Arial" w:eastAsia="Arial" w:hAnsi="Arial"/>
                <w:b w:val="false"/>
                <w:bCs w:val="false"/>
                <w:color w:val="A9DFBF"/>
                <w:sz w:val="16"/>
                <w:szCs w:val="16"/>
              </w:rPr>
              <w:t xml:space="preserve">Lesson 4: Energy Efficiency &amp; Calculations (Q5.3 — 30%)</w:t>
            </w:r>
          </w:p>
          <w:p>
            <w:pPr>
              <w:spacing w:after="4" w:before="0"/>
              <w:jc w:val="left"/>
            </w:pPr>
            <w:r>
              <w:rPr>
                <w:rFonts w:ascii="Arial" w:cs="Arial" w:eastAsia="Arial" w:hAnsi="Arial"/>
                <w:b w:val="false"/>
                <w:bCs w:val="false"/>
                <w:color w:val="A9DFBF"/>
                <w:sz w:val="16"/>
                <w:szCs w:val="16"/>
              </w:rPr>
              <w:t xml:space="preserve">Lesson 5: Electromagnetic Induction (Q7.5 — 30%)</w:t>
            </w:r>
          </w:p>
          <w:p>
            <w:pPr>
              <w:spacing w:after="4" w:before="0"/>
              <w:jc w:val="left"/>
            </w:pPr>
            <w:r>
              <w:rPr>
                <w:rFonts w:ascii="Arial" w:cs="Arial" w:eastAsia="Arial" w:hAnsi="Arial"/>
                <w:b w:val="false"/>
                <w:bCs w:val="false"/>
                <w:color w:val="A9DFBF"/>
                <w:sz w:val="16"/>
                <w:szCs w:val="16"/>
              </w:rPr>
              <w:t xml:space="preserve">Lesson 6: Radiation Calculations (Q5.2 — 33%)</w:t>
            </w:r>
          </w:p>
          <w:p>
            <w:pPr>
              <w:spacing w:after="4" w:before="0"/>
              <w:jc w:val="left"/>
            </w:pPr>
            <w:r>
              <w:rPr>
                <w:rFonts w:ascii="Arial" w:cs="Arial" w:eastAsia="Arial" w:hAnsi="Arial"/>
                <w:b w:val="false"/>
                <w:bCs w:val="false"/>
                <w:color w:val="A9DFBF"/>
                <w:sz w:val="16"/>
                <w:szCs w:val="16"/>
              </w:rPr>
              <w:t xml:space="preserve">Lesson 7: Energy Stores &amp; Transfers (Q1.4 — 35%)</w:t>
            </w:r>
          </w:p>
          <w:p>
            <w:pPr>
              <w:spacing w:after="4" w:before="0"/>
              <w:jc w:val="left"/>
            </w:pPr>
            <w:r>
              <w:rPr>
                <w:rFonts w:ascii="Arial" w:cs="Arial" w:eastAsia="Arial" w:hAnsi="Arial"/>
                <w:b w:val="false"/>
                <w:bCs w:val="false"/>
                <w:color w:val="A9DFBF"/>
                <w:sz w:val="16"/>
                <w:szCs w:val="16"/>
              </w:rPr>
              <w:t xml:space="preserve">Lesson 8: Specific Heat Capacity (Q4.4 — 35%)</w:t>
            </w:r>
          </w:p>
          <w:p>
            <w:pPr>
              <w:spacing w:after="4" w:before="0"/>
              <w:jc w:val="left"/>
            </w:pPr>
            <w:r>
              <w:rPr>
                <w:rFonts w:ascii="Arial" w:cs="Arial" w:eastAsia="Arial" w:hAnsi="Arial"/>
                <w:b w:val="false"/>
                <w:bCs w:val="false"/>
                <w:color w:val="A9DFBF"/>
                <w:sz w:val="16"/>
                <w:szCs w:val="16"/>
              </w:rPr>
              <w:t xml:space="preserve">Lesson 9: Particle Model &amp; Changes of State (Q2.2 — 52%)</w:t>
            </w:r>
          </w:p>
          <w:p>
            <w:pPr>
              <w:spacing w:after="4" w:before="0"/>
              <w:jc w:val="left"/>
            </w:pPr>
            <w:r>
              <w:rPr>
                <w:rFonts w:ascii="Arial" w:cs="Arial" w:eastAsia="Arial" w:hAnsi="Arial"/>
                <w:b w:val="false"/>
                <w:bCs w:val="false"/>
                <w:color w:val="A9DFBF"/>
                <w:sz w:val="16"/>
                <w:szCs w:val="16"/>
              </w:rPr>
              <w:t xml:space="preserve">Lesson 10: Wave Speed &amp; Frequency Calculations (Q8.3 — 55%)</w:t>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1  </w:t>
            </w:r>
            <w:r>
              <w:rPr>
                <w:rFonts w:ascii="Arial" w:cs="Arial" w:eastAsia="Arial" w:hAnsi="Arial"/>
                <w:b w:val="false"/>
                <w:bCs w:val="false"/>
                <w:color w:val="FFE082"/>
                <w:sz w:val="20"/>
                <w:szCs w:val="20"/>
              </w:rPr>
              <w:t xml:space="preserve">Lesson 1: Atomic Structure &amp; Radiation</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Prior KS4 physics — atomic structure, radioactivity, particles</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The nucleus of an atom contains protons and neutrons.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Which type of radiation has the greatest penetrating power?</w:t>
            </w:r>
          </w:p>
          <w:p>
            <w:pPr>
              <w:spacing w:after="20" w:before="0"/>
              <w:ind w:left="200"/>
              <w:jc w:val="left"/>
            </w:pPr>
            <w:r>
              <w:rPr>
                <w:rFonts w:ascii="Arial" w:cs="Arial" w:eastAsia="Arial" w:hAnsi="Arial"/>
                <w:b w:val="false"/>
                <w:bCs w:val="false"/>
                <w:color w:val="2C3E50"/>
                <w:sz w:val="16"/>
                <w:szCs w:val="16"/>
              </w:rPr>
              <w:t xml:space="preserve">A) Alpha     B) Beta     C) Gamma     D) Neutron radiation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State what is meant by an isotope.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Alpha radiation can be stopped by a thin sheet of paper.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An atom of carbon-14 has 6 protons. How many neutrons does it have?</w:t>
            </w:r>
          </w:p>
          <w:p>
            <w:pPr>
              <w:spacing w:after="20" w:before="0"/>
              <w:ind w:left="200"/>
              <w:jc w:val="left"/>
            </w:pPr>
            <w:r>
              <w:rPr>
                <w:rFonts w:ascii="Arial" w:cs="Arial" w:eastAsia="Arial" w:hAnsi="Arial"/>
                <w:b w:val="false"/>
                <w:bCs w:val="false"/>
                <w:color w:val="2C3E50"/>
                <w:sz w:val="16"/>
                <w:szCs w:val="16"/>
              </w:rPr>
              <w:t xml:space="preserve">A) 6     B) 8     C) 14     D) 20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What charge does a beta particle carry?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Gamma radiation is a high-frequency electromagnetic wave.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Which particle has negligible mass and a charge of −1?</w:t>
            </w:r>
          </w:p>
          <w:p>
            <w:pPr>
              <w:spacing w:after="20" w:before="0"/>
              <w:ind w:left="200"/>
              <w:jc w:val="left"/>
            </w:pPr>
            <w:r>
              <w:rPr>
                <w:rFonts w:ascii="Arial" w:cs="Arial" w:eastAsia="Arial" w:hAnsi="Arial"/>
                <w:b w:val="false"/>
                <w:bCs w:val="false"/>
                <w:color w:val="2C3E50"/>
                <w:sz w:val="16"/>
                <w:szCs w:val="16"/>
              </w:rPr>
              <w:t xml:space="preserve">A) Proton     B) Neutron     C) Alpha particle     D) Beta particle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Define radioactive decay.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When an alpha particle is emitted, the atomic number decreases by 2.</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1</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Atomic Structure &amp; Radiation</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radioactive</w:t>
            </w:r>
          </w:p>
          <w:p>
            <w:pPr>
              <w:spacing w:after="10" w:before="0"/>
              <w:jc w:val="left"/>
            </w:pPr>
            <w:r>
              <w:rPr>
                <w:rFonts w:ascii="Arial" w:cs="Arial" w:eastAsia="Arial" w:hAnsi="Arial"/>
                <w:b w:val="false"/>
                <w:bCs w:val="false"/>
                <w:color w:val="117A65"/>
                <w:sz w:val="18"/>
                <w:szCs w:val="18"/>
              </w:rPr>
              <w:t xml:space="preserve">ra-di-o-ac-tive</w:t>
            </w:r>
          </w:p>
          <w:p>
            <w:pPr>
              <w:spacing w:after="14" w:before="0"/>
              <w:jc w:val="left"/>
            </w:pPr>
            <w:r>
              <w:rPr>
                <w:rFonts w:ascii="Arial" w:cs="Arial" w:eastAsia="Arial" w:hAnsi="Arial"/>
                <w:b w:val="false"/>
                <w:bCs w:val="false"/>
                <w:color w:val="2C3E50"/>
                <w:sz w:val="16"/>
                <w:szCs w:val="16"/>
              </w:rPr>
              <w:t xml:space="preserve">Emitting ionising radiation from an unstable nucleus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ionisation</w:t>
            </w:r>
          </w:p>
          <w:p>
            <w:pPr>
              <w:spacing w:after="10" w:before="0"/>
              <w:jc w:val="left"/>
            </w:pPr>
            <w:r>
              <w:rPr>
                <w:rFonts w:ascii="Arial" w:cs="Arial" w:eastAsia="Arial" w:hAnsi="Arial"/>
                <w:b w:val="false"/>
                <w:bCs w:val="false"/>
                <w:color w:val="117A65"/>
                <w:sz w:val="18"/>
                <w:szCs w:val="18"/>
              </w:rPr>
              <w:t xml:space="preserve">i-on-i-sa-tion</w:t>
            </w:r>
          </w:p>
          <w:p>
            <w:pPr>
              <w:spacing w:after="14" w:before="0"/>
              <w:jc w:val="left"/>
            </w:pPr>
            <w:r>
              <w:rPr>
                <w:rFonts w:ascii="Arial" w:cs="Arial" w:eastAsia="Arial" w:hAnsi="Arial"/>
                <w:b w:val="false"/>
                <w:bCs w:val="false"/>
                <w:color w:val="2C3E50"/>
                <w:sz w:val="16"/>
                <w:szCs w:val="16"/>
              </w:rPr>
              <w:t xml:space="preserve">The process of removing electrons from atoms, creating ions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penetrating</w:t>
            </w:r>
          </w:p>
          <w:p>
            <w:pPr>
              <w:spacing w:after="10" w:before="0"/>
              <w:jc w:val="left"/>
            </w:pPr>
            <w:r>
              <w:rPr>
                <w:rFonts w:ascii="Arial" w:cs="Arial" w:eastAsia="Arial" w:hAnsi="Arial"/>
                <w:b w:val="false"/>
                <w:bCs w:val="false"/>
                <w:color w:val="117A65"/>
                <w:sz w:val="18"/>
                <w:szCs w:val="18"/>
              </w:rPr>
              <w:t xml:space="preserve">pen-e-trat-ing</w:t>
            </w:r>
          </w:p>
          <w:p>
            <w:pPr>
              <w:spacing w:after="14" w:before="0"/>
              <w:jc w:val="left"/>
            </w:pPr>
            <w:r>
              <w:rPr>
                <w:rFonts w:ascii="Arial" w:cs="Arial" w:eastAsia="Arial" w:hAnsi="Arial"/>
                <w:b w:val="false"/>
                <w:bCs w:val="false"/>
                <w:color w:val="2C3E50"/>
                <w:sz w:val="16"/>
                <w:szCs w:val="16"/>
              </w:rPr>
              <w:t xml:space="preserve">Ability to pass through materials; gamma &gt; beta &gt; alpha</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Alpha particle (α)</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Helium nucleus: 2 protons + 2 neutrons; charge +2; stopped by paper</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Beta particle (β)</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Fast electron emitted from nucleus; charge −1; stopped by aluminium</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Gamma ray (γ)</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High-frequency EM wave; no charge, no mass; requires thick lead to stop</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Ionising radiation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Radiation that removes electrons from atoms, creating ions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Background radiation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Radiation always present in the environment from natural and man-made sources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Isotope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Atoms of the same element with the same proton number but different neutron numbers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Nuclear radiation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Radiation emitted by an unstable nucleus as it decays to become more stable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Contamination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Unwanted radioactive material on or inside an object or person</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Describe the properties of alpha, beta and gamma radiation</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Explain why each type of radiation is ionising and how ionisation occurs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Compare penetrating power and range of alpha, beta and gamma in different materials</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Properties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Alpha (α): 2 protons + 2 neutrons (helium nucleus), charge +2, mass 4u. Stopped by a few cm of air or a thin sheet of paper. Beta (β): fast-moving electron from nucleus, charge −1, negligible mass. Stopped by a few mm of aluminium. Gamma (γ): high-frequency EM wave, no mass, no charge. Requires several cm of lead or metres of concrete to significantly reduce intensity.</w:t>
            </w:r>
          </w:p>
          <w:p>
            <w:pPr>
              <w:spacing w:after="20" w:before="0"/>
              <w:ind w:left="100"/>
              <w:jc w:val="left"/>
            </w:pPr>
            <w:r>
              <w:rPr>
                <w:rFonts w:ascii="Arial" w:cs="Arial" w:eastAsia="Arial" w:hAnsi="Arial"/>
                <w:b w:val="false"/>
                <w:bCs w:val="false"/>
                <w:color w:val="117A65"/>
                <w:sz w:val="16"/>
                <w:szCs w:val="16"/>
              </w:rPr>
              <w:t xml:space="preserve">📌 Exam tip: Students must link charge to ionising ability — higher charge → more ionisation. Alpha is most ionising, gamma least.</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Ionisation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Ionising radiation removes electrons from atoms in the material it passes through, creating positive ions. Alpha particles are most ionising because of their large mass and double positive charge — they interact strongly with surrounding atoms. Gamma is least ionising because it has no charge and passes through material without much interaction.</w:t>
            </w:r>
          </w:p>
          <w:p>
            <w:pPr>
              <w:spacing w:after="20" w:before="0"/>
              <w:ind w:left="100"/>
              <w:jc w:val="left"/>
            </w:pPr>
            <w:r>
              <w:rPr>
                <w:rFonts w:ascii="Arial" w:cs="Arial" w:eastAsia="Arial" w:hAnsi="Arial"/>
                <w:b w:val="false"/>
                <w:bCs w:val="false"/>
                <w:color w:val="117A65"/>
                <w:sz w:val="16"/>
                <w:szCs w:val="16"/>
              </w:rPr>
              <w:t xml:space="preserve">📌 Common error: Students say gamma "does not ionise". It does ionise, just far less than alpha or beta.</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Penetrating Power</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Penetrating power is inversely related to ionising power. Alpha: low penetration (absorbed by skin or few cm air). Beta: medium penetration (passes through skin, stopped by aluminium). Gamma: high penetration (passes through most materials, reduced by dense lead). Remember: MORE ionising → LESS penetrating.</w:t>
            </w:r>
          </w:p>
          <w:p>
            <w:pPr>
              <w:spacing w:after="20" w:before="0"/>
              <w:ind w:left="100"/>
              <w:jc w:val="left"/>
            </w:pPr>
            <w:r>
              <w:rPr>
                <w:rFonts w:ascii="Arial" w:cs="Arial" w:eastAsia="Arial" w:hAnsi="Arial"/>
                <w:b w:val="false"/>
                <w:bCs w:val="false"/>
                <w:color w:val="117A65"/>
                <w:sz w:val="16"/>
                <w:szCs w:val="16"/>
              </w:rPr>
              <w:t xml:space="preserve">📌 Examiner report 2023: Many students confused penetrating power with ionising power. A mnemonic helps: Alpha = Amazing ioniser, Awful penetrator. Gamma = Great penetrator, Gentle ioniser.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Confusion between ionising and penetrating power — students frequently say "alpha is the most dangerous because it is the most penetrating". This is incorrect. Alpha is the most ionising (not most penetrating) and is most dangerous INSIDE the body (as a source of contamination), not outside it.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write "gamma has no mass and no charge so it cannot cause harm." Gamma causes ionisation and significant biological damage, especially at high doses. The lack of charge means it is less ionising than alpha, not harmless.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"alpha is a helium nucleus" or "alpha consists of 2 protons and 2 neutrons"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"beta is an electron emitted from the nucleus" — do NOT say "from the shells/orbits"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"gamma is a particle" — gamma is an electromagnetic wave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"alpha is stopped by paper" without stating it has the lowest penetrating power of the three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ionisation: "removes electrons from atoms" or "creates ions"</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Properties comparison table (gap fill)</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bCs/>
                <w:color w:val="1A5276"/>
                <w:sz w:val="17"/>
                <w:szCs w:val="17"/>
              </w:rPr>
              <w:t xml:space="preserve">Word Bank:</w:t>
            </w:r>
          </w:p>
        </w:tc>
        <w:tc>
          <w:tcPr>
            <w:tcW w:type="dxa" w:w="9166"/>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2 protons + 2 neutrons   ·   fast electron   ·   EM wave   ·   paper   ·   aluminium   ·   lead   ·   most   ·   least   ·   +2   ·   −1   ·   none</w:t>
            </w:r>
          </w:p>
        </w:tc>
      </w:tr>
    </w:tbl>
    <w:p>
      <w:pPr>
        <w:spacing w:after="12" w:before="20"/>
        <w:ind w:left="60"/>
        <w:jc w:val="left"/>
      </w:pPr>
      <w:r>
        <w:rPr>
          <w:rFonts w:ascii="Arial" w:cs="Arial" w:eastAsia="Arial" w:hAnsi="Arial"/>
          <w:b w:val="false"/>
          <w:bCs w:val="false"/>
          <w:color w:val="2C3E50"/>
          <w:sz w:val="18"/>
          <w:szCs w:val="18"/>
        </w:rPr>
        <w:t xml:space="preserve">Complete the table using words from the word bank above.</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Alpha particle:</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Made up of ___________________. Charge: ___. Stopped by thin ___________.</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Beta particle:</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_______________ emitted from the nucleus. Charge: ___. Stopped by _______________.</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Gamma radiation:</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high-frequency ___________. Charge: ___________. Requires thick ___________ to significantly reduce intensity.</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Most ionising:</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radiation. Most penetrating: ___________ radiation.</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Guided explanation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why alpha radiation is more ionising than gamma radiation.</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about: charge, mass, interaction with atoms...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A radioactive source is placed inside the body. Explain which type of radiation would cause the most biological damage and why.</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Consider: which radiation cannot escape the body? Which is most ionising at close range?</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name the three types of nuclear radiation and state one property of each.</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compare the ionising power and penetrating power of alpha, beta and gamma radiation using correct AQA terminology.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why the same radiation source poses different levels of risk depending on whether it is inside or outside the body (contamination vs irradiation).</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State the charge and relative mass of an alpha particle and explain why it is stopped by a thin sheet of paper.</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An alpha particle has a charge of ___ and consists of ___________. It is stopped by paper because it is highly ___________ — it interacts strongly with ___________ and quickly loses its energy.</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medical tracer is injected into a patient. The tracer emits beta radiation. Explain why beta radiation is used for this purpose rather than alpha or gamma radiation.</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Beta radiation is chosen because it ___________. Alpha would be unsuitable because ___________. Gamma would be unsuitable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Explain why a worker in a nuclear power station is at greater risk from radioactive contamination than from irradiation.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Explain why alpha radiation is the most ionising type of nuclear radiation.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A sample of radioactive material is placed 2 cm from a detector. The count rate falls to background level when a thin sheet of paper is placed between the source and detector. Identify the type of radiation being emitted and explain how you know.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Name the type of radiation that consists of a helium nucleus.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Which type of nuclear radiation has the greatest penetrating power?</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State one difference between contamination and irradiation.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2  </w:t>
            </w:r>
            <w:r>
              <w:rPr>
                <w:rFonts w:ascii="Arial" w:cs="Arial" w:eastAsia="Arial" w:hAnsi="Arial"/>
                <w:b w:val="false"/>
                <w:bCs w:val="false"/>
                <w:color w:val="FFE082"/>
                <w:sz w:val="20"/>
                <w:szCs w:val="20"/>
              </w:rPr>
              <w:t xml:space="preserve">Lesson 2: Wave Behaviour &amp; EM Spectrum</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 1 (Atomic Structure &amp; Radiation) + prior KS4: waves, EM waves, sound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An alpha particle is stopped by a few centimetres of air or a thin sheet of paper.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Which radiation type is most ionising?</w:t>
            </w:r>
          </w:p>
          <w:p>
            <w:pPr>
              <w:spacing w:after="20" w:before="0"/>
              <w:ind w:left="200"/>
              <w:jc w:val="left"/>
            </w:pPr>
            <w:r>
              <w:rPr>
                <w:rFonts w:ascii="Arial" w:cs="Arial" w:eastAsia="Arial" w:hAnsi="Arial"/>
                <w:b w:val="false"/>
                <w:bCs w:val="false"/>
                <w:color w:val="2C3E50"/>
                <w:sz w:val="16"/>
                <w:szCs w:val="16"/>
              </w:rPr>
              <w:t xml:space="preserve">A) Alpha     B) Beta     C) Gamma     D) All equally ionising</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State what is meant by radioactive contamination.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All electromagnetic waves travel at the same speed in a vacuum (3 × 10⁸ m/s).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Which part of the electromagnetic spectrum has the highest frequency?</w:t>
            </w:r>
          </w:p>
          <w:p>
            <w:pPr>
              <w:spacing w:after="20" w:before="0"/>
              <w:ind w:left="200"/>
              <w:jc w:val="left"/>
            </w:pPr>
            <w:r>
              <w:rPr>
                <w:rFonts w:ascii="Arial" w:cs="Arial" w:eastAsia="Arial" w:hAnsi="Arial"/>
                <w:b w:val="false"/>
                <w:bCs w:val="false"/>
                <w:color w:val="2C3E50"/>
                <w:sz w:val="16"/>
                <w:szCs w:val="16"/>
              </w:rPr>
              <w:t xml:space="preserve">A) Radio waves     B) Visible light     C) X-rays     D) Gamma rays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State the relationship between frequency and wavelength for a wave.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Transverse waves oscillate perpendicular to the direction of energy transfer.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Sound waves are an example of:</w:t>
            </w:r>
          </w:p>
          <w:p>
            <w:pPr>
              <w:spacing w:after="20" w:before="0"/>
              <w:ind w:left="200"/>
              <w:jc w:val="left"/>
            </w:pPr>
            <w:r>
              <w:rPr>
                <w:rFonts w:ascii="Arial" w:cs="Arial" w:eastAsia="Arial" w:hAnsi="Arial"/>
                <w:b w:val="false"/>
                <w:bCs w:val="false"/>
                <w:color w:val="2C3E50"/>
                <w:sz w:val="16"/>
                <w:szCs w:val="16"/>
              </w:rPr>
              <w:t xml:space="preserve">A) Transverse waves     B) Longitudinal waves     C) EM waves     D) Standing waves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Give one use of microwaves.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Reflection, refraction and wave speed all change when a wave moves from one medium to another.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2</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Wave Behaviour &amp; EM Spectrum</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electromagnetic</w:t>
            </w:r>
          </w:p>
          <w:p>
            <w:pPr>
              <w:spacing w:after="10" w:before="0"/>
              <w:jc w:val="left"/>
            </w:pPr>
            <w:r>
              <w:rPr>
                <w:rFonts w:ascii="Arial" w:cs="Arial" w:eastAsia="Arial" w:hAnsi="Arial"/>
                <w:b w:val="false"/>
                <w:bCs w:val="false"/>
                <w:color w:val="117A65"/>
                <w:sz w:val="18"/>
                <w:szCs w:val="18"/>
              </w:rPr>
              <w:t xml:space="preserve">e-lec-tro-mag-net-ic</w:t>
            </w:r>
          </w:p>
          <w:p>
            <w:pPr>
              <w:spacing w:after="14" w:before="0"/>
              <w:jc w:val="left"/>
            </w:pPr>
            <w:r>
              <w:rPr>
                <w:rFonts w:ascii="Arial" w:cs="Arial" w:eastAsia="Arial" w:hAnsi="Arial"/>
                <w:b w:val="false"/>
                <w:bCs w:val="false"/>
                <w:color w:val="2C3E50"/>
                <w:sz w:val="16"/>
                <w:szCs w:val="16"/>
              </w:rPr>
              <w:t xml:space="preserve">Relating to waves that are transverse oscillations of electric and magnetic fields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refraction</w:t>
            </w:r>
          </w:p>
          <w:p>
            <w:pPr>
              <w:spacing w:after="10" w:before="0"/>
              <w:jc w:val="left"/>
            </w:pPr>
            <w:r>
              <w:rPr>
                <w:rFonts w:ascii="Arial" w:cs="Arial" w:eastAsia="Arial" w:hAnsi="Arial"/>
                <w:b w:val="false"/>
                <w:bCs w:val="false"/>
                <w:color w:val="117A65"/>
                <w:sz w:val="18"/>
                <w:szCs w:val="18"/>
              </w:rPr>
              <w:t xml:space="preserve">re-frac-tion</w:t>
            </w:r>
          </w:p>
          <w:p>
            <w:pPr>
              <w:spacing w:after="14" w:before="0"/>
              <w:jc w:val="left"/>
            </w:pPr>
            <w:r>
              <w:rPr>
                <w:rFonts w:ascii="Arial" w:cs="Arial" w:eastAsia="Arial" w:hAnsi="Arial"/>
                <w:b w:val="false"/>
                <w:bCs w:val="false"/>
                <w:color w:val="2C3E50"/>
                <w:sz w:val="16"/>
                <w:szCs w:val="16"/>
              </w:rPr>
              <w:t xml:space="preserve">The change in direction of a wave as it passes from one medium to another</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absorption</w:t>
            </w:r>
          </w:p>
          <w:p>
            <w:pPr>
              <w:spacing w:after="10" w:before="0"/>
              <w:jc w:val="left"/>
            </w:pPr>
            <w:r>
              <w:rPr>
                <w:rFonts w:ascii="Arial" w:cs="Arial" w:eastAsia="Arial" w:hAnsi="Arial"/>
                <w:b w:val="false"/>
                <w:bCs w:val="false"/>
                <w:color w:val="117A65"/>
                <w:sz w:val="18"/>
                <w:szCs w:val="18"/>
              </w:rPr>
              <w:t xml:space="preserve">ab-sorp-tion</w:t>
            </w:r>
          </w:p>
          <w:p>
            <w:pPr>
              <w:spacing w:after="14" w:before="0"/>
              <w:jc w:val="left"/>
            </w:pPr>
            <w:r>
              <w:rPr>
                <w:rFonts w:ascii="Arial" w:cs="Arial" w:eastAsia="Arial" w:hAnsi="Arial"/>
                <w:b w:val="false"/>
                <w:bCs w:val="false"/>
                <w:color w:val="2C3E50"/>
                <w:sz w:val="16"/>
                <w:szCs w:val="16"/>
              </w:rPr>
              <w:t xml:space="preserve">The process by which a wave transfers its energy to a material</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Electromagnetic spectrum</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complete range of EM waves ordered by frequency/wavelength: radio, micro, IR, visible, UV, X-ray, gamma</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Frequency (f)</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Number of complete waves passing a point per second; unit: hertz (Hz)</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Wavelength (λ)</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Distance between two adjacent crests (or compressions); unit: metres (m)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Refraction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Change in direction of a wave when it changes speed as it crosses a boundary between media</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Absorption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When a wave is taken in by a material and its energy transferred to the material</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Transmission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When a wave passes through a material without being absorbed</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Wave speed (v)</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Speed at which a wave travels; v = fλ; EM waves travel at 3 × 10⁸ m/s in vacuum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Ultraviolet (UV)</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EM radiation with frequency higher than visible light; can cause skin damage and cancer</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List the EM spectrum in order of increasing frequency (and decreasing wavelength)</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Describe and explain the properties of EM waves including reflection, transmission and absorption</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Explain hazards associated with different parts of the EM spectrum</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EM Spectrum
Order</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The electromagnetic spectrum in order of INCREASING frequency (DECREASING wavelength): Radio → Microwaves → Infrared (IR) → Visible light → Ultraviolet (UV) → X-rays → Gamma rays. Mnemonic: "Rowdy Monkeys In Vans Use eXtra Gear." All EM waves are transverse and travel at 3 × 10⁸ m/s in a vacuum.</w:t>
            </w:r>
          </w:p>
          <w:p>
            <w:pPr>
              <w:spacing w:after="20" w:before="0"/>
              <w:ind w:left="100"/>
              <w:jc w:val="left"/>
            </w:pPr>
            <w:r>
              <w:rPr>
                <w:rFonts w:ascii="Arial" w:cs="Arial" w:eastAsia="Arial" w:hAnsi="Arial"/>
                <w:b w:val="false"/>
                <w:bCs w:val="false"/>
                <w:color w:val="117A65"/>
                <w:sz w:val="16"/>
                <w:szCs w:val="16"/>
              </w:rPr>
              <w:t xml:space="preserve">📌 Examiner report 2025 (Q8.2, 10% attainment): The most common error was placing gamma and X-rays in the wrong order, and confusing IR with visible light positions. Students must know the full order.</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Interaction
with Matter</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When EM waves meet a surface, three things can happen: (1) Reflection — wave bounces off the surface. (2) Absorption — wave is taken in by the material; energy is transferred to the material (often as heat). (3) Transmission — wave passes through the material. Different materials absorb, reflect or transmit different frequencies. E.g., glass transmits visible light but absorbs UV.</w:t>
            </w:r>
          </w:p>
          <w:p>
            <w:pPr>
              <w:spacing w:after="20" w:before="0"/>
              <w:ind w:left="100"/>
              <w:jc w:val="left"/>
            </w:pPr>
            <w:r>
              <w:rPr>
                <w:rFonts w:ascii="Arial" w:cs="Arial" w:eastAsia="Arial" w:hAnsi="Arial"/>
                <w:b w:val="false"/>
                <w:bCs w:val="false"/>
                <w:color w:val="117A65"/>
                <w:sz w:val="16"/>
                <w:szCs w:val="16"/>
              </w:rPr>
              <w:t xml:space="preserve">📌 Key distinction: a wave is not "used up" during transmission — it passes through. Absorption converts wave energy into internal energy of the material.</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Hazards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Higher frequency EM waves carry more energy per photon and are more dangerous. UV causes sunburn and can damage DNA leading to skin cancer. X-rays and gamma rays are ionising — they can damage or kill cells and cause cancer at high doses. Lower frequency waves (radio, microwave, IR) are generally non-ionising but microwave radiation can cause heating of body tissue.</w:t>
            </w:r>
          </w:p>
          <w:p>
            <w:pPr>
              <w:spacing w:after="20" w:before="0"/>
              <w:ind w:left="100"/>
              <w:jc w:val="left"/>
            </w:pPr>
            <w:r>
              <w:rPr>
                <w:rFonts w:ascii="Arial" w:cs="Arial" w:eastAsia="Arial" w:hAnsi="Arial"/>
                <w:b w:val="false"/>
                <w:bCs w:val="false"/>
                <w:color w:val="117A65"/>
                <w:sz w:val="16"/>
                <w:szCs w:val="16"/>
              </w:rPr>
              <w:t xml:space="preserve">📌 Students frequently confuse hazards: UV → skin cancer; X-ray/gamma → ionising radiation damage. Do not mix these up.</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frequently place X-rays and gamma rays in the wrong order in the EM spectrum. Gamma rays have HIGHER frequency than X-rays. Both are ionising, but gamma comes from nuclear decay, X-rays from electron energy transitions.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write "all EM waves have the same wavelength" or "the same energy". EM waves have the SAME SPEED in vacuum but different frequencies and wavelengths. Higher frequency = shorter wavelength = more energy per photon.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EM spectrum in correct order with radio at lowest frequency and gamma at highest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"gamma has higher frequency than X-rays"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"gamma has longer wavelength than X-rays" — gamma has SHORTER wavelength</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absorption: "energy is transferred from the wave to the material" or "the material heats up"</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stating only that UV "is dangerous" — must say it damages DNA or causes skin cancer</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EM spectrum ordering (sequence and properties)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bCs/>
                <w:color w:val="1A5276"/>
                <w:sz w:val="17"/>
                <w:szCs w:val="17"/>
              </w:rPr>
              <w:t xml:space="preserve">Word Bank:</w:t>
            </w:r>
          </w:p>
        </w:tc>
        <w:tc>
          <w:tcPr>
            <w:tcW w:type="dxa" w:w="9166"/>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radio   ·   microwaves   ·   infrared   ·   visible   ·   ultraviolet   ·   X-rays   ·   gamma</w:t>
            </w:r>
          </w:p>
        </w:tc>
      </w:tr>
    </w:tbl>
    <w:p>
      <w:pPr>
        <w:spacing w:after="12" w:before="20"/>
        <w:ind w:left="60"/>
        <w:jc w:val="left"/>
      </w:pPr>
      <w:r>
        <w:rPr>
          <w:rFonts w:ascii="Arial" w:cs="Arial" w:eastAsia="Arial" w:hAnsi="Arial"/>
          <w:b w:val="false"/>
          <w:bCs w:val="false"/>
          <w:color w:val="2C3E50"/>
          <w:sz w:val="18"/>
          <w:szCs w:val="18"/>
        </w:rPr>
        <w:t xml:space="preserve">Write the seven types of EM radiation in order from lowest to highest frequency.</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800"/>
        <w:gridCol w:w="8666"/>
      </w:tblGrid>
      <w:tr>
        <w:trPr>
          <w:cantSplit w:val="false"/>
        </w:trPr>
        <w:tc>
          <w:tcPr>
            <w:tcW w:type="dxa" w:w="1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Lowest frequency →</w:t>
            </w:r>
          </w:p>
        </w:tc>
        <w:tc>
          <w:tcPr>
            <w:tcW w:type="dxa" w:w="8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 ___________ → ___________ → ___________ → ___________ → ___________ → highest</w:t>
            </w:r>
          </w:p>
        </w:tc>
      </w:tr>
      <w:tr>
        <w:trPr>
          <w:cantSplit w:val="false"/>
        </w:trPr>
        <w:tc>
          <w:tcPr>
            <w:tcW w:type="dxa" w:w="1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Used for cooking food:</w:t>
            </w:r>
          </w:p>
        </w:tc>
        <w:tc>
          <w:tcPr>
            <w:tcW w:type="dxa" w:w="8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radiation</w:t>
            </w:r>
          </w:p>
        </w:tc>
      </w:tr>
      <w:tr>
        <w:trPr>
          <w:cantSplit w:val="false"/>
        </w:trPr>
        <w:tc>
          <w:tcPr>
            <w:tcW w:type="dxa" w:w="1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Causes sunburn/skin cancer:</w:t>
            </w:r>
          </w:p>
        </w:tc>
        <w:tc>
          <w:tcPr>
            <w:tcW w:type="dxa" w:w="8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radiation</w:t>
            </w:r>
          </w:p>
        </w:tc>
      </w:tr>
      <w:tr>
        <w:trPr>
          <w:cantSplit w:val="false"/>
        </w:trPr>
        <w:tc>
          <w:tcPr>
            <w:tcW w:type="dxa" w:w="1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Used in medical imaging of bones:</w:t>
            </w:r>
          </w:p>
        </w:tc>
        <w:tc>
          <w:tcPr>
            <w:tcW w:type="dxa" w:w="8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radiation</w:t>
            </w:r>
          </w:p>
        </w:tc>
      </w:tr>
      <w:tr>
        <w:trPr>
          <w:cantSplit w:val="false"/>
        </w:trPr>
        <w:tc>
          <w:tcPr>
            <w:tcW w:type="dxa" w:w="1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Highest energy per photon:</w:t>
            </w:r>
          </w:p>
        </w:tc>
        <w:tc>
          <w:tcPr>
            <w:tcW w:type="dxa" w:w="8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 rays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Wave interactions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what happens to the energy of an electromagnetic wave when it is absorbed by a material.</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What does the material gain? What happens to the wave?</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why UV radiation is more harmful to human skin than infrared radiation, even at the same intensity.</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about: frequency, energy per photon, effect on DNA...</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list the EM spectrum in correct frequency order and state one use for each type.</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describe reflection, transmission and absorption of EM waves and explain one hazard of high-frequency EM radiation.</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using ideas about photon energy, why high-frequency EM waves are ionising and more biologically harmful than low-frequency EM waves.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List the EM spectrum in order of increasing frequency. Start with radio waves.</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Radio → ___________ → ___________ → ___________ → ___________ → ___________ →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Sound waves also undergo reflection and refraction. Explain the key difference between how sound waves and EM waves travel through a vacuum.</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EM waves can travel through a vacuum because ___________. Sound waves cannot travel through a vacuum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student says: "Gamma rays are more dangerous than X-rays because they have a longer wavelength." Evaluate this statement.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State the order of the electromagnetic spectrum, starting with the type with the lowest frequency.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why ultraviolet radiation from the sun can cause more harm to human skin than infrared radiation from a warm radiator.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Which type of EM radiation has the highest frequency?</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What happens to the energy of a wave when it is absorbed?</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Give one hazard associated with X-ray radiation.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3  </w:t>
            </w:r>
            <w:r>
              <w:rPr>
                <w:rFonts w:ascii="Arial" w:cs="Arial" w:eastAsia="Arial" w:hAnsi="Arial"/>
                <w:b w:val="false"/>
                <w:bCs w:val="false"/>
                <w:color w:val="FFE082"/>
                <w:sz w:val="20"/>
                <w:szCs w:val="20"/>
              </w:rPr>
              <w:t xml:space="preserve">Lesson 3: Electric Fields &amp; Resistance in Circuits</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1–2 + prior KS4: electricity, charge, current, voltage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Gamma rays have a higher frequency than X-rays.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Which type of EM radiation is used to cook food in a microwave oven?</w:t>
            </w:r>
          </w:p>
          <w:p>
            <w:pPr>
              <w:spacing w:after="20" w:before="0"/>
              <w:ind w:left="200"/>
              <w:jc w:val="left"/>
            </w:pPr>
            <w:r>
              <w:rPr>
                <w:rFonts w:ascii="Arial" w:cs="Arial" w:eastAsia="Arial" w:hAnsi="Arial"/>
                <w:b w:val="false"/>
                <w:bCs w:val="false"/>
                <w:color w:val="2C3E50"/>
                <w:sz w:val="16"/>
                <w:szCs w:val="16"/>
              </w:rPr>
              <w:t xml:space="preserve">A) Infrared     B) Microwaves     C) Radio waves     D) Ultraviolet</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State what happens to the energy of an EM wave when it is absorbed by a material.</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An alpha particle has a charge of +2 and consists of 2 protons and 2 neutrons.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Which type of radiation can be stopped by a thin sheet of aluminium?</w:t>
            </w:r>
          </w:p>
          <w:p>
            <w:pPr>
              <w:spacing w:after="20" w:before="0"/>
              <w:ind w:left="200"/>
              <w:jc w:val="left"/>
            </w:pPr>
            <w:r>
              <w:rPr>
                <w:rFonts w:ascii="Arial" w:cs="Arial" w:eastAsia="Arial" w:hAnsi="Arial"/>
                <w:b w:val="false"/>
                <w:bCs w:val="false"/>
                <w:color w:val="2C3E50"/>
                <w:sz w:val="16"/>
                <w:szCs w:val="16"/>
              </w:rPr>
              <w:t xml:space="preserve">A) Alpha only     B) Beta only     C) Gamma only     D) Alpha and beta</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State the equation linking voltage, current and resistance.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In a series circuit, the current is the same at all points.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In a parallel circuit, the total resistance is:</w:t>
            </w:r>
          </w:p>
          <w:p>
            <w:pPr>
              <w:spacing w:after="20" w:before="0"/>
              <w:ind w:left="200"/>
              <w:jc w:val="left"/>
            </w:pPr>
            <w:r>
              <w:rPr>
                <w:rFonts w:ascii="Arial" w:cs="Arial" w:eastAsia="Arial" w:hAnsi="Arial"/>
                <w:b w:val="false"/>
                <w:bCs w:val="false"/>
                <w:color w:val="2C3E50"/>
                <w:sz w:val="16"/>
                <w:szCs w:val="16"/>
              </w:rPr>
              <w:t xml:space="preserve">A) Greater than each individual resistance     B) Less than each individual resistance     C) Equal to the largest resistance     D) Equal to the sum of all resistances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State the unit of electrical resistance.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Increasing the length of a wire increases its resistance.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3</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Electric Fields &amp; Resistance in Circuits</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resistance</w:t>
            </w:r>
          </w:p>
          <w:p>
            <w:pPr>
              <w:spacing w:after="10" w:before="0"/>
              <w:jc w:val="left"/>
            </w:pPr>
            <w:r>
              <w:rPr>
                <w:rFonts w:ascii="Arial" w:cs="Arial" w:eastAsia="Arial" w:hAnsi="Arial"/>
                <w:b w:val="false"/>
                <w:bCs w:val="false"/>
                <w:color w:val="117A65"/>
                <w:sz w:val="18"/>
                <w:szCs w:val="18"/>
              </w:rPr>
              <w:t xml:space="preserve">re-sis-tance</w:t>
            </w:r>
          </w:p>
          <w:p>
            <w:pPr>
              <w:spacing w:after="14" w:before="0"/>
              <w:jc w:val="left"/>
            </w:pPr>
            <w:r>
              <w:rPr>
                <w:rFonts w:ascii="Arial" w:cs="Arial" w:eastAsia="Arial" w:hAnsi="Arial"/>
                <w:b w:val="false"/>
                <w:bCs w:val="false"/>
                <w:color w:val="2C3E50"/>
                <w:sz w:val="16"/>
                <w:szCs w:val="16"/>
              </w:rPr>
              <w:t xml:space="preserve">Opposition to the flow of current; measured in ohms (Ω)</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potential</w:t>
            </w:r>
          </w:p>
          <w:p>
            <w:pPr>
              <w:spacing w:after="10" w:before="0"/>
              <w:jc w:val="left"/>
            </w:pPr>
            <w:r>
              <w:rPr>
                <w:rFonts w:ascii="Arial" w:cs="Arial" w:eastAsia="Arial" w:hAnsi="Arial"/>
                <w:b w:val="false"/>
                <w:bCs w:val="false"/>
                <w:color w:val="117A65"/>
                <w:sz w:val="18"/>
                <w:szCs w:val="18"/>
              </w:rPr>
              <w:t xml:space="preserve">po-ten-tial</w:t>
            </w:r>
          </w:p>
          <w:p>
            <w:pPr>
              <w:spacing w:after="14" w:before="0"/>
              <w:jc w:val="left"/>
            </w:pPr>
            <w:r>
              <w:rPr>
                <w:rFonts w:ascii="Arial" w:cs="Arial" w:eastAsia="Arial" w:hAnsi="Arial"/>
                <w:b w:val="false"/>
                <w:bCs w:val="false"/>
                <w:color w:val="2C3E50"/>
                <w:sz w:val="16"/>
                <w:szCs w:val="16"/>
              </w:rPr>
              <w:t xml:space="preserve">Related to voltage; potential difference drives current around a circuit</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component</w:t>
            </w:r>
          </w:p>
          <w:p>
            <w:pPr>
              <w:spacing w:after="10" w:before="0"/>
              <w:jc w:val="left"/>
            </w:pPr>
            <w:r>
              <w:rPr>
                <w:rFonts w:ascii="Arial" w:cs="Arial" w:eastAsia="Arial" w:hAnsi="Arial"/>
                <w:b w:val="false"/>
                <w:bCs w:val="false"/>
                <w:color w:val="117A65"/>
                <w:sz w:val="18"/>
                <w:szCs w:val="18"/>
              </w:rPr>
              <w:t xml:space="preserve">com-po-nent</w:t>
            </w:r>
          </w:p>
          <w:p>
            <w:pPr>
              <w:spacing w:after="14" w:before="0"/>
              <w:jc w:val="left"/>
            </w:pPr>
            <w:r>
              <w:rPr>
                <w:rFonts w:ascii="Arial" w:cs="Arial" w:eastAsia="Arial" w:hAnsi="Arial"/>
                <w:b w:val="false"/>
                <w:bCs w:val="false"/>
                <w:color w:val="2C3E50"/>
                <w:sz w:val="16"/>
                <w:szCs w:val="16"/>
              </w:rPr>
              <w:t xml:space="preserve">A device in a circuit, e.g. resistor, lamp, diode</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Resistance (R)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Opposition to current flow; R = V/I; unit: ohm (Ω)</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Potential difference (V)</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energy transferred per coulomb of charge; unit: volt (V)</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Current (I)</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Rate of flow of charge; I = Q/t; unit: ampere (A)</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Ohm's Law</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V = IR; current is directly proportional to voltage for a fixed resistance at constant temperature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Series circuit</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Components connected in a single loop; same current throughout; voltages add up</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Parallel circuit</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Components connected across each other; same voltage across each branch; currents add up</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Resistor</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Component that opposes current flow; fixed or variable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I–V characteristic</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Graph of current vs voltage for a component, showing how resistance changes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Apply V = IR to solve circuit problems involving series and parallel arrangements</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Interpret I–V characteristic graphs for resistors, filament lamps and diodes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Explain how resistance of a component varies with temperature and light level</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V = IR</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Ohm's Law: V = IR (voltage = current × resistance). For a fixed resistor at constant temperature, current is directly proportional to voltage — the I–V graph is a straight line through the origin. To rearrange: I = V/R and R = V/I. In a series circuit, total resistance = R₁ + R₂. In a parallel circuit, total resistance is less than the smallest individual resistance.</w:t>
            </w:r>
          </w:p>
          <w:p>
            <w:pPr>
              <w:spacing w:after="20" w:before="0"/>
              <w:ind w:left="100"/>
              <w:jc w:val="left"/>
            </w:pPr>
            <w:r>
              <w:rPr>
                <w:rFonts w:ascii="Arial" w:cs="Arial" w:eastAsia="Arial" w:hAnsi="Arial"/>
                <w:b w:val="false"/>
                <w:bCs w:val="false"/>
                <w:color w:val="117A65"/>
                <w:sz w:val="16"/>
                <w:szCs w:val="16"/>
              </w:rPr>
              <w:t xml:space="preserve">📌 Exam tip: In a series circuit, voltage is shared between components. In a parallel circuit, current is shared. This is a very common exam distinction.</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I–V Graphs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Fixed resistor: straight line through origin (constant gradient = constant resistance). Filament lamp: curved line — gradient decreases as V increases. This is because increasing current heats the filament, increasing resistance. Diode: conducts in one direction only — very large resistance in reverse direction; threshold voltage ~0.7 V in forward direction.</w:t>
            </w:r>
          </w:p>
          <w:p>
            <w:pPr>
              <w:spacing w:after="20" w:before="0"/>
              <w:ind w:left="100"/>
              <w:jc w:val="left"/>
            </w:pPr>
            <w:r>
              <w:rPr>
                <w:rFonts w:ascii="Arial" w:cs="Arial" w:eastAsia="Arial" w:hAnsi="Arial"/>
                <w:b w:val="false"/>
                <w:bCs w:val="false"/>
                <w:color w:val="117A65"/>
                <w:sz w:val="16"/>
                <w:szCs w:val="16"/>
              </w:rPr>
              <w:t xml:space="preserve">📌 Examiner report: Students frequently describe the filament lamp graph as "curved because resistance increases" but do not explain WHY resistance increases — they must link it to temperature increasing, which causes ions in the wire to vibrate more, impeding electron flow.</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Thermistors
&amp; LDRs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Thermistor: resistance DECREASES as temperature INCREASES (negative temperature coefficient). Used in thermostats. LDR (Light Dependent Resistor): resistance DECREASES as light intensity INCREASES. Used in automatic lighting systems. Exam tip: both thermistors and LDRs are inverse relationships — as the input increases, resistance decreases.</w:t>
            </w:r>
          </w:p>
          <w:p>
            <w:pPr>
              <w:spacing w:after="20" w:before="0"/>
              <w:ind w:left="100"/>
              <w:jc w:val="left"/>
            </w:pPr>
            <w:r>
              <w:rPr>
                <w:rFonts w:ascii="Arial" w:cs="Arial" w:eastAsia="Arial" w:hAnsi="Arial"/>
                <w:b w:val="false"/>
                <w:bCs w:val="false"/>
                <w:color w:val="117A65"/>
                <w:sz w:val="16"/>
                <w:szCs w:val="16"/>
              </w:rPr>
              <w:t xml:space="preserve">📌 Common error: Students say thermistor resistance "increases with temperature." This is backwards — it decreases. A memory aid: "hot thermistor = less resistant."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routinely reverse the thermistor relationship — writing "resistance increases as temperature increases." For an NTC thermistor (the type in GCSE), the opposite is true: resistance DECREASES as temperature INCREASES.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On I–V characteristic questions, students describe a diode as "not allowing current" in reverse bias. The correct AQA language is that resistance is very high in reverse, so current is negligible (very small). Saying "no current at all" will lose a mark.</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"resistance decreases as temperature increases" for a thermistor</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"resistance of LDR decreases as light intensity increases"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"the filament lamp gets hotter so electrons move faster" — heating increases resistance, it does not increase current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diode: "negligible current in reverse bias" or "very high resistance in reverse"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"the graph curves" for a filament lamp — must explain WHY (increased temperature → increased resistance)</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I–V characteristic matching</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bCs/>
                <w:color w:val="1A5276"/>
                <w:sz w:val="17"/>
                <w:szCs w:val="17"/>
              </w:rPr>
              <w:t xml:space="preserve">Word Bank:</w:t>
            </w:r>
          </w:p>
        </w:tc>
        <w:tc>
          <w:tcPr>
            <w:tcW w:type="dxa" w:w="9166"/>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fixed resistor   ·   filament lamp   ·   diode   ·   straight   ·   curves   ·   one direction only   ·   constant   ·   increases</w:t>
            </w:r>
          </w:p>
        </w:tc>
      </w:tr>
    </w:tbl>
    <w:p>
      <w:pPr>
        <w:spacing w:after="12" w:before="20"/>
        <w:ind w:left="60"/>
        <w:jc w:val="left"/>
      </w:pPr>
      <w:r>
        <w:rPr>
          <w:rFonts w:ascii="Arial" w:cs="Arial" w:eastAsia="Arial" w:hAnsi="Arial"/>
          <w:b w:val="false"/>
          <w:bCs w:val="false"/>
          <w:color w:val="2C3E50"/>
          <w:sz w:val="18"/>
          <w:szCs w:val="18"/>
        </w:rPr>
        <w:t xml:space="preserve">Complete the sentences describing each I–V characteristic.</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00"/>
        <w:gridCol w:w="7866"/>
      </w:tblGrid>
      <w:tr>
        <w:trPr>
          <w:cantSplit w:val="false"/>
        </w:trPr>
        <w:tc>
          <w:tcPr>
            <w:tcW w:type="dxa" w:w="26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Fixed resistor:</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I–V graph is a _____________ line. Resistance is _____________.</w:t>
            </w:r>
          </w:p>
        </w:tc>
      </w:tr>
      <w:tr>
        <w:trPr>
          <w:cantSplit w:val="false"/>
        </w:trPr>
        <w:tc>
          <w:tcPr>
            <w:tcW w:type="dxa" w:w="26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Filament lamp:</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graph _____________ because resistance _____________ with temperature.</w:t>
            </w:r>
          </w:p>
        </w:tc>
      </w:tr>
      <w:tr>
        <w:trPr>
          <w:cantSplit w:val="false"/>
        </w:trPr>
        <w:tc>
          <w:tcPr>
            <w:tcW w:type="dxa" w:w="26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Diode:</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Current flows in _____________ — resistance is very high in reverse direction.</w:t>
            </w:r>
          </w:p>
        </w:tc>
      </w:tr>
      <w:tr>
        <w:trPr>
          <w:cantSplit w:val="false"/>
        </w:trPr>
        <w:tc>
          <w:tcPr>
            <w:tcW w:type="dxa" w:w="26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Thermistor:</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As temperature increases, resistance 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Circuit calculations and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A resistor has a current of 2 A flowing through it and a potential difference of 12 V across it. Calculate the resistance of the resistor. Show your working.</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Use R = V/I. Show each step.</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why the resistance of a filament lamp increases as the lamp gets brighter.</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Link to: temperature → ion vibration → electron flow...</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V = IR to calculate resistance, voltage or current given two quantities.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interpret I–V characteristic graphs for a resistor, lamp and diode, and explain the shape of each.</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how the resistance of a thermistor or LDR changes with environmental conditions and give a circuit application.</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6 Ω resistor is connected to a 12 V battery. Calculate the current flowing through the resistor.</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Rearranging V = IR: I = V ÷ R = ___ ÷ ___ = ___ A</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student plots an I–V graph for a component and finds it gives a straight line through the origin in both directions. A second component gives a curve that bends away from the current axis as voltage increases. Identify each component and explain the shape of the second graph.</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The straight line is a ___________. The curved graph is a ___________. The curve bends because ___________, which causes resistance to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thermistor is used in a circuit to control a heater. When the room is cold, the heater turns on. Explain, in terms of resistance and current, how this works.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The resistance of a light-dependent resistor (LDR) is 200 Ω in dim light. The potential difference across it is 6 V. Calculate the current through the LDR.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Describe the shape of the I–V characteristic graph for a filament lamp and explain why the graph has this shape.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State the equation linking voltage, current and resistance.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How does the resistance of a thermistor change as temperature increases?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Why does the resistance of a filament lamp increase as it gets hotter?</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4  </w:t>
            </w:r>
            <w:r>
              <w:rPr>
                <w:rFonts w:ascii="Arial" w:cs="Arial" w:eastAsia="Arial" w:hAnsi="Arial"/>
                <w:b w:val="false"/>
                <w:bCs w:val="false"/>
                <w:color w:val="FFE082"/>
                <w:sz w:val="20"/>
                <w:szCs w:val="20"/>
              </w:rPr>
              <w:t xml:space="preserve">Lesson 4: Energy Efficiency &amp; Calculations</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1–3 + prior KS4: energy, efficiency, power, conservation of energy</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In a series circuit, the sum of all voltages across components equals the supply voltage.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10 Ω resistor has a current of 3 A. What is the voltage across it?</w:t>
            </w:r>
          </w:p>
          <w:p>
            <w:pPr>
              <w:spacing w:after="20" w:before="0"/>
              <w:ind w:left="200"/>
              <w:jc w:val="left"/>
            </w:pPr>
            <w:r>
              <w:rPr>
                <w:rFonts w:ascii="Arial" w:cs="Arial" w:eastAsia="Arial" w:hAnsi="Arial"/>
                <w:b w:val="false"/>
                <w:bCs w:val="false"/>
                <w:color w:val="2C3E50"/>
                <w:sz w:val="16"/>
                <w:szCs w:val="16"/>
              </w:rPr>
              <w:t xml:space="preserve">A) 0.3 V     B) 3.3 V     C) 13 V     D) 30 V</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Describe the I–V characteristic of a diode.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Gamma rays have a higher frequency and shorter wavelength than X-rays.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State one use of ultraviolet radiation.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A beta particle is an electron emitted from the nucleus.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The efficiency of a machine is 0.4. What percentage of input energy is wasted?</w:t>
            </w:r>
          </w:p>
          <w:p>
            <w:pPr>
              <w:spacing w:after="20" w:before="0"/>
              <w:ind w:left="200"/>
              <w:jc w:val="left"/>
            </w:pPr>
            <w:r>
              <w:rPr>
                <w:rFonts w:ascii="Arial" w:cs="Arial" w:eastAsia="Arial" w:hAnsi="Arial"/>
                <w:b w:val="false"/>
                <w:bCs w:val="false"/>
                <w:color w:val="2C3E50"/>
                <w:sz w:val="16"/>
                <w:szCs w:val="16"/>
              </w:rPr>
              <w:t xml:space="preserve">A) 4%     B) 40%     C) 60%     D) 96%</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State the equation for efficiency using useful energy output and total energy input.</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Energy cannot be created or destroyed, only transferred or transformed (conservation of energy).</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Give one way of reducing energy wasted by friction in a machine.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4</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Energy Efficiency &amp; Calculations</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efficiency</w:t>
            </w:r>
          </w:p>
          <w:p>
            <w:pPr>
              <w:spacing w:after="10" w:before="0"/>
              <w:jc w:val="left"/>
            </w:pPr>
            <w:r>
              <w:rPr>
                <w:rFonts w:ascii="Arial" w:cs="Arial" w:eastAsia="Arial" w:hAnsi="Arial"/>
                <w:b w:val="false"/>
                <w:bCs w:val="false"/>
                <w:color w:val="117A65"/>
                <w:sz w:val="18"/>
                <w:szCs w:val="18"/>
              </w:rPr>
              <w:t xml:space="preserve">ef-fi-cien-cy</w:t>
            </w:r>
          </w:p>
          <w:p>
            <w:pPr>
              <w:spacing w:after="14" w:before="0"/>
              <w:jc w:val="left"/>
            </w:pPr>
            <w:r>
              <w:rPr>
                <w:rFonts w:ascii="Arial" w:cs="Arial" w:eastAsia="Arial" w:hAnsi="Arial"/>
                <w:b w:val="false"/>
                <w:bCs w:val="false"/>
                <w:color w:val="2C3E50"/>
                <w:sz w:val="16"/>
                <w:szCs w:val="16"/>
              </w:rPr>
              <w:t xml:space="preserve">Ratio of useful output energy to total input energy (as a decimal or %)</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dissipated</w:t>
            </w:r>
          </w:p>
          <w:p>
            <w:pPr>
              <w:spacing w:after="10" w:before="0"/>
              <w:jc w:val="left"/>
            </w:pPr>
            <w:r>
              <w:rPr>
                <w:rFonts w:ascii="Arial" w:cs="Arial" w:eastAsia="Arial" w:hAnsi="Arial"/>
                <w:b w:val="false"/>
                <w:bCs w:val="false"/>
                <w:color w:val="117A65"/>
                <w:sz w:val="18"/>
                <w:szCs w:val="18"/>
              </w:rPr>
              <w:t xml:space="preserve">dis-si-pa-ted</w:t>
            </w:r>
          </w:p>
          <w:p>
            <w:pPr>
              <w:spacing w:after="14" w:before="0"/>
              <w:jc w:val="left"/>
            </w:pPr>
            <w:r>
              <w:rPr>
                <w:rFonts w:ascii="Arial" w:cs="Arial" w:eastAsia="Arial" w:hAnsi="Arial"/>
                <w:b w:val="false"/>
                <w:bCs w:val="false"/>
                <w:color w:val="2C3E50"/>
                <w:sz w:val="16"/>
                <w:szCs w:val="16"/>
              </w:rPr>
              <w:t xml:space="preserve">Energy spread out (usually as heat) into the surroundings — no longer useful</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conservation</w:t>
            </w:r>
          </w:p>
          <w:p>
            <w:pPr>
              <w:spacing w:after="10" w:before="0"/>
              <w:jc w:val="left"/>
            </w:pPr>
            <w:r>
              <w:rPr>
                <w:rFonts w:ascii="Arial" w:cs="Arial" w:eastAsia="Arial" w:hAnsi="Arial"/>
                <w:b w:val="false"/>
                <w:bCs w:val="false"/>
                <w:color w:val="117A65"/>
                <w:sz w:val="18"/>
                <w:szCs w:val="18"/>
              </w:rPr>
              <w:t xml:space="preserve">con-ser-va-tion</w:t>
            </w:r>
          </w:p>
          <w:p>
            <w:pPr>
              <w:spacing w:after="14" w:before="0"/>
              <w:jc w:val="left"/>
            </w:pPr>
            <w:r>
              <w:rPr>
                <w:rFonts w:ascii="Arial" w:cs="Arial" w:eastAsia="Arial" w:hAnsi="Arial"/>
                <w:b w:val="false"/>
                <w:bCs w:val="false"/>
                <w:color w:val="2C3E50"/>
                <w:sz w:val="16"/>
                <w:szCs w:val="16"/>
              </w:rPr>
              <w:t xml:space="preserve">The principle that energy cannot be created or destroyed, only transferred</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Efficiency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efficiency = useful output energy ÷ total input energy (×100 for %)</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Useful energy</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transferred to where it is wanted and in the form that is wanted</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Wasted energy</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that is not transferred usefully — usually dissipated as heat to the surroundings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Power (P)</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Rate of energy transfer; P = E/t or P = IV; unit: watt (W)</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Sankey diagram</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Diagram showing energy input and output; width of arrow proportional to energy</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Dissipation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"spread out" into the surroundings as thermal energy; increases entropy</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Joule (J)</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Unit of energy; 1 J = 1 W × 1 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Watt (W)</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Unit of power; 1 W = 1 J/s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Calculate efficiency using useful energy output and total energy input</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Interpret Sankey diagrams and identify useful vs wasted energy transfers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Explain ways of improving efficiency and reducing unwanted energy dissipation</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Efficiency
Equation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Efficiency = useful output energy transfer ÷ total input energy transfer. This gives a decimal. To convert to a percentage, multiply by 100. Efficiency can never be greater than 1 (or 100%) — no machine can output more energy than it receives. Useful energy is the form and location we want; wasted energy is usually thermal energy dissipated to the surroundings.</w:t>
            </w:r>
          </w:p>
          <w:p>
            <w:pPr>
              <w:spacing w:after="20" w:before="0"/>
              <w:ind w:left="100"/>
              <w:jc w:val="left"/>
            </w:pPr>
            <w:r>
              <w:rPr>
                <w:rFonts w:ascii="Arial" w:cs="Arial" w:eastAsia="Arial" w:hAnsi="Arial"/>
                <w:b w:val="false"/>
                <w:bCs w:val="false"/>
                <w:color w:val="117A65"/>
                <w:sz w:val="16"/>
                <w:szCs w:val="16"/>
              </w:rPr>
              <w:t xml:space="preserve">📌 Exam tip: The AQA formula sheet gives efficiency as a decimal. Many students lose marks by writing the answer as a percentage without being asked. Read the question carefully — if asked for efficiency, give decimal UNLESS the question asks for percentage.</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Sankey
Diagrams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In a Sankey diagram, energy flows left to right. The total width of the arrow = total input energy. The useful output arrow goes straight on (horizontal). Wasted energy arrows bend away (usually downward). The width of each arrow is proportional to the energy value. If given a Sankey diagram, read off values from arrow widths or labels, then calculate efficiency.</w:t>
            </w:r>
          </w:p>
          <w:p>
            <w:pPr>
              <w:spacing w:after="20" w:before="0"/>
              <w:ind w:left="100"/>
              <w:jc w:val="left"/>
            </w:pPr>
            <w:r>
              <w:rPr>
                <w:rFonts w:ascii="Arial" w:cs="Arial" w:eastAsia="Arial" w:hAnsi="Arial"/>
                <w:b w:val="false"/>
                <w:bCs w:val="false"/>
                <w:color w:val="117A65"/>
                <w:sz w:val="16"/>
                <w:szCs w:val="16"/>
              </w:rPr>
              <w:t xml:space="preserve">📌 Q5.3 was 30% attainment. Students struggled to calculate efficiency from a Sankey diagram — they confused the direction of arrows and failed to identify "useful" vs "wasted" correctly.</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Improving
Efficiency</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Ways to reduce unwanted energy dissipation: (1) Lubrication — reduces friction between moving parts, reducing thermal energy wasted. (2) Insulation — reduces thermal energy transfer to surroundings. (3) Better design — e.g. streamlining reduces air resistance. Remember: no machine is 100% efficient in practice. Improving efficiency means more of the input energy is transferred usefully.</w:t>
            </w:r>
          </w:p>
          <w:p>
            <w:pPr>
              <w:spacing w:after="20" w:before="0"/>
              <w:ind w:left="100"/>
              <w:jc w:val="left"/>
            </w:pPr>
            <w:r>
              <w:rPr>
                <w:rFonts w:ascii="Arial" w:cs="Arial" w:eastAsia="Arial" w:hAnsi="Arial"/>
                <w:b w:val="false"/>
                <w:bCs w:val="false"/>
                <w:color w:val="117A65"/>
                <w:sz w:val="16"/>
                <w:szCs w:val="16"/>
              </w:rPr>
              <w:t xml:space="preserve">📌 ACCEPT: "use lubricants", "reduce friction", "add insulation", "use LED lights instead of incandescent bulbs" as ways to improve efficiency.</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often invert the efficiency equation and divide total input by useful output. Always: useful output ÷ total input — useful on top, total on bottom.</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On Sankey diagram questions, students regularly mistake the wasted energy arrow for the useful output. The useful output is the arrow that continues in the same direction as the input — straight through. Wasted energy "bends" away from the main direction.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efficiency = useful output energy ÷ total input energy</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efficiency as decimal (e.g. 0.40) OR percentage (e.g. 40%) unless question specifies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efficiency &gt; 1 — this is physically impossible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"lubrication reduces friction" as a way to improve efficiency</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"reduce wasted energy" without specifying how (e.g. lubrication, insulation)</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Efficiency calculations from data</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A motor uses 500 J and outputs 300 J of useful energy. Efficiency =</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 ÷ _______ = _______ (as decimal) = _______% </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A kettle has efficiency 0.90. Input energy is 1200 J. Useful energy =</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 × _______ J = _______ J. Wasted energy = _______ J.</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LED bulb: input 10 W, useful light output 9 W. Efficiency =</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 ÷ _______ = 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Sankey diagram interpretation and efficiency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A light bulb receives 100 J of electrical energy. It transfers 15 J as useful light and the rest as thermal energy. Draw a description of the Sankey diagram and calculate the efficiency.</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Efficiency = useful ÷ total. What arrows would you draw?</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two ways a car manufacturer could reduce the energy wasted by a car engine.</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about: friction, heat loss, streamlining...</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calculate efficiency given useful output and total input energy using the correct equation.</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interpret a Sankey diagram to identify useful and wasted energy and calculate efficiency.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evaluate methods of reducing unwanted energy dissipation and explain their effect on efficiency using quantitative examples.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machine receives 800 J of energy. It transfers 560 J as useful mechanical energy. Calculate the efficiency of the machine.</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Efficiency = useful output ÷ total input = _______ ÷ _______ = 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petrol car engine transfers 2000 J of chemical energy. Its efficiency is 0.25. A hybrid electric motor has an efficiency of 0.90. Calculate the useful energy output for each and explain which is better for the environment.</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Petrol: useful = 0.25 × _______ = _______ J. Hybrid: useful = 0.90 × _______ = _______ J. The ___________ is better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student claims that an engine with an efficiency of 0.95 has "almost no wasted energy." Evaluate this claim using a specific example.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A motor has a total input energy of 1200 J and transfers 900 J as useful kinetic energy. Calculate the efficiency of the motor.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two ways in which the efficiency of a motor could be improved.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equation for efficiency (as a decimal).</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In a Sankey diagram, which arrow represents useful energy output?</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State one way of reducing wasted energy in a machine.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5  </w:t>
            </w:r>
            <w:r>
              <w:rPr>
                <w:rFonts w:ascii="Arial" w:cs="Arial" w:eastAsia="Arial" w:hAnsi="Arial"/>
                <w:b w:val="false"/>
                <w:bCs w:val="false"/>
                <w:color w:val="FFE082"/>
                <w:sz w:val="20"/>
                <w:szCs w:val="20"/>
              </w:rPr>
              <w:t xml:space="preserve">Lesson 5: Electromagnetic Induction</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2–4 + prior KS4: magnetism, generators, transformers</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Efficiency of a machine can never be greater than 1 (or 100%).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motor uses 600 J of energy and outputs 420 J of useful energy. What is its efficiency?</w:t>
            </w:r>
          </w:p>
          <w:p>
            <w:pPr>
              <w:spacing w:after="20" w:before="0"/>
              <w:ind w:left="200"/>
              <w:jc w:val="left"/>
            </w:pPr>
            <w:r>
              <w:rPr>
                <w:rFonts w:ascii="Arial" w:cs="Arial" w:eastAsia="Arial" w:hAnsi="Arial"/>
                <w:b w:val="false"/>
                <w:bCs w:val="false"/>
                <w:color w:val="2C3E50"/>
                <w:sz w:val="16"/>
                <w:szCs w:val="16"/>
              </w:rPr>
              <w:t xml:space="preserve">A) 0.43     B) 0.70     C) 1.43     D) 70 J</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State one way of reducing wasted energy in a machine.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The resistance of a thermistor decreases as temperature increases.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State the equation linking voltage, current and resistance.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Which part of the EM spectrum has the lowest frequency?</w:t>
            </w:r>
          </w:p>
          <w:p>
            <w:pPr>
              <w:spacing w:after="20" w:before="0"/>
              <w:ind w:left="200"/>
              <w:jc w:val="left"/>
            </w:pPr>
            <w:r>
              <w:rPr>
                <w:rFonts w:ascii="Arial" w:cs="Arial" w:eastAsia="Arial" w:hAnsi="Arial"/>
                <w:b w:val="false"/>
                <w:bCs w:val="false"/>
                <w:color w:val="2C3E50"/>
                <w:sz w:val="16"/>
                <w:szCs w:val="16"/>
              </w:rPr>
              <w:t xml:space="preserve">A) Gamma rays     B) Visible light     C) Microwaves     D) Radio waves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A changing magnetic field can induce an electric current in a conductor.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What device is used to increase or decrease the voltage of an alternating current?</w:t>
            </w:r>
          </w:p>
          <w:p>
            <w:pPr>
              <w:spacing w:after="20" w:before="0"/>
              <w:ind w:left="200"/>
              <w:jc w:val="left"/>
            </w:pPr>
            <w:r>
              <w:rPr>
                <w:rFonts w:ascii="Arial" w:cs="Arial" w:eastAsia="Arial" w:hAnsi="Arial"/>
                <w:b w:val="false"/>
                <w:bCs w:val="false"/>
                <w:color w:val="2C3E50"/>
                <w:sz w:val="16"/>
                <w:szCs w:val="16"/>
              </w:rPr>
              <w:t xml:space="preserve">A) Generator     B) Motor     C) Transformer     D) Capacitor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State what is meant by electromagnetic induction.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Increasing the speed of a conductor moving in a magnetic field increases the induced EMF.</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5</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Electromagnetic Induction</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induction</w:t>
            </w:r>
          </w:p>
          <w:p>
            <w:pPr>
              <w:spacing w:after="10" w:before="0"/>
              <w:jc w:val="left"/>
            </w:pPr>
            <w:r>
              <w:rPr>
                <w:rFonts w:ascii="Arial" w:cs="Arial" w:eastAsia="Arial" w:hAnsi="Arial"/>
                <w:b w:val="false"/>
                <w:bCs w:val="false"/>
                <w:color w:val="117A65"/>
                <w:sz w:val="18"/>
                <w:szCs w:val="18"/>
              </w:rPr>
              <w:t xml:space="preserve">in-duc-tion</w:t>
            </w:r>
          </w:p>
          <w:p>
            <w:pPr>
              <w:spacing w:after="14" w:before="0"/>
              <w:jc w:val="left"/>
            </w:pPr>
            <w:r>
              <w:rPr>
                <w:rFonts w:ascii="Arial" w:cs="Arial" w:eastAsia="Arial" w:hAnsi="Arial"/>
                <w:b w:val="false"/>
                <w:bCs w:val="false"/>
                <w:color w:val="2C3E50"/>
                <w:sz w:val="16"/>
                <w:szCs w:val="16"/>
              </w:rPr>
              <w:t xml:space="preserve">The process of generating an EMF/current by changing a magnetic field</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transformer</w:t>
            </w:r>
          </w:p>
          <w:p>
            <w:pPr>
              <w:spacing w:after="10" w:before="0"/>
              <w:jc w:val="left"/>
            </w:pPr>
            <w:r>
              <w:rPr>
                <w:rFonts w:ascii="Arial" w:cs="Arial" w:eastAsia="Arial" w:hAnsi="Arial"/>
                <w:b w:val="false"/>
                <w:bCs w:val="false"/>
                <w:color w:val="117A65"/>
                <w:sz w:val="18"/>
                <w:szCs w:val="18"/>
              </w:rPr>
              <w:t xml:space="preserve">trans-form-er</w:t>
            </w:r>
          </w:p>
          <w:p>
            <w:pPr>
              <w:spacing w:after="14" w:before="0"/>
              <w:jc w:val="left"/>
            </w:pPr>
            <w:r>
              <w:rPr>
                <w:rFonts w:ascii="Arial" w:cs="Arial" w:eastAsia="Arial" w:hAnsi="Arial"/>
                <w:b w:val="false"/>
                <w:bCs w:val="false"/>
                <w:color w:val="2C3E50"/>
                <w:sz w:val="16"/>
                <w:szCs w:val="16"/>
              </w:rPr>
              <w:t xml:space="preserve">Device that changes the voltage of an AC supply using electromagnetic induction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alternating</w:t>
            </w:r>
          </w:p>
          <w:p>
            <w:pPr>
              <w:spacing w:after="10" w:before="0"/>
              <w:jc w:val="left"/>
            </w:pPr>
            <w:r>
              <w:rPr>
                <w:rFonts w:ascii="Arial" w:cs="Arial" w:eastAsia="Arial" w:hAnsi="Arial"/>
                <w:b w:val="false"/>
                <w:bCs w:val="false"/>
                <w:color w:val="117A65"/>
                <w:sz w:val="18"/>
                <w:szCs w:val="18"/>
              </w:rPr>
              <w:t xml:space="preserve">al-ter-na-ting</w:t>
            </w:r>
          </w:p>
          <w:p>
            <w:pPr>
              <w:spacing w:after="14" w:before="0"/>
              <w:jc w:val="left"/>
            </w:pPr>
            <w:r>
              <w:rPr>
                <w:rFonts w:ascii="Arial" w:cs="Arial" w:eastAsia="Arial" w:hAnsi="Arial"/>
                <w:b w:val="false"/>
                <w:bCs w:val="false"/>
                <w:color w:val="2C3E50"/>
                <w:sz w:val="16"/>
                <w:szCs w:val="16"/>
              </w:rPr>
              <w:t xml:space="preserve">Current/voltage that regularly changes direction; a.c. — used in power transmission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Electromagnetic induction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Generation of an EMF (and current in a closed circuit) when a conductor experiences a changing magnetic field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Induced EMF</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Voltage produced in a conductor by a changing magnetic flux; proportional to rate of change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Generator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Device that converts kinetic energy to electrical energy using electromagnetic induction</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Transformer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Device using EM induction to change AC voltage; V_s/V_p = N_s/N_p</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Step-up transformer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Increases voltage (secondary has more turns); used before transmission lines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Step-down transformer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Decreases voltage (secondary has fewer turns); used at substations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National Grid</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Network transmitting electricity from power stations to homes at high voltage/low current to reduce power loss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Alternating current (a.c.)</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Current that regularly reverses direction; frequency of UK mains = 50 Hz</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Explain how an EMF is induced in a conductor moving in a magnetic field</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Apply the transformer equation (Vp/Vs = Np/Ns) to solve problems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Explain why the National Grid transmits electricity at high voltage</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Inducing
an EMF</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An EMF is induced in a conductor when: (1) the conductor moves relative to a magnetic field, OR (2) the magnetic field changes around a stationary conductor. The size of the induced EMF increases with: faster movement, stronger magnetic field, more turns on a coil. Reversing the direction of movement OR the magnetic field reverses the direction of the induced EMF (and current). No movement = no induced EMF.</w:t>
            </w:r>
          </w:p>
          <w:p>
            <w:pPr>
              <w:spacing w:after="20" w:before="0"/>
              <w:ind w:left="100"/>
              <w:jc w:val="left"/>
            </w:pPr>
            <w:r>
              <w:rPr>
                <w:rFonts w:ascii="Arial" w:cs="Arial" w:eastAsia="Arial" w:hAnsi="Arial"/>
                <w:b w:val="false"/>
                <w:bCs w:val="false"/>
                <w:color w:val="117A65"/>
                <w:sz w:val="16"/>
                <w:szCs w:val="16"/>
              </w:rPr>
              <w:t xml:space="preserve">📌 Examiner tip (Q7.5, 30% attainment): Students regularly said "the current creates a magnetic field" rather than "the changing magnetic field induces a current." Cause and effect must be in the correct order.</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Transformer
Equation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For an ideal transformer: Vp/Vs = Np/Ns, which rearranges to Vp × Ns = Vs × Np. Where V = voltage and N = number of turns. p = primary, s = secondary. Step-up transformer: more turns on secondary → higher voltage on secondary. Step-down transformer: fewer turns on secondary → lower voltage. For an ideal transformer: Vp × Ip = Vs × Is (power is conserved).</w:t>
            </w:r>
          </w:p>
          <w:p>
            <w:pPr>
              <w:spacing w:after="20" w:before="0"/>
              <w:ind w:left="100"/>
              <w:jc w:val="left"/>
            </w:pPr>
            <w:r>
              <w:rPr>
                <w:rFonts w:ascii="Arial" w:cs="Arial" w:eastAsia="Arial" w:hAnsi="Arial"/>
                <w:b w:val="false"/>
                <w:bCs w:val="false"/>
                <w:color w:val="117A65"/>
                <w:sz w:val="16"/>
                <w:szCs w:val="16"/>
              </w:rPr>
              <w:t xml:space="preserve">📌 A common trap: students use the wrong ratio. The voltage ratio EQUALS the turns ratio — Vp/Vs = Np/Ns. Larger secondary turns = larger secondary voltage.</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National
Grid</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Electricity is transmitted at very high voltage (and thus low current) to reduce power loss. Power loss in cables = I² × R. Reducing current by a factor of 10 reduces power loss by a factor of 100. Step-up transformers increase voltage before transmission. Step-down transformers reduce voltage to safe levels (230 V) for homes. This is why transformers only work with a.c. (alternating current).</w:t>
            </w:r>
          </w:p>
          <w:p>
            <w:pPr>
              <w:spacing w:after="20" w:before="0"/>
              <w:ind w:left="100"/>
              <w:jc w:val="left"/>
            </w:pPr>
            <w:r>
              <w:rPr>
                <w:rFonts w:ascii="Arial" w:cs="Arial" w:eastAsia="Arial" w:hAnsi="Arial"/>
                <w:b w:val="false"/>
                <w:bCs w:val="false"/>
                <w:color w:val="117A65"/>
                <w:sz w:val="16"/>
                <w:szCs w:val="16"/>
              </w:rPr>
              <w:t xml:space="preserve">📌 Students must use I²R logic to justify high voltage — NOT just say "high voltage is more efficient." The mark scheme requires reference to P = I²R to explain reduced energy loss.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describe the National Grid as "efficient because it uses high voltage" without explaining the mechanism. The AQA mark scheme requires: high voltage → low current → less power lost as heat in cables (P = I²R). The phrase "less heat generated in cables" is required.</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apply the transformer equation incorrectly — dividing when they should multiply. A step-up transformer has MORE turns on secondary: Vs = Vp × (Ns/Np). Writing Vs = Vp × (Np/Ns) is a common error that reverses the answer.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"induced EMF increases with faster movement / stronger field / more turns"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National Grid: "high voltage means low current, which reduces power lost as heat (P = I²R)"</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"high voltage reduces resistance" — resistance is a property of the cable, not the voltage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transformer equation in any correct form: Vp/Vs = Np/Ns or Vp × Ns = Vs × Np</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"electricity is transmitted at high voltage to make it more efficient" without explaining I²R</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Transformer calculations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Primary turns: 200. Secondary: 1000. Primary voltage: 25 V. Find Vs:</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Vs = Vp × (Ns/Np) = 25 × (_______ / _______) = _______ V</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Vp = 240 V, Vs = 12 V, Np = 2400. Find Ns:</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Ns = Np × (Vs/Vp) = 2400 × (_______ / _______) = _______ turns</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This transformer is (step-up / step-down):</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 because voltage 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National Grid justification and induction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using the equation P = I²R, why the National Grid transmits electricity at high voltage.</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Step 1: link high voltage to low current. Step 2: substitute into P = I²R. Step 3: state the effect on power loss.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A student moves a bar magnet towards a coil of wire. Describe and explain what happens to the induced EMF if the magnet is moved twice as fast.</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Rate of change of magnetic field affects...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what is needed to induce an EMF and apply the transformer equation to straightforward problems.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why the National Grid uses high voltage using P = I²R and correctly apply the transformer equation in both directions.</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evaluate the design of the National Grid and explain how changing transmission voltage affects power losses, with quantitative examples.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transformer has 500 turns on the primary and 50 turns on the secondary. The primary voltage is 230 V. Calculate the secondary voltage.</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Vs = Vp × (Ns/Np) = _______ × (_______ / _______) = _______ V. This is a step-___ transformer.</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power cable has resistance 2 Ω. The cable carries 1000 A at 10,000 V, or 10 A at 1,000,000 V. Calculate the power wasted in the cable for each scenario and explain which voltage is preferred for transmission.</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P = I²R. At 1000 A: P = _______ × _______ = _______ W. At 10 A: P = _______ × _______ = _______ W. Preferred: ___________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Explain why transformers work with alternating current but not direct current.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A transformer has 4000 turns on its primary coil and 200 turns on its secondary coil. The primary voltage is 240 V. Calculate the secondary voltage.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why the National Grid transmits electrical energy at high voltages. Refer to the equation P = I²R in your answer.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State two factors that increase the size of an induced EMF.</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Write the transformer equation linking voltage and turns.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Why does the National Grid use high voltage for electricity transmission?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6  </w:t>
            </w:r>
            <w:r>
              <w:rPr>
                <w:rFonts w:ascii="Arial" w:cs="Arial" w:eastAsia="Arial" w:hAnsi="Arial"/>
                <w:b w:val="false"/>
                <w:bCs w:val="false"/>
                <w:color w:val="FFE082"/>
                <w:sz w:val="20"/>
                <w:szCs w:val="20"/>
              </w:rPr>
              <w:t xml:space="preserve">Lesson 6: Radiation Dose &amp; Half-Life Calculations</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3–5 + prior KS4: radioactivity, half-life, decay curves</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A step-up transformer has more turns on the secondary coil than the primary coil.</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transformer has Vp = 12 V, Np = 100 and Ns = 500. What is the secondary voltage?</w:t>
            </w:r>
          </w:p>
          <w:p>
            <w:pPr>
              <w:spacing w:after="20" w:before="0"/>
              <w:ind w:left="200"/>
              <w:jc w:val="left"/>
            </w:pPr>
            <w:r>
              <w:rPr>
                <w:rFonts w:ascii="Arial" w:cs="Arial" w:eastAsia="Arial" w:hAnsi="Arial"/>
                <w:b w:val="false"/>
                <w:bCs w:val="false"/>
                <w:color w:val="2C3E50"/>
                <w:sz w:val="16"/>
                <w:szCs w:val="16"/>
              </w:rPr>
              <w:t xml:space="preserve">A) 2.4 V     B) 12 V     C) 60 V     D) 600 V</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Why does the National Grid transmit electricity at high voltage? (Use P = I²R in your answer.)</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Efficiency can never be greater than 1 (100%).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A machine inputs 800 J and outputs 480 J of useful energy. Calculate efficiency.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In a parallel circuit, the total resistance compared to individual resistances is:</w:t>
            </w:r>
          </w:p>
          <w:p>
            <w:pPr>
              <w:spacing w:after="20" w:before="0"/>
              <w:ind w:left="200"/>
              <w:jc w:val="left"/>
            </w:pPr>
            <w:r>
              <w:rPr>
                <w:rFonts w:ascii="Arial" w:cs="Arial" w:eastAsia="Arial" w:hAnsi="Arial"/>
                <w:b w:val="false"/>
                <w:bCs w:val="false"/>
                <w:color w:val="2C3E50"/>
                <w:sz w:val="16"/>
                <w:szCs w:val="16"/>
              </w:rPr>
              <w:t xml:space="preserve">A) Greater     B) Equal to the largest     C) Less     D) Equal to the sum</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Half-life is the time taken for the count rate (or number of radioactive nuclei) to halve.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A radioactive sample has a count rate of 1600 counts/min. After 3 half-lives, what is the count rate?</w:t>
            </w:r>
          </w:p>
          <w:p>
            <w:pPr>
              <w:spacing w:after="20" w:before="0"/>
              <w:ind w:left="200"/>
              <w:jc w:val="left"/>
            </w:pPr>
            <w:r>
              <w:rPr>
                <w:rFonts w:ascii="Arial" w:cs="Arial" w:eastAsia="Arial" w:hAnsi="Arial"/>
                <w:b w:val="false"/>
                <w:bCs w:val="false"/>
                <w:color w:val="2C3E50"/>
                <w:sz w:val="16"/>
                <w:szCs w:val="16"/>
              </w:rPr>
              <w:t xml:space="preserve">A) 200 counts/min     B) 400 counts/min     C) 533 counts/min     D) 800 counts/min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State what is meant by the half-life of a radioactive isotope.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The half-life of a radioactive substance changes with temperature.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6</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Radiation Dose &amp; Half-Life Calculations</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half-life</w:t>
            </w:r>
          </w:p>
          <w:p>
            <w:pPr>
              <w:spacing w:after="10" w:before="0"/>
              <w:jc w:val="left"/>
            </w:pPr>
            <w:r>
              <w:rPr>
                <w:rFonts w:ascii="Arial" w:cs="Arial" w:eastAsia="Arial" w:hAnsi="Arial"/>
                <w:b w:val="false"/>
                <w:bCs w:val="false"/>
                <w:color w:val="117A65"/>
                <w:sz w:val="18"/>
                <w:szCs w:val="18"/>
              </w:rPr>
              <w:t xml:space="preserve">half-life</w:t>
            </w:r>
          </w:p>
          <w:p>
            <w:pPr>
              <w:spacing w:after="14" w:before="0"/>
              <w:jc w:val="left"/>
            </w:pPr>
            <w:r>
              <w:rPr>
                <w:rFonts w:ascii="Arial" w:cs="Arial" w:eastAsia="Arial" w:hAnsi="Arial"/>
                <w:b w:val="false"/>
                <w:bCs w:val="false"/>
                <w:color w:val="2C3E50"/>
                <w:sz w:val="16"/>
                <w:szCs w:val="16"/>
              </w:rPr>
              <w:t xml:space="preserve">Time for half the radioactive nuclei (or count rate) to decay</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sievert</w:t>
            </w:r>
          </w:p>
          <w:p>
            <w:pPr>
              <w:spacing w:after="10" w:before="0"/>
              <w:jc w:val="left"/>
            </w:pPr>
            <w:r>
              <w:rPr>
                <w:rFonts w:ascii="Arial" w:cs="Arial" w:eastAsia="Arial" w:hAnsi="Arial"/>
                <w:b w:val="false"/>
                <w:bCs w:val="false"/>
                <w:color w:val="117A65"/>
                <w:sz w:val="18"/>
                <w:szCs w:val="18"/>
              </w:rPr>
              <w:t xml:space="preserve">sie-vert</w:t>
            </w:r>
          </w:p>
          <w:p>
            <w:pPr>
              <w:spacing w:after="14" w:before="0"/>
              <w:jc w:val="left"/>
            </w:pPr>
            <w:r>
              <w:rPr>
                <w:rFonts w:ascii="Arial" w:cs="Arial" w:eastAsia="Arial" w:hAnsi="Arial"/>
                <w:b w:val="false"/>
                <w:bCs w:val="false"/>
                <w:color w:val="2C3E50"/>
                <w:sz w:val="16"/>
                <w:szCs w:val="16"/>
              </w:rPr>
              <w:t xml:space="preserve">Unit of radiation dose; accounts for both energy and biological effect of radiation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irradiation</w:t>
            </w:r>
          </w:p>
          <w:p>
            <w:pPr>
              <w:spacing w:after="10" w:before="0"/>
              <w:jc w:val="left"/>
            </w:pPr>
            <w:r>
              <w:rPr>
                <w:rFonts w:ascii="Arial" w:cs="Arial" w:eastAsia="Arial" w:hAnsi="Arial"/>
                <w:b w:val="false"/>
                <w:bCs w:val="false"/>
                <w:color w:val="117A65"/>
                <w:sz w:val="18"/>
                <w:szCs w:val="18"/>
              </w:rPr>
              <w:t xml:space="preserve">ir-ra-di-a-tion</w:t>
            </w:r>
          </w:p>
          <w:p>
            <w:pPr>
              <w:spacing w:after="14" w:before="0"/>
              <w:jc w:val="left"/>
            </w:pPr>
            <w:r>
              <w:rPr>
                <w:rFonts w:ascii="Arial" w:cs="Arial" w:eastAsia="Arial" w:hAnsi="Arial"/>
                <w:b w:val="false"/>
                <w:bCs w:val="false"/>
                <w:color w:val="2C3E50"/>
                <w:sz w:val="16"/>
                <w:szCs w:val="16"/>
              </w:rPr>
              <w:t xml:space="preserve">Exposure to radiation from an external source (source is not inside the body)</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Half-life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Time taken for the number of radioactive nuclei (or activity/count rate) to halve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Activity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Number of nuclear decays per second; unit: becquerel (Bq)</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Radiation dose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Measure of the risk of harm from radiation exposure; unit: sievert (Sv)</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Count rate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Number of radiation detections per unit time (counts per second or minute)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Decay curve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Graph showing activity or count rate against time for a radioactive sample (exponential decay)</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Background radiation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Radiation present in the environment; must be subtracted from measured count rate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Corrected count rate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Measured count rate minus background radiation count rate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Becquerel (Bq)</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Unit of radioactive activity; 1 Bq = 1 decay per second</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Calculate the number of half-lives from a decay graph or data</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Use count rate data to determine half-life, including correcting for background radiation</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Explain the concept of radiation dose and factors that affect it</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Half-Life
Calculations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After n half-lives: remaining activity = initial activity ÷ 2ⁿ. Steps: (1) Read initial count rate from graph/data. (2) Count how many times it halves to reach the final value. (3) Read the time from the graph for that number of halvings. (4) Half-life = total time ÷ number of half-lives. Always subtract background radiation first.</w:t>
            </w:r>
          </w:p>
          <w:p>
            <w:pPr>
              <w:spacing w:after="20" w:before="0"/>
              <w:ind w:left="100"/>
              <w:jc w:val="left"/>
            </w:pPr>
            <w:r>
              <w:rPr>
                <w:rFonts w:ascii="Arial" w:cs="Arial" w:eastAsia="Arial" w:hAnsi="Arial"/>
                <w:b w:val="false"/>
                <w:bCs w:val="false"/>
                <w:color w:val="117A65"/>
                <w:sz w:val="16"/>
                <w:szCs w:val="16"/>
              </w:rPr>
              <w:t xml:space="preserve">📌 Examiner report: Q5.2 was 33% — students read the half-life directly from the graph without subtracting background radiation first. Corrected count rate = measured count rate − background.</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Background
Correction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Background radiation is always present. To get the corrected count rate from a source: corrected count rate = measured count rate − background count rate. The background count rate is the reading when NO source is present. When drawing or reading a decay graph, the line approaches but never reaches zero — it levels off at the background count rate.</w:t>
            </w:r>
          </w:p>
          <w:p>
            <w:pPr>
              <w:spacing w:after="20" w:before="0"/>
              <w:ind w:left="100"/>
              <w:jc w:val="left"/>
            </w:pPr>
            <w:r>
              <w:rPr>
                <w:rFonts w:ascii="Arial" w:cs="Arial" w:eastAsia="Arial" w:hAnsi="Arial"/>
                <w:b w:val="false"/>
                <w:bCs w:val="false"/>
                <w:color w:val="117A65"/>
                <w:sz w:val="16"/>
                <w:szCs w:val="16"/>
              </w:rPr>
              <w:t xml:space="preserve">📌 Key point: Students must use CORRECTED count rate, not raw measured values, for half-life calculations. Forgetting background correction is the most common error in this type of question.</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Radiation
Dose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Radiation dose (in sieverts, Sv) depends on: (1) the type of radiation absorbed (alpha causes more biological damage per unit energy than gamma), (2) the amount of energy absorbed, (3) the organs irradiated. Factors increasing dose: living at altitude (more cosmic rays), medical procedures, radon gas in the home. Radiation dose from the environment (background) is typically around 2–3 mSv per year in the UK.</w:t>
            </w:r>
          </w:p>
          <w:p>
            <w:pPr>
              <w:spacing w:after="20" w:before="0"/>
              <w:ind w:left="100"/>
              <w:jc w:val="left"/>
            </w:pPr>
            <w:r>
              <w:rPr>
                <w:rFonts w:ascii="Arial" w:cs="Arial" w:eastAsia="Arial" w:hAnsi="Arial"/>
                <w:b w:val="false"/>
                <w:bCs w:val="false"/>
                <w:color w:val="117A65"/>
                <w:sz w:val="16"/>
                <w:szCs w:val="16"/>
              </w:rPr>
              <w:t xml:space="preserve">📌 Sv vs Gy: Gray (Gy) measures energy absorbed. Sievert (Sv) measures biological risk (accounts for radiation type). GCSE students only need Sv.</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read half-life from a decay graph without subtracting background radiation, leading to a significantly underestimated half-life. ALWAYS subtract background before plotting or reading the corrected count rate.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confuse "activity" and "count rate." Count rate is what a detector records and is always less than the actual activity (the detector does not capture all decays). For GCSE calculations, these terms are often used interchangeably in the mark scheme, but "count rate" is the detector reading.</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corrected count rate = measured count rate − background count rate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half-life stated as the time for count rate/activity/number of nuclei to halve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reading half-life directly from a graph without background correction when background is given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"half-life decreases over time" — half-life is CONSTANT for a given isotope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half-life calculations using halvings: activity after n half-lives = initial ÷ 2ⁿ</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Half-life calculation from data</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000"/>
        <w:gridCol w:w="7466"/>
      </w:tblGrid>
      <w:tr>
        <w:trPr>
          <w:cantSplit w:val="false"/>
        </w:trPr>
        <w:tc>
          <w:tcPr>
            <w:tcW w:type="dxa" w:w="30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Background count rate: 20 counts/min. Measured count rate at t=0: 820 counts/min.</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Corrected count rate at t=0: _______ − _______ = _______ counts/min</w:t>
            </w:r>
          </w:p>
        </w:tc>
      </w:tr>
      <w:tr>
        <w:trPr>
          <w:cantSplit w:val="false"/>
        </w:trPr>
        <w:tc>
          <w:tcPr>
            <w:tcW w:type="dxa" w:w="30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After 30 minutes, corrected count rate = 400 counts/min. After 60 min = 200 counts/min.</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Number of half-lives in 60 minutes: _______. Half-life = 60 ÷ _______ = _______ minutes</w:t>
            </w:r>
          </w:p>
        </w:tc>
      </w:tr>
      <w:tr>
        <w:trPr>
          <w:cantSplit w:val="false"/>
        </w:trPr>
        <w:tc>
          <w:tcPr>
            <w:tcW w:type="dxa" w:w="30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After 3 half-lives from t=0, corrected count rate =</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800 ÷ 2 ÷ 2 ÷ 2 = _______ counts/min. Add background: _______ counts/min total</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Decay graph reading and half-life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A decay graph shows count rate falling from 1000 to 125 counts per minute over 90 minutes. Background radiation is 25 counts/min. Determine the half-life of the sample. Show all your working.</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Step 1: subtract background. Step 2: how many halvings? Step 3: half-life = time ÷ halvings.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why the half-life of a radioactive isotope remains constant regardless of temperature or pressure.</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The process is nuclear — what causes radioactive decay?</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calculate the count rate after a given number of half-lives using the halving method.</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determine the half-life from a graph, correctly applying background radiation correction.</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why background radiation must be subtracted and evaluate the suitability of an isotope for a given medical or industrial purpose based on its half-life.</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radioactive source has an initial corrected count rate of 6400 counts per minute. The half-life is 20 minutes. Calculate the corrected count rate after 80 minutes.</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Number of half-lives = 80 ÷ 20 = _______. Count rate = 6400 ÷ 2^_______ = 6400 ÷ _______ = _______ counts/min</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smoke detector uses an alpha source with a half-life of 432 years. A fire alarm uses a radioactive tracer injected into the blood with a half-life of 6 hours. Explain why a long half-life is suitable for the smoke detector but a short half-life is needed for the medical tracer.</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Long half-life for smoke detector: ___________. Short half-life for tracer: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student plots a decay graph and determines a half-life of 15 minutes. However, they forgot to subtract background radiation. Explain the effect this would have on their calculated half-life.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The background count rate is 30 counts per minute. A radioactive source gives a measured count rate of 1630 counts per minute at t = 0, and 830 counts per minute at t = 10 minutes. Determine the half-life of the source.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why the half-life of a radioactive isotope does not change if the sample is heated.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Define half-life.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What must you subtract from a measured count rate before calculating half-life?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sample has count rate 800. After 2 half-lives, what is the count rate?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7  </w:t>
            </w:r>
            <w:r>
              <w:rPr>
                <w:rFonts w:ascii="Arial" w:cs="Arial" w:eastAsia="Arial" w:hAnsi="Arial"/>
                <w:b w:val="false"/>
                <w:bCs w:val="false"/>
                <w:color w:val="FFE082"/>
                <w:sz w:val="20"/>
                <w:szCs w:val="20"/>
              </w:rPr>
              <w:t xml:space="preserve">Lesson 7: Energy Stores &amp; Transfers</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4–6 + prior KS4: energy types, stores, pathways</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Background radiation must be subtracted before calculating half-life from a count rate.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source has corrected count rate 3200. After 3 half-lives the count rate is:</w:t>
            </w:r>
          </w:p>
          <w:p>
            <w:pPr>
              <w:spacing w:after="20" w:before="0"/>
              <w:ind w:left="200"/>
              <w:jc w:val="left"/>
            </w:pPr>
            <w:r>
              <w:rPr>
                <w:rFonts w:ascii="Arial" w:cs="Arial" w:eastAsia="Arial" w:hAnsi="Arial"/>
                <w:b w:val="false"/>
                <w:bCs w:val="false"/>
                <w:color w:val="2C3E50"/>
                <w:sz w:val="16"/>
                <w:szCs w:val="16"/>
              </w:rPr>
              <w:t xml:space="preserve">A) 1600     B) 800     C) 400     D) 200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State what is meant by the half-life of a radioactive substance.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A step-down transformer reduces voltage and increases current.</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A transformer has Vp = 230 V, Np = 2300, Ns = 115. Calculate Vs.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Efficiency = useful output energy ÷ total input energy.</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Which of these is an energy STORE (not a pathway)?</w:t>
            </w:r>
          </w:p>
          <w:p>
            <w:pPr>
              <w:spacing w:after="20" w:before="0"/>
              <w:ind w:left="200"/>
              <w:jc w:val="left"/>
            </w:pPr>
            <w:r>
              <w:rPr>
                <w:rFonts w:ascii="Arial" w:cs="Arial" w:eastAsia="Arial" w:hAnsi="Arial"/>
                <w:b w:val="false"/>
                <w:bCs w:val="false"/>
                <w:color w:val="2C3E50"/>
                <w:sz w:val="16"/>
                <w:szCs w:val="16"/>
              </w:rPr>
              <w:t xml:space="preserve">A) Heating     B) Radiation     C) Gravitational potential     D) Work done by a force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A 2 kg ball is raised 5 m. Calculate the gravitational potential energy gained. (g = 10 N/kg)</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Kinetic energy = ½ × mass × velocity².</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State the law of conservation of energy.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7</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Energy Stores &amp; Transfers</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gravitational</w:t>
            </w:r>
          </w:p>
          <w:p>
            <w:pPr>
              <w:spacing w:after="10" w:before="0"/>
              <w:jc w:val="left"/>
            </w:pPr>
            <w:r>
              <w:rPr>
                <w:rFonts w:ascii="Arial" w:cs="Arial" w:eastAsia="Arial" w:hAnsi="Arial"/>
                <w:b w:val="false"/>
                <w:bCs w:val="false"/>
                <w:color w:val="117A65"/>
                <w:sz w:val="18"/>
                <w:szCs w:val="18"/>
              </w:rPr>
              <w:t xml:space="preserve">grav-i-ta-tion-al</w:t>
            </w:r>
          </w:p>
          <w:p>
            <w:pPr>
              <w:spacing w:after="14" w:before="0"/>
              <w:jc w:val="left"/>
            </w:pPr>
            <w:r>
              <w:rPr>
                <w:rFonts w:ascii="Arial" w:cs="Arial" w:eastAsia="Arial" w:hAnsi="Arial"/>
                <w:b w:val="false"/>
                <w:bCs w:val="false"/>
                <w:color w:val="2C3E50"/>
                <w:sz w:val="16"/>
                <w:szCs w:val="16"/>
              </w:rPr>
              <w:t xml:space="preserve">Related to the force of gravity; gravitational potential energy stored due to height</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kinetic</w:t>
            </w:r>
          </w:p>
          <w:p>
            <w:pPr>
              <w:spacing w:after="10" w:before="0"/>
              <w:jc w:val="left"/>
            </w:pPr>
            <w:r>
              <w:rPr>
                <w:rFonts w:ascii="Arial" w:cs="Arial" w:eastAsia="Arial" w:hAnsi="Arial"/>
                <w:b w:val="false"/>
                <w:bCs w:val="false"/>
                <w:color w:val="117A65"/>
                <w:sz w:val="18"/>
                <w:szCs w:val="18"/>
              </w:rPr>
              <w:t xml:space="preserve">ki-net-ic</w:t>
            </w:r>
          </w:p>
          <w:p>
            <w:pPr>
              <w:spacing w:after="14" w:before="0"/>
              <w:jc w:val="left"/>
            </w:pPr>
            <w:r>
              <w:rPr>
                <w:rFonts w:ascii="Arial" w:cs="Arial" w:eastAsia="Arial" w:hAnsi="Arial"/>
                <w:b w:val="false"/>
                <w:bCs w:val="false"/>
                <w:color w:val="2C3E50"/>
                <w:sz w:val="16"/>
                <w:szCs w:val="16"/>
              </w:rPr>
              <w:t xml:space="preserve">Related to motion; kinetic energy = ½mv²</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transferred</w:t>
            </w:r>
          </w:p>
          <w:p>
            <w:pPr>
              <w:spacing w:after="10" w:before="0"/>
              <w:jc w:val="left"/>
            </w:pPr>
            <w:r>
              <w:rPr>
                <w:rFonts w:ascii="Arial" w:cs="Arial" w:eastAsia="Arial" w:hAnsi="Arial"/>
                <w:b w:val="false"/>
                <w:bCs w:val="false"/>
                <w:color w:val="117A65"/>
                <w:sz w:val="18"/>
                <w:szCs w:val="18"/>
              </w:rPr>
              <w:t xml:space="preserve">trans-ferred</w:t>
            </w:r>
          </w:p>
          <w:p>
            <w:pPr>
              <w:spacing w:after="14" w:before="0"/>
              <w:jc w:val="left"/>
            </w:pPr>
            <w:r>
              <w:rPr>
                <w:rFonts w:ascii="Arial" w:cs="Arial" w:eastAsia="Arial" w:hAnsi="Arial"/>
                <w:b w:val="false"/>
                <w:bCs w:val="false"/>
                <w:color w:val="2C3E50"/>
                <w:sz w:val="16"/>
                <w:szCs w:val="16"/>
              </w:rPr>
              <w:t xml:space="preserve">Energy moved from one store to another via a pathway (mechanical, electrical, heating, radiation)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Energy store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way of holding energy: kinetic, gravitational potential, elastic potential, thermal, chemical, nuclear, electrostatic, magnetic</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Energy transfer pathway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process that moves energy between stores: mechanical work, electrical work, heating, radiation</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Gravitational PE (Ep)</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Ep = mgh; energy stored due to an object's position in a gravitational field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Kinetic energy (Ek)</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Ek = ½mv²; energy stored in a moving object</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Elastic potential energy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stored in a stretched or compressed spring; Ee = ½ke²</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Thermal energy store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Internal energy of a substance — energy associated with the random motion of particles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Conservation of energy</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cannot be created or destroyed; total energy of an isolated system is constant</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Work done (W)</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 = Fs (force × distance in direction of force); work done = energy transferred; unit: joule (J)</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Identify and distinguish between energy stores and energy transfer pathways</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Calculate gravitational PE, kinetic energy and elastic PE using the correct equations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Apply conservation of energy to describe energy transfers in a system</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Stores vs
Pathways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Energy STORES: Kinetic (moving objects), Gravitational potential (elevated objects), Elastic potential (stretched/compressed springs), Thermal (hot objects), Chemical (fuels, food, batteries), Nuclear (radioactive nuclei), Electrostatic, Magnetic. Energy TRANSFER PATHWAYS: Mechanical working (forces), Electrical working (current), Heating (temperature difference), Radiation (light, sound, EM waves). Stores hold energy; pathways move it.</w:t>
            </w:r>
          </w:p>
          <w:p>
            <w:pPr>
              <w:spacing w:after="20" w:before="0"/>
              <w:ind w:left="100"/>
              <w:jc w:val="left"/>
            </w:pPr>
            <w:r>
              <w:rPr>
                <w:rFonts w:ascii="Arial" w:cs="Arial" w:eastAsia="Arial" w:hAnsi="Arial"/>
                <w:b w:val="false"/>
                <w:bCs w:val="false"/>
                <w:color w:val="117A65"/>
                <w:sz w:val="16"/>
                <w:szCs w:val="16"/>
              </w:rPr>
              <w:t xml:space="preserve">📌 Q1.4 — 35% attainment. The most common error was calling a "pathway" a "store." Remember: work done, heating, and radiation are PATHWAYS. Gravitational PE and kinetic energy are STORES.</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Energy
Equations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Gravitational PE: Ep = mgh (mass × g × height). g = 10 N/kg at GCSE. Kinetic energy: Ek = ½mv² (half × mass × speed²). Elastic PE: Ee = ½ke² (½ × spring constant × extension²). Work done: W = F × d (force × distance in direction of force). Note: 1 J = 1 N × 1 m = 1 kg × 1 m²/s².</w:t>
            </w:r>
          </w:p>
          <w:p>
            <w:pPr>
              <w:spacing w:after="20" w:before="0"/>
              <w:ind w:left="100"/>
              <w:jc w:val="left"/>
            </w:pPr>
            <w:r>
              <w:rPr>
                <w:rFonts w:ascii="Arial" w:cs="Arial" w:eastAsia="Arial" w:hAnsi="Arial"/>
                <w:b w:val="false"/>
                <w:bCs w:val="false"/>
                <w:color w:val="117A65"/>
                <w:sz w:val="16"/>
                <w:szCs w:val="16"/>
              </w:rPr>
              <w:t xml:space="preserve">📌 Exam trap: In Ek = ½mv², the velocity is SQUARED. Doubling speed quadruples kinetic energy. Students often forget to square the velocity.</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Conservation
in Action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In a closed system, total energy is conserved. When a ball is dropped from height h: all gravitational PE converts to kinetic energy (ignoring air resistance). So mgh = ½mv² → v = √(2gh). In real systems, some energy is always dissipated as thermal energy (friction, air resistance). Conservation of energy means: energy input = useful output + wasted energy.</w:t>
            </w:r>
          </w:p>
          <w:p>
            <w:pPr>
              <w:spacing w:after="20" w:before="0"/>
              <w:ind w:left="100"/>
              <w:jc w:val="left"/>
            </w:pPr>
            <w:r>
              <w:rPr>
                <w:rFonts w:ascii="Arial" w:cs="Arial" w:eastAsia="Arial" w:hAnsi="Arial"/>
                <w:b w:val="false"/>
                <w:bCs w:val="false"/>
                <w:color w:val="117A65"/>
                <w:sz w:val="16"/>
                <w:szCs w:val="16"/>
              </w:rPr>
              <w:t xml:space="preserve">📌 Use store-to-store language: "the gravitational PE store decreases as the kinetic energy store increases" — this is preferred over "KE is converted to PE."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describe "heat" and "light" as energy stores rather than pathways. Heat (thermal energy transfer) and light (radiation) are PATHWAYS. The thermal energy STORE is the internal energy of the object.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use Ek = mv² (forgetting the ½) or forget to square velocity. The equation is Ek = ½mv² — always halve, always square. In multi-step problems, write the equation before substituting.</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"gravitational potential energy store" not just "gravitational energy"</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"kinetic energy store" decreases and "thermal energy store" increases in a braking car</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"heat energy store" — there is no "heat" store; it is a THERMAL energy store or a heating PATHWAY</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Ep = mgh with correct substitution and unit (J)</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Ek = mv² (missing ½); must be Ek = ½mv²</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Store or pathway? (sorting task)</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bCs/>
                <w:color w:val="1A5276"/>
                <w:sz w:val="17"/>
                <w:szCs w:val="17"/>
              </w:rPr>
              <w:t xml:space="preserve">Word Bank:</w:t>
            </w:r>
          </w:p>
        </w:tc>
        <w:tc>
          <w:tcPr>
            <w:tcW w:type="dxa" w:w="9166"/>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kinetic   ·   gravitational PE   ·   heating   ·   chemical   ·   radiation   ·   electrical working   ·   thermal   ·   elastic PE</w:t>
            </w:r>
          </w:p>
        </w:tc>
      </w:tr>
    </w:tbl>
    <w:p>
      <w:pPr>
        <w:spacing w:after="12" w:before="20"/>
        <w:ind w:left="60"/>
        <w:jc w:val="left"/>
      </w:pPr>
      <w:r>
        <w:rPr>
          <w:rFonts w:ascii="Arial" w:cs="Arial" w:eastAsia="Arial" w:hAnsi="Arial"/>
          <w:b w:val="false"/>
          <w:bCs w:val="false"/>
          <w:color w:val="2C3E50"/>
          <w:sz w:val="18"/>
          <w:szCs w:val="18"/>
        </w:rPr>
        <w:t xml:space="preserve">Sort each term into STORE or PATHWAY. Write each term in the correct column.</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200"/>
        <w:gridCol w:w="8266"/>
      </w:tblGrid>
      <w:tr>
        <w:trPr>
          <w:cantSplit w:val="false"/>
        </w:trPr>
        <w:tc>
          <w:tcPr>
            <w:tcW w:type="dxa" w:w="22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ENERGY STORES: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_____________  _____________  _____________  _____________  _____________</w:t>
            </w:r>
          </w:p>
        </w:tc>
      </w:tr>
      <w:tr>
        <w:trPr>
          <w:cantSplit w:val="false"/>
        </w:trPr>
        <w:tc>
          <w:tcPr>
            <w:tcW w:type="dxa" w:w="22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ENERGY PATHWAYS: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_____________  _____________  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Energy calculations and conservation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A 5 kg ball is thrown vertically upward and reaches a height of 8 m. Calculate the gravitational PE at the top. Then state what the kinetic energy was at the moment of release (assuming no air resistance).</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Ep = mgh. Conservation: KE at bottom = PE at top (closed system).</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A car of mass 1200 kg travels at 20 m/s and brakes to a stop. Describe the energy transfer that occurs, naming the stores and pathway involved.</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Which store decreases? Which increases? What is the pathway?</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identify energy stores and pathways and apply Ep = mgh and Ek = ½mv².</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conservation of energy to calculate speed, height or energy in a system with and without energy loss.</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use Ek = ½mv² and Ep = mgh together to solve multi-step problems and explain the effect of friction on energy conservation.</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3 kg book is placed on a shelf 2 m above the ground. Calculate its gravitational potential energy. (g = 10 N/kg)</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Ep = m × g × h = _______ × _______ × _______ = _______ J</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skier of mass 70 kg skis down a slope, losing 500 m of height. Assuming no friction, calculate their speed at the bottom of the slope using conservation of energy.</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Ep lost = mgh = _______. This = Ek gained = ½mv². So v = √(2 × Ep ÷ m) = √(_______ ÷ _______) = _______ m/s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In practice, the skier reaches a speed of 80 m/s at the bottom, not the theoretical maximum. Explain, using energy stores and pathways, why the actual speed is less than the calculated maximum.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A 0.5 kg ball is moving at 12 m/s. Calculate the kinetic energy of the ball.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A bouncing ball is dropped from a height and bounces back to a lower height. Explain, using the idea of energy stores and conservation of energy, why the ball does not bounce back to its original height.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Name two energy stores and two energy transfer pathways.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Write the equation for kinetic energy.</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2 kg object moves at 3 m/s. Calculate its kinetic energy.</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8  </w:t>
            </w:r>
            <w:r>
              <w:rPr>
                <w:rFonts w:ascii="Arial" w:cs="Arial" w:eastAsia="Arial" w:hAnsi="Arial"/>
                <w:b w:val="false"/>
                <w:bCs w:val="false"/>
                <w:color w:val="FFE082"/>
                <w:sz w:val="20"/>
                <w:szCs w:val="20"/>
              </w:rPr>
              <w:t xml:space="preserve">Lesson 8: Specific Heat Capacity</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5–7 + prior KS4: thermal energy, heating, temperature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Kinetic energy = ½ × mass × velocity².</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4 kg object is lifted 10 m. How much gravitational PE does it gain? (g = 10 N/kg)</w:t>
            </w:r>
          </w:p>
          <w:p>
            <w:pPr>
              <w:spacing w:after="20" w:before="0"/>
              <w:ind w:left="200"/>
              <w:jc w:val="left"/>
            </w:pPr>
            <w:r>
              <w:rPr>
                <w:rFonts w:ascii="Arial" w:cs="Arial" w:eastAsia="Arial" w:hAnsi="Arial"/>
                <w:b w:val="false"/>
                <w:bCs w:val="false"/>
                <w:color w:val="2C3E50"/>
                <w:sz w:val="16"/>
                <w:szCs w:val="16"/>
              </w:rPr>
              <w:t xml:space="preserve">A) 4 J     B) 40 J     C) 400 J     D) 4000 J</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Is "heating" an energy store or an energy transfer pathway? Explain your answer.</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The half-life of a radioactive isotope is constant — it does not change with temperature.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State what must be subtracted from a measured count rate before using it to determine half-life.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A transformer has 100 primary turns and 500 secondary turns. Primary voltage = 12 V. Secondary voltage =</w:t>
            </w:r>
          </w:p>
          <w:p>
            <w:pPr>
              <w:spacing w:after="20" w:before="0"/>
              <w:ind w:left="200"/>
              <w:jc w:val="left"/>
            </w:pPr>
            <w:r>
              <w:rPr>
                <w:rFonts w:ascii="Arial" w:cs="Arial" w:eastAsia="Arial" w:hAnsi="Arial"/>
                <w:b w:val="false"/>
                <w:bCs w:val="false"/>
                <w:color w:val="2C3E50"/>
                <w:sz w:val="16"/>
                <w:szCs w:val="16"/>
              </w:rPr>
              <w:t xml:space="preserve">A) 2.4 V     B) 12 V     C) 60 V     D) 600 V</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Specific heat capacity is measured in J/kg°C (or J kg⁻¹ K⁻¹).</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Which material has the highest specific heat capacity?</w:t>
            </w:r>
          </w:p>
          <w:p>
            <w:pPr>
              <w:spacing w:after="20" w:before="0"/>
              <w:ind w:left="200"/>
              <w:jc w:val="left"/>
            </w:pPr>
            <w:r>
              <w:rPr>
                <w:rFonts w:ascii="Arial" w:cs="Arial" w:eastAsia="Arial" w:hAnsi="Arial"/>
                <w:b w:val="false"/>
                <w:bCs w:val="false"/>
                <w:color w:val="2C3E50"/>
                <w:sz w:val="16"/>
                <w:szCs w:val="16"/>
              </w:rPr>
              <w:t xml:space="preserve">A) Iron (450 J/kg°C)     B) Copper (385 J/kg°C)     C) Water (4200 J/kg°C)     D) Aluminium (900 J/kg°C)</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State what specific heat capacity tells you about a material.</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The equation for thermal energy is ΔQ = mcΔθ, where m is mass, c is SHC and Δθ is temperature change.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8</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Specific Heat Capacity</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specific</w:t>
            </w:r>
          </w:p>
          <w:p>
            <w:pPr>
              <w:spacing w:after="10" w:before="0"/>
              <w:jc w:val="left"/>
            </w:pPr>
            <w:r>
              <w:rPr>
                <w:rFonts w:ascii="Arial" w:cs="Arial" w:eastAsia="Arial" w:hAnsi="Arial"/>
                <w:b w:val="false"/>
                <w:bCs w:val="false"/>
                <w:color w:val="117A65"/>
                <w:sz w:val="18"/>
                <w:szCs w:val="18"/>
              </w:rPr>
              <w:t xml:space="preserve">spe-cif-ic</w:t>
            </w:r>
          </w:p>
          <w:p>
            <w:pPr>
              <w:spacing w:after="14" w:before="0"/>
              <w:jc w:val="left"/>
            </w:pPr>
            <w:r>
              <w:rPr>
                <w:rFonts w:ascii="Arial" w:cs="Arial" w:eastAsia="Arial" w:hAnsi="Arial"/>
                <w:b w:val="false"/>
                <w:bCs w:val="false"/>
                <w:color w:val="2C3E50"/>
                <w:sz w:val="16"/>
                <w:szCs w:val="16"/>
              </w:rPr>
              <w:t xml:space="preserve">Per unit mass; "specific heat capacity" = heat capacity per kilogram</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temperature</w:t>
            </w:r>
          </w:p>
          <w:p>
            <w:pPr>
              <w:spacing w:after="10" w:before="0"/>
              <w:jc w:val="left"/>
            </w:pPr>
            <w:r>
              <w:rPr>
                <w:rFonts w:ascii="Arial" w:cs="Arial" w:eastAsia="Arial" w:hAnsi="Arial"/>
                <w:b w:val="false"/>
                <w:bCs w:val="false"/>
                <w:color w:val="117A65"/>
                <w:sz w:val="18"/>
                <w:szCs w:val="18"/>
              </w:rPr>
              <w:t xml:space="preserve">tem-per-a-ture</w:t>
            </w:r>
          </w:p>
          <w:p>
            <w:pPr>
              <w:spacing w:after="14" w:before="0"/>
              <w:jc w:val="left"/>
            </w:pPr>
            <w:r>
              <w:rPr>
                <w:rFonts w:ascii="Arial" w:cs="Arial" w:eastAsia="Arial" w:hAnsi="Arial"/>
                <w:b w:val="false"/>
                <w:bCs w:val="false"/>
                <w:color w:val="2C3E50"/>
                <w:sz w:val="16"/>
                <w:szCs w:val="16"/>
              </w:rPr>
              <w:t xml:space="preserve">Measure of average kinetic energy of particles in a substance; unit: °C or K</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capacity</w:t>
            </w:r>
          </w:p>
          <w:p>
            <w:pPr>
              <w:spacing w:after="10" w:before="0"/>
              <w:jc w:val="left"/>
            </w:pPr>
            <w:r>
              <w:rPr>
                <w:rFonts w:ascii="Arial" w:cs="Arial" w:eastAsia="Arial" w:hAnsi="Arial"/>
                <w:b w:val="false"/>
                <w:bCs w:val="false"/>
                <w:color w:val="117A65"/>
                <w:sz w:val="18"/>
                <w:szCs w:val="18"/>
              </w:rPr>
              <w:t xml:space="preserve">ca-pac-i-ty</w:t>
            </w:r>
          </w:p>
          <w:p>
            <w:pPr>
              <w:spacing w:after="14" w:before="0"/>
              <w:jc w:val="left"/>
            </w:pPr>
            <w:r>
              <w:rPr>
                <w:rFonts w:ascii="Arial" w:cs="Arial" w:eastAsia="Arial" w:hAnsi="Arial"/>
                <w:b w:val="false"/>
                <w:bCs w:val="false"/>
                <w:color w:val="2C3E50"/>
                <w:sz w:val="16"/>
                <w:szCs w:val="16"/>
              </w:rPr>
              <w:t xml:space="preserve">Ability to hold or store something; heat capacity = ability to store thermal energy</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Specific heat capacity (c)</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needed to raise 1 kg of a substance by 1°C; unit: J/kg°C</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Thermal energy (Q)</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Q = mcΔθ; energy transferred by heating; unit: joule (J)</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Temperature change (Δθ)</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Final temperature − initial temperature; unit: °C or K</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Internal energy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Total kinetic and potential energy of all particles in a substance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Thermal equilibrium</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State when two objects are at the same temperature and no net heat transfer occurs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Specific latent heat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needed to change the state of 1 kg without changing temperature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Conduction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Transfer of thermal energy through a material by particle vibration/collision</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Convection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Transfer of thermal energy through a fluid by bulk movement of particles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Apply the equation Q = mcΔθ to calculate thermal energy, mass, SHC or temperature change</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Explain, in terms of particles, why different materials have different specific heat capacities</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Describe an experiment to determine the specific heat capacity of a material</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Q = mcΔθ</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Thermal energy transferred: Q = m × c × Δθ. Q = energy in joules (J), m = mass in kg, c = specific heat capacity in J/kg°C, Δθ = temperature change in °C (or K — same magnitude). Rearrangements: c = Q/(mΔθ); Δθ = Q/(mc); m = Q/(cΔθ). The SHC of water = 4200 J/kg°C (highest of common substances — this is why water is used in central heating systems).</w:t>
            </w:r>
          </w:p>
          <w:p>
            <w:pPr>
              <w:spacing w:after="20" w:before="0"/>
              <w:ind w:left="100"/>
              <w:jc w:val="left"/>
            </w:pPr>
            <w:r>
              <w:rPr>
                <w:rFonts w:ascii="Arial" w:cs="Arial" w:eastAsia="Arial" w:hAnsi="Arial"/>
                <w:b w:val="false"/>
                <w:bCs w:val="false"/>
                <w:color w:val="117A65"/>
                <w:sz w:val="16"/>
                <w:szCs w:val="16"/>
              </w:rPr>
              <w:t xml:space="preserve">📌 Q4.4 — 35% attainment. Students who lost marks typically: (1) forgot to convert g to kg, (2) confused temperature change with final temperature, (3) used wrong unit (°F instead of °C/K).</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Particle
Explanation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A higher SHC means more energy is needed per kg per °C. This is because the structure of the material requires more energy to increase particle vibration. Water has a very high SHC (4200 J/kg°C) because of strong hydrogen bonds between molecules — more energy is needed to increase the kinetic energy of the particles. Metals have lower SHC because metallic bonding allows easier energy transfer.</w:t>
            </w:r>
          </w:p>
          <w:p>
            <w:pPr>
              <w:spacing w:after="20" w:before="0"/>
              <w:ind w:left="100"/>
              <w:jc w:val="left"/>
            </w:pPr>
            <w:r>
              <w:rPr>
                <w:rFonts w:ascii="Arial" w:cs="Arial" w:eastAsia="Arial" w:hAnsi="Arial"/>
                <w:b w:val="false"/>
                <w:bCs w:val="false"/>
                <w:color w:val="117A65"/>
                <w:sz w:val="16"/>
                <w:szCs w:val="16"/>
              </w:rPr>
              <w:t xml:space="preserve">📌 For "explain using particle model": increasing temperature means increasing the average kinetic energy of particles. Materials with stronger intermolecular forces need more energy to achieve the same temperature rise.</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Experiment:
Determining c</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Standard method: (1) Measure mass of material (m). (2) Use electric heater (measure power P and time t → energy = Pt). (3) Measure temperature rise (Δθ). (4) Calculate: c = Q/(mΔθ). Sources of error: heat loss to surroundings (insulate the block), thermometer lag, contact resistance. The calculated value will be higher than the true value because some energy is lost to the surroundings.</w:t>
            </w:r>
          </w:p>
          <w:p>
            <w:pPr>
              <w:spacing w:after="20" w:before="0"/>
              <w:ind w:left="100"/>
              <w:jc w:val="left"/>
            </w:pPr>
            <w:r>
              <w:rPr>
                <w:rFonts w:ascii="Arial" w:cs="Arial" w:eastAsia="Arial" w:hAnsi="Arial"/>
                <w:b w:val="false"/>
                <w:bCs w:val="false"/>
                <w:color w:val="117A65"/>
                <w:sz w:val="16"/>
                <w:szCs w:val="16"/>
              </w:rPr>
              <w:t xml:space="preserve">📌 If asked "why is the calculated SHC higher than the true value?" — because not all the electrical energy supplied goes into the block; some heats the surroundings, heater element and thermometer.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use temperature (e.g., 20°C) instead of temperature CHANGE (e.g., Δθ = 30°C) in Q = mcΔθ. The equation uses CHANGE in temperature, not the final temperature value. If a material goes from 20°C to 50°C, Δθ = 30°C.</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forget to convert grams to kilograms. Mass must be in KILOGRAMS for Q = mcΔθ. 500 g = 0.5 kg. Using grams will give a specific heat capacity 1000× too small.</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Q = mcΔθ with correct identification of all variables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Δθ = final temperature − initial temperature (NOT the final temperature itself)</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mass in grams in Q = mcΔθ — must convert to kg first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"calculated SHC is too high because energy is lost to the surroundings"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"the experiment is not accurate" without specifying what source of error causes the calculated value to be too high</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Q = mcΔθ calculation practice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2 kg of water (c = 4200 J/kg°C) heated from 20°C to 80°C. Q =</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 = _______ J</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500 g of aluminium (c = 900 J/kg°C), Δθ = 40°C. First convert: 500 g = _____ kg. Q =</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 = _______ J</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Energy used = 18,000 J; mass = 3 kg; Δθ = 20°C. Calculate c:</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 = Q ÷ (m × Δθ) = _______ ÷ (_______ × _______) = _______ J/kg°C</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Experimental method and error analysis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Describe how you would determine the specific heat capacity of a metal block using an electric heater and a thermometer. State the measurements you would take and how you would use them.</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Q = Pt. c = Q ÷ (mΔθ). What equipment do you need?</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A student calculates the SHC of aluminium as 1050 J/kg°C. The accepted value is 900 J/kg°C. Suggest one reason why the student's value is higher and explain how the experiment could be improved.</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Where does the "extra" energy go?</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Q = mcΔθ to calculate energy, mass or temperature change, converting units correctly.</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describe a method for determining SHC experimentally and explain sources of error.</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evaluate an experimental method for determining SHC and explain why the calculated value is typically higher than the accepted value, with reference to energy transfers.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Calculate the energy needed to heat 3 kg of water from 15°C to 65°C. (c = 4200 J/kg°C)</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Δθ = _______ − _______ = _______°C. Q = m × c × Δθ = _______ × _______ × _______ = _______ J</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An oil-filled radiator contains 2 kg of oil (c = 2000 J/kg°C) and a metal block heater contains 2 kg of aluminium (c = 900 J/kg°C). Both receive the same amount of energy (3600 J). Calculate the temperature rise for each and explain which would be better for slowly releasing heat in a room.</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Oil: Δθ = Q ÷ (mc) = _______ ÷ (___ × ___) = _______°C. Aluminium: Δθ = _______ ÷ (___ × ___) = _______°C. Better for slow heat release: ___________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Explain, in terms of particle behaviour, why water has a much higher specific heat capacity than iron.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A student heats 0.5 kg of water using a 60 W heater for 5 minutes. Calculate the temperature rise of the water. (c of water = 4200 J/kg°C)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why the calculated specific heat capacity from an experiment is usually higher than the accepted value.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equation for thermal energy (specific heat capacity equation).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A student heats 2 kg of water by 10°C. Using c = 4200 J/kg°C, calculate Q.</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Why must mass be in kilograms when using Q = mcΔθ?</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9  </w:t>
            </w:r>
            <w:r>
              <w:rPr>
                <w:rFonts w:ascii="Arial" w:cs="Arial" w:eastAsia="Arial" w:hAnsi="Arial"/>
                <w:b w:val="false"/>
                <w:bCs w:val="false"/>
                <w:color w:val="FFE082"/>
                <w:sz w:val="20"/>
                <w:szCs w:val="20"/>
              </w:rPr>
              <w:t xml:space="preserve">Lesson 9: Particle Model &amp; Changes of State</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6–8 + prior KS4: states of matter, particle model, latent heat</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Specific heat capacity is the energy needed to raise 1 kg of a substance by 1°C.</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1.5 kg of water (c = 4200 J/kg°C) is heated from 20°C to 40°C. How much energy is needed?</w:t>
            </w:r>
          </w:p>
          <w:p>
            <w:pPr>
              <w:spacing w:after="20" w:before="0"/>
              <w:ind w:left="200"/>
              <w:jc w:val="left"/>
            </w:pPr>
            <w:r>
              <w:rPr>
                <w:rFonts w:ascii="Arial" w:cs="Arial" w:eastAsia="Arial" w:hAnsi="Arial"/>
                <w:b w:val="false"/>
                <w:bCs w:val="false"/>
                <w:color w:val="2C3E50"/>
                <w:sz w:val="16"/>
                <w:szCs w:val="16"/>
              </w:rPr>
              <w:t xml:space="preserve">A) 126 J     B) 1260 J     C) 12,600 J     D) 126,000 J</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Give one reason why the specific heat capacity determined in a school experiment is usually higher than the accepted value.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Kinetic energy = ½mv².</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A 4 kg object is dropped from 20 m. Calculate its gravitational PE. (g = 10 N/kg)</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A source's corrected count rate starts at 800 counts/min. After 2 half-lives it is:</w:t>
            </w:r>
          </w:p>
          <w:p>
            <w:pPr>
              <w:spacing w:after="20" w:before="0"/>
              <w:ind w:left="200"/>
              <w:jc w:val="left"/>
            </w:pPr>
            <w:r>
              <w:rPr>
                <w:rFonts w:ascii="Arial" w:cs="Arial" w:eastAsia="Arial" w:hAnsi="Arial"/>
                <w:b w:val="false"/>
                <w:bCs w:val="false"/>
                <w:color w:val="2C3E50"/>
                <w:sz w:val="16"/>
                <w:szCs w:val="16"/>
              </w:rPr>
              <w:t xml:space="preserve">A) 800     B) 400     C) 200     D) 100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During a change of state, temperature remains constant even though energy is being supplied.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The specific latent heat of vaporisation is the energy needed to:</w:t>
            </w:r>
          </w:p>
          <w:p>
            <w:pPr>
              <w:spacing w:after="20" w:before="0"/>
              <w:ind w:left="200"/>
              <w:jc w:val="left"/>
            </w:pPr>
            <w:r>
              <w:rPr>
                <w:rFonts w:ascii="Arial" w:cs="Arial" w:eastAsia="Arial" w:hAnsi="Arial"/>
                <w:b w:val="false"/>
                <w:bCs w:val="false"/>
                <w:color w:val="2C3E50"/>
                <w:sz w:val="16"/>
                <w:szCs w:val="16"/>
              </w:rPr>
              <w:t xml:space="preserve">A) Heat 1 kg by 1°C     B) Melt 1 kg     C) Evaporate 1 kg     D) Freeze 1 kg</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Describe the arrangement and motion of particles in a liquid.</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When a gas is compressed, its pressure increases (at constant temperature).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9</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Particle Model &amp; Changes of State</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evaporation</w:t>
            </w:r>
          </w:p>
          <w:p>
            <w:pPr>
              <w:spacing w:after="10" w:before="0"/>
              <w:jc w:val="left"/>
            </w:pPr>
            <w:r>
              <w:rPr>
                <w:rFonts w:ascii="Arial" w:cs="Arial" w:eastAsia="Arial" w:hAnsi="Arial"/>
                <w:b w:val="false"/>
                <w:bCs w:val="false"/>
                <w:color w:val="117A65"/>
                <w:sz w:val="18"/>
                <w:szCs w:val="18"/>
              </w:rPr>
              <w:t xml:space="preserve">e-vap-o-ra-tion</w:t>
            </w:r>
          </w:p>
          <w:p>
            <w:pPr>
              <w:spacing w:after="14" w:before="0"/>
              <w:jc w:val="left"/>
            </w:pPr>
            <w:r>
              <w:rPr>
                <w:rFonts w:ascii="Arial" w:cs="Arial" w:eastAsia="Arial" w:hAnsi="Arial"/>
                <w:b w:val="false"/>
                <w:bCs w:val="false"/>
                <w:color w:val="2C3E50"/>
                <w:sz w:val="16"/>
                <w:szCs w:val="16"/>
              </w:rPr>
              <w:t xml:space="preserve">Change of state from liquid to gas at the surface, below boiling point</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condensation</w:t>
            </w:r>
          </w:p>
          <w:p>
            <w:pPr>
              <w:spacing w:after="10" w:before="0"/>
              <w:jc w:val="left"/>
            </w:pPr>
            <w:r>
              <w:rPr>
                <w:rFonts w:ascii="Arial" w:cs="Arial" w:eastAsia="Arial" w:hAnsi="Arial"/>
                <w:b w:val="false"/>
                <w:bCs w:val="false"/>
                <w:color w:val="117A65"/>
                <w:sz w:val="18"/>
                <w:szCs w:val="18"/>
              </w:rPr>
              <w:t xml:space="preserve">con-den-sa-tion</w:t>
            </w:r>
          </w:p>
          <w:p>
            <w:pPr>
              <w:spacing w:after="14" w:before="0"/>
              <w:jc w:val="left"/>
            </w:pPr>
            <w:r>
              <w:rPr>
                <w:rFonts w:ascii="Arial" w:cs="Arial" w:eastAsia="Arial" w:hAnsi="Arial"/>
                <w:b w:val="false"/>
                <w:bCs w:val="false"/>
                <w:color w:val="2C3E50"/>
                <w:sz w:val="16"/>
                <w:szCs w:val="16"/>
              </w:rPr>
              <w:t xml:space="preserve">Change of state from gas to liquid; energy released to surroundings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latent</w:t>
            </w:r>
          </w:p>
          <w:p>
            <w:pPr>
              <w:spacing w:after="10" w:before="0"/>
              <w:jc w:val="left"/>
            </w:pPr>
            <w:r>
              <w:rPr>
                <w:rFonts w:ascii="Arial" w:cs="Arial" w:eastAsia="Arial" w:hAnsi="Arial"/>
                <w:b w:val="false"/>
                <w:bCs w:val="false"/>
                <w:color w:val="117A65"/>
                <w:sz w:val="18"/>
                <w:szCs w:val="18"/>
              </w:rPr>
              <w:t xml:space="preserve">la-tent</w:t>
            </w:r>
          </w:p>
          <w:p>
            <w:pPr>
              <w:spacing w:after="14" w:before="0"/>
              <w:jc w:val="left"/>
            </w:pPr>
            <w:r>
              <w:rPr>
                <w:rFonts w:ascii="Arial" w:cs="Arial" w:eastAsia="Arial" w:hAnsi="Arial"/>
                <w:b w:val="false"/>
                <w:bCs w:val="false"/>
                <w:color w:val="2C3E50"/>
                <w:sz w:val="16"/>
                <w:szCs w:val="16"/>
              </w:rPr>
              <w:t xml:space="preserve">Hidden; latent heat is energy that changes state without changing temperature</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Specific latent heat (L)</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to change state of 1 kg of substance without changing temperature; Q = mL</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Latent heat of fusion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to melt (or solidify) 1 kg; melting point temperature stays constant</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Latent heat of vaporisation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Energy to evaporate (or condense) 1 kg; boiling point temperature stays constant</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Internal energy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Sum of kinetic and potential energy of all particles; increases during heating</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Pressure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Force per unit area; unit: pascal (Pa); P = F/A</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Boyle's Law</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At constant temperature: P₁V₁ = P₂V₂; pressure and volume are inversely proportional</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Density (ρ)</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ρ = m/V; mass per unit volume; unit: kg/m³</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Gas pressure (kinetic theory)</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Gas particles collide with container walls; force of collisions = pressure</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Explain changes of state using the particle model and internal energy</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Apply Q = mL to calculate energy for changes of state</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Use the kinetic particle model to explain gas pressure and Boyle's Law</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Changes of
State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During a change of state (melting, boiling, condensing, freezing), temperature remains CONSTANT even though energy is being supplied or removed. This is because the energy changes the potential energy of particles (breaks/forms bonds between particles) rather than their kinetic energy. The temperature does NOT change during a change of state — this is a key difference from heating a substance within a single state.</w:t>
            </w:r>
          </w:p>
          <w:p>
            <w:pPr>
              <w:spacing w:after="20" w:before="0"/>
              <w:ind w:left="100"/>
              <w:jc w:val="left"/>
            </w:pPr>
            <w:r>
              <w:rPr>
                <w:rFonts w:ascii="Arial" w:cs="Arial" w:eastAsia="Arial" w:hAnsi="Arial"/>
                <w:b w:val="false"/>
                <w:bCs w:val="false"/>
                <w:color w:val="117A65"/>
                <w:sz w:val="16"/>
                <w:szCs w:val="16"/>
              </w:rPr>
              <w:t xml:space="preserve">📌 Q2.2 — 52% attainment. The most common error in extended writing was failing to explain WHY temperature does not change during melting/boiling. The answer requires: energy goes into breaking intermolecular bonds/increasing potential energy rather than increasing kinetic energy.</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Q = mL</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Energy for a change of state: Q = m × L. Q = energy in joules (J), m = mass in kg, L = specific latent heat in J/kg. For melting: use latent heat of fusion. For boiling/evaporation: use latent heat of vaporisation. Latent heat of vaporisation &gt; latent heat of fusion for the same substance (more energy needed to fully separate particles than to allow them to move past each other).</w:t>
            </w:r>
          </w:p>
          <w:p>
            <w:pPr>
              <w:spacing w:after="20" w:before="0"/>
              <w:ind w:left="100"/>
              <w:jc w:val="left"/>
            </w:pPr>
            <w:r>
              <w:rPr>
                <w:rFonts w:ascii="Arial" w:cs="Arial" w:eastAsia="Arial" w:hAnsi="Arial"/>
                <w:b w:val="false"/>
                <w:bCs w:val="false"/>
                <w:color w:val="117A65"/>
                <w:sz w:val="16"/>
                <w:szCs w:val="16"/>
              </w:rPr>
              <w:t xml:space="preserve">📌 Exam trap: L for vaporisation (e.g., water: 2.26 × 10⁶ J/kg) &gt;&gt; L for fusion (e.g., water: 3.34 × 10⁵ J/kg). More energy is always needed to boil than to melt the same mass.</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Gas Pressure
&amp; Boyle's Law</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Gas pressure is caused by particles colliding with the walls of the container. Faster particles → more frequent and more forceful collisions → higher pressure. Boyle's Law: at constant temperature, P₁V₁ = P₂V₂ (pressure and volume are inversely proportional). Halving the volume doubles the pressure (more frequent collisions per unit area).</w:t>
            </w:r>
          </w:p>
          <w:p>
            <w:pPr>
              <w:spacing w:after="20" w:before="0"/>
              <w:ind w:left="100"/>
              <w:jc w:val="left"/>
            </w:pPr>
            <w:r>
              <w:rPr>
                <w:rFonts w:ascii="Arial" w:cs="Arial" w:eastAsia="Arial" w:hAnsi="Arial"/>
                <w:b w:val="false"/>
                <w:bCs w:val="false"/>
                <w:color w:val="117A65"/>
                <w:sz w:val="16"/>
                <w:szCs w:val="16"/>
              </w:rPr>
              <w:t xml:space="preserve">📌 Higher tier: increasing temperature at constant volume increases pressure because particles move faster → more frequent, more forceful collisions with walls. This is distinct from Boyle's Law (which is constant temperature).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say temperature "stays constant during melting because heat is not being transferred." This is wrong — heat IS being transferred, but it is changing potential energy (breaking bonds) rather than kinetic energy. Always specify: energy breaks intermolecular forces / increases potential energy, not kinetic energy.</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use the specific heat capacity equation (Q = mcΔθ) during a change of state instead of Q = mL. During a change of state, Δθ = 0. The correct equation is Q = mL.</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"energy is used to break bonds between particles" during melting/boiling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"potential energy of particles increases while kinetic energy stays constant" during change of state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"the temperature stays constant because no energy is transferred" — energy IS transferred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Q = mL with correct identification of latent heat type (fusion or vaporisation)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"the particles move faster" to explain why temperature stays constant during melting — speed/kinetic energy does NOT increase during a change of state</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Changes of state and temperature graph reading</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bCs/>
                <w:color w:val="1A5276"/>
                <w:sz w:val="17"/>
                <w:szCs w:val="17"/>
              </w:rPr>
              <w:t xml:space="preserve">Word Bank:</w:t>
            </w:r>
          </w:p>
        </w:tc>
        <w:tc>
          <w:tcPr>
            <w:tcW w:type="dxa" w:w="9166"/>
            <w:tcBorders>
              <w:top w:val="single" w:color="C8C8C8" w:sz="1"/>
              <w:left w:val="single" w:color="C8C8C8" w:sz="1"/>
              <w:bottom w:val="single" w:color="C8C8C8" w:sz="1"/>
              <w:right w:val="single" w:color="C8C8C8" w:sz="1"/>
            </w:tcBorders>
            <w:shd w:fill="D6EAF8"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kinetic energy   ·   potential energy   ·   melting   ·   boiling   ·   temperature   ·   constant   ·   bonds</w:t>
            </w:r>
          </w:p>
        </w:tc>
      </w:tr>
    </w:tbl>
    <w:p>
      <w:pPr>
        <w:spacing w:after="12" w:before="20"/>
        <w:ind w:left="60"/>
        <w:jc w:val="left"/>
      </w:pPr>
      <w:r>
        <w:rPr>
          <w:rFonts w:ascii="Arial" w:cs="Arial" w:eastAsia="Arial" w:hAnsi="Arial"/>
          <w:b w:val="false"/>
          <w:bCs w:val="false"/>
          <w:color w:val="2C3E50"/>
          <w:sz w:val="18"/>
          <w:szCs w:val="18"/>
        </w:rPr>
        <w:t xml:space="preserve">Complete the sentences about what happens during a change of state.</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During melting:</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Energy supplied breaks _______ between particles. _______ increases while _______ stays constant. Therefore _______ stays _______. This is called the latent heat of _______.</w:t>
            </w:r>
          </w:p>
        </w:tc>
      </w:tr>
      <w:tr>
        <w:trPr>
          <w:cantSplit w:val="false"/>
        </w:trPr>
        <w:tc>
          <w:tcPr>
            <w:tcW w:type="dxa" w:w="24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During boiling:</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Energy supplied overcomes _______ between particles completely. Particles gain _______ energy, not _______ energy.</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Q = mL calculations and extended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Calculate the energy needed to melt 2.5 kg of ice. (Latent heat of fusion of water = 334,000 J/kg)</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Q = mL. What are m and L?</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using the particle model, why the temperature of water remains constant while it is boiling, even though a heater is continuously supplying energy.</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Where does the energy go? Kinetic vs potential energy of particles.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use Q = mL to calculate energy for a change of state and identify whether to use latent heat of fusion or vaporisation.</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using the particle model, why temperature remains constant during a change of state, with reference to kinetic and potential energy.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Boyle's Law to explain changes in gas pressure with volume and explain, using kinetic theory, how temperature affects gas pressure at constant volume.</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Calculate the energy needed to evaporate 0.5 kg of water. (Latent heat of vaporisation = 2,260,000 J/kg)</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Q = m × L = _______ × _______ = _______ J</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gas is compressed from 4 litres to 1 litre at constant temperature. The initial pressure is 100 kPa. Calculate the final pressure using P₁V₁ = P₂V₂. Then explain, using particle collisions, why pressure increases when volume decreases.</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P₂ = P₁V₁ ÷ V₂ = (_______ × _______) ÷ _______ = _______ kPa. Pressure increases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heating curve shows temperature rising steadily, then staying flat for a period, then rising again. Explain what is happening during the flat section of the graph and why the flat section for boiling is longer than for melting (for the same substance).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Explain, using the particle model, why the temperature of a substance does not change while it is melting, even though energy is being supplied.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A gas occupies 6 m³ at a pressure of 200 kPa. Calculate the pressure when the gas is compressed to 2 m³ at constant temperature.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Why does temperature stay constant during a change of state?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Write the equation for energy during a change of state.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State Boyle's Law in words.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0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10  </w:t>
            </w:r>
            <w:r>
              <w:rPr>
                <w:rFonts w:ascii="Arial" w:cs="Arial" w:eastAsia="Arial" w:hAnsi="Arial"/>
                <w:b w:val="false"/>
                <w:bCs w:val="false"/>
                <w:color w:val="FFE082"/>
                <w:sz w:val="20"/>
                <w:szCs w:val="20"/>
              </w:rPr>
              <w:t xml:space="preserve">Lesson 10: Wave Speed &amp; Frequency Calculations</w:t>
            </w:r>
          </w:p>
          <w:p>
            <w:pPr>
              <w:spacing w:after="6" w:before="0"/>
              <w:jc w:val="left"/>
            </w:pPr>
            <w:r>
              <w:rPr>
                <w:rFonts w:ascii="Arial" w:cs="Arial" w:eastAsia="Arial" w:hAnsi="Arial"/>
                <w:b w:val="false"/>
                <w:bCs w:val="false"/>
                <w:color w:val="FFE082"/>
                <w:sz w:val="17"/>
                <w:szCs w:val="17"/>
              </w:rPr>
              <w:t xml:space="preserve">10 questions  |  Complete in silence  |  Under 7 minutes</w:t>
            </w:r>
          </w:p>
          <w:p>
            <w:pPr>
              <w:spacing w:after="0" w:before="0"/>
              <w:jc w:val="left"/>
            </w:pPr>
            <w:r>
              <w:rPr>
                <w:rFonts w:ascii="Arial" w:cs="Arial" w:eastAsia="Arial" w:hAnsi="Arial"/>
                <w:b w:val="false"/>
                <w:bCs w:val="false"/>
                <w:color w:val="FFECB3"/>
                <w:sz w:val="17"/>
                <w:szCs w:val="17"/>
              </w:rPr>
              <w:t xml:space="preserve">📌 Recall: Lessons 7–9 + prior KS4: waves, frequency, wavelength, wave speed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  </w:t>
            </w:r>
            <w:r>
              <w:rPr>
                <w:rFonts w:ascii="Arial" w:cs="Arial" w:eastAsia="Arial" w:hAnsi="Arial"/>
                <w:b w:val="false"/>
                <w:bCs w:val="false"/>
                <w:color w:val="000000"/>
                <w:sz w:val="18"/>
                <w:szCs w:val="18"/>
              </w:rPr>
              <w:t xml:space="preserve">During melting, energy supplied increases the potential energy of particles, not their kinetic energy.</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2.  </w:t>
            </w:r>
            <w:r>
              <w:rPr>
                <w:rFonts w:ascii="Arial" w:cs="Arial" w:eastAsia="Arial" w:hAnsi="Arial"/>
                <w:b w:val="false"/>
                <w:bCs w:val="false"/>
                <w:color w:val="000000"/>
                <w:sz w:val="18"/>
                <w:szCs w:val="18"/>
              </w:rPr>
              <w:t xml:space="preserve">A gas at 200 kPa occupies 4 m³. Using P₁V₁ = P₂V₂, what is the pressure when volume is 2 m³?</w:t>
            </w:r>
          </w:p>
          <w:p>
            <w:pPr>
              <w:spacing w:after="20" w:before="0"/>
              <w:ind w:left="200"/>
              <w:jc w:val="left"/>
            </w:pPr>
            <w:r>
              <w:rPr>
                <w:rFonts w:ascii="Arial" w:cs="Arial" w:eastAsia="Arial" w:hAnsi="Arial"/>
                <w:b w:val="false"/>
                <w:bCs w:val="false"/>
                <w:color w:val="2C3E50"/>
                <w:sz w:val="16"/>
                <w:szCs w:val="16"/>
              </w:rPr>
              <w:t xml:space="preserve">A) 100 kPa     B) 200 kPa     C) 400 kPa     D) 800 kPa</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3.  </w:t>
            </w:r>
            <w:r>
              <w:rPr>
                <w:rFonts w:ascii="Arial" w:cs="Arial" w:eastAsia="Arial" w:hAnsi="Arial"/>
                <w:b w:val="false"/>
                <w:bCs w:val="false"/>
                <w:color w:val="000000"/>
                <w:sz w:val="18"/>
                <w:szCs w:val="18"/>
              </w:rPr>
              <w:t xml:space="preserve">Calculate the energy needed to melt 3 kg of ice. (Latent heat of fusion = 334,000 J/kg)</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4.  </w:t>
            </w:r>
            <w:r>
              <w:rPr>
                <w:rFonts w:ascii="Arial" w:cs="Arial" w:eastAsia="Arial" w:hAnsi="Arial"/>
                <w:b w:val="false"/>
                <w:bCs w:val="false"/>
                <w:color w:val="000000"/>
                <w:sz w:val="18"/>
                <w:szCs w:val="18"/>
              </w:rPr>
              <w:t xml:space="preserve">The specific heat capacity equation is Q = mcΔθ, where Δθ is the temperature CHANGE.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5.  </w:t>
            </w:r>
            <w:r>
              <w:rPr>
                <w:rFonts w:ascii="Arial" w:cs="Arial" w:eastAsia="Arial" w:hAnsi="Arial"/>
                <w:b w:val="false"/>
                <w:bCs w:val="false"/>
                <w:color w:val="000000"/>
                <w:sz w:val="18"/>
                <w:szCs w:val="18"/>
              </w:rPr>
              <w:t xml:space="preserve">Why is the SHC calculated in a school experiment usually higher than the accepted value?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6.  </w:t>
            </w:r>
            <w:r>
              <w:rPr>
                <w:rFonts w:ascii="Arial" w:cs="Arial" w:eastAsia="Arial" w:hAnsi="Arial"/>
                <w:b w:val="false"/>
                <w:bCs w:val="false"/>
                <w:color w:val="000000"/>
                <w:sz w:val="18"/>
                <w:szCs w:val="18"/>
              </w:rPr>
              <w:t xml:space="preserve">Which of the following is an energy PATHWAY (not a store)?</w:t>
            </w:r>
          </w:p>
          <w:p>
            <w:pPr>
              <w:spacing w:after="20" w:before="0"/>
              <w:ind w:left="200"/>
              <w:jc w:val="left"/>
            </w:pPr>
            <w:r>
              <w:rPr>
                <w:rFonts w:ascii="Arial" w:cs="Arial" w:eastAsia="Arial" w:hAnsi="Arial"/>
                <w:b w:val="false"/>
                <w:bCs w:val="false"/>
                <w:color w:val="2C3E50"/>
                <w:sz w:val="16"/>
                <w:szCs w:val="16"/>
              </w:rPr>
              <w:t xml:space="preserve">A) Kinetic energy     B) Chemical energy     C) Radiation     D) Elastic PE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7.  </w:t>
            </w:r>
            <w:r>
              <w:rPr>
                <w:rFonts w:ascii="Arial" w:cs="Arial" w:eastAsia="Arial" w:hAnsi="Arial"/>
                <w:b w:val="false"/>
                <w:bCs w:val="false"/>
                <w:color w:val="000000"/>
                <w:sz w:val="18"/>
                <w:szCs w:val="18"/>
              </w:rPr>
              <w:t xml:space="preserve">Wave speed = frequency × wavelength (v = fλ).</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008"/>
                <w:sz w:val="18"/>
                <w:szCs w:val="18"/>
              </w:rPr>
              <w:t xml:space="preserve">8.  </w:t>
            </w:r>
            <w:r>
              <w:rPr>
                <w:rFonts w:ascii="Arial" w:cs="Arial" w:eastAsia="Arial" w:hAnsi="Arial"/>
                <w:b w:val="false"/>
                <w:bCs w:val="false"/>
                <w:color w:val="000000"/>
                <w:sz w:val="18"/>
                <w:szCs w:val="18"/>
              </w:rPr>
              <w:t xml:space="preserve">A wave has a frequency of 200 Hz and a wavelength of 1.5 m. What is its wave speed?</w:t>
            </w:r>
          </w:p>
          <w:p>
            <w:pPr>
              <w:spacing w:after="20" w:before="0"/>
              <w:ind w:left="200"/>
              <w:jc w:val="left"/>
            </w:pPr>
            <w:r>
              <w:rPr>
                <w:rFonts w:ascii="Arial" w:cs="Arial" w:eastAsia="Arial" w:hAnsi="Arial"/>
                <w:b w:val="false"/>
                <w:bCs w:val="false"/>
                <w:color w:val="2C3E50"/>
                <w:sz w:val="16"/>
                <w:szCs w:val="16"/>
              </w:rPr>
              <w:t xml:space="preserve">A) 133 m/s     B) 201.5 m/s     C) 300 m/s     D) 0.0075 m/s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9.  </w:t>
            </w:r>
            <w:r>
              <w:rPr>
                <w:rFonts w:ascii="Arial" w:cs="Arial" w:eastAsia="Arial" w:hAnsi="Arial"/>
                <w:b w:val="false"/>
                <w:bCs w:val="false"/>
                <w:color w:val="000000"/>
                <w:sz w:val="18"/>
                <w:szCs w:val="18"/>
              </w:rPr>
              <w:t xml:space="preserve">State the unit of frequency.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7D6008"/>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008"/>
                <w:sz w:val="18"/>
                <w:szCs w:val="18"/>
              </w:rPr>
              <w:t xml:space="preserve">10.  </w:t>
            </w:r>
            <w:r>
              <w:rPr>
                <w:rFonts w:ascii="Arial" w:cs="Arial" w:eastAsia="Arial" w:hAnsi="Arial"/>
                <w:b w:val="false"/>
                <w:bCs w:val="false"/>
                <w:color w:val="000000"/>
                <w:sz w:val="18"/>
                <w:szCs w:val="18"/>
              </w:rPr>
              <w:t xml:space="preserve">Period = 1 ÷ frequency; if frequency doubles, period halves.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008"/>
                <w:sz w:val="18"/>
                <w:szCs w:val="18"/>
              </w:rPr>
              <w:t xml:space="preserve">True   /   False</w:t>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0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45A32"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10</w:t>
            </w:r>
          </w:p>
        </w:tc>
        <w:tc>
          <w:tcPr>
            <w:tcW w:type="dxa" w:w="5356"/>
            <w:tcBorders>
              <w:top w:val="none" w:color="FFFFFF" w:sz="0"/>
              <w:left w:val="none" w:color="FFFFFF" w:sz="0"/>
              <w:bottom w:val="none" w:color="FFFFFF" w:sz="0"/>
              <w:right w:val="none" w:color="FFFFFF" w:sz="0"/>
            </w:tcBorders>
            <w:shd w:fill="1E8449"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A9DFBF"/>
                <w:sz w:val="15"/>
                <w:szCs w:val="15"/>
              </w:rPr>
              <w:t xml:space="preserve">AQA GCSE Physics — Paper 1 Re-teach</w:t>
            </w:r>
          </w:p>
          <w:p>
            <w:pPr>
              <w:spacing w:after="0" w:before="0"/>
              <w:jc w:val="left"/>
            </w:pPr>
            <w:r>
              <w:rPr>
                <w:rFonts w:ascii="Arial" w:cs="Arial" w:eastAsia="Arial" w:hAnsi="Arial"/>
                <w:b/>
                <w:bCs/>
                <w:color w:val="FFFFFF"/>
                <w:sz w:val="24"/>
                <w:szCs w:val="24"/>
              </w:rPr>
              <w:t xml:space="preserve">Wave Speed &amp; Frequency Calculations</w:t>
            </w:r>
          </w:p>
        </w:tc>
        <w:tc>
          <w:tcPr>
            <w:tcW w:type="dxa" w:w="4210"/>
            <w:tcBorders>
              <w:top w:val="none" w:color="FFFFFF" w:sz="0"/>
              <w:left w:val="none" w:color="FFFFFF" w:sz="0"/>
              <w:bottom w:val="none" w:color="FFFFFF" w:sz="0"/>
              <w:right w:val="none" w:color="FFFFFF" w:sz="0"/>
            </w:tcBorders>
            <w:shd w:fill="1E8449"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A9DFBF"/>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A9DFBF"/>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A9DFBF"/>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frequency</w:t>
            </w:r>
          </w:p>
          <w:p>
            <w:pPr>
              <w:spacing w:after="10" w:before="0"/>
              <w:jc w:val="left"/>
            </w:pPr>
            <w:r>
              <w:rPr>
                <w:rFonts w:ascii="Arial" w:cs="Arial" w:eastAsia="Arial" w:hAnsi="Arial"/>
                <w:b w:val="false"/>
                <w:bCs w:val="false"/>
                <w:color w:val="117A65"/>
                <w:sz w:val="18"/>
                <w:szCs w:val="18"/>
              </w:rPr>
              <w:t xml:space="preserve">fre-quen-cy</w:t>
            </w:r>
          </w:p>
          <w:p>
            <w:pPr>
              <w:spacing w:after="14" w:before="0"/>
              <w:jc w:val="left"/>
            </w:pPr>
            <w:r>
              <w:rPr>
                <w:rFonts w:ascii="Arial" w:cs="Arial" w:eastAsia="Arial" w:hAnsi="Arial"/>
                <w:b w:val="false"/>
                <w:bCs w:val="false"/>
                <w:color w:val="2C3E50"/>
                <w:sz w:val="16"/>
                <w:szCs w:val="16"/>
              </w:rPr>
              <w:t xml:space="preserve">Number of complete wave cycles per second; unit: hertz (Hz)</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wavelength</w:t>
            </w:r>
          </w:p>
          <w:p>
            <w:pPr>
              <w:spacing w:after="10" w:before="0"/>
              <w:jc w:val="left"/>
            </w:pPr>
            <w:r>
              <w:rPr>
                <w:rFonts w:ascii="Arial" w:cs="Arial" w:eastAsia="Arial" w:hAnsi="Arial"/>
                <w:b w:val="false"/>
                <w:bCs w:val="false"/>
                <w:color w:val="117A65"/>
                <w:sz w:val="18"/>
                <w:szCs w:val="18"/>
              </w:rPr>
              <w:t xml:space="preserve">wave-length</w:t>
            </w:r>
          </w:p>
          <w:p>
            <w:pPr>
              <w:spacing w:after="14" w:before="0"/>
              <w:jc w:val="left"/>
            </w:pPr>
            <w:r>
              <w:rPr>
                <w:rFonts w:ascii="Arial" w:cs="Arial" w:eastAsia="Arial" w:hAnsi="Arial"/>
                <w:b w:val="false"/>
                <w:bCs w:val="false"/>
                <w:color w:val="2C3E50"/>
                <w:sz w:val="16"/>
                <w:szCs w:val="16"/>
              </w:rPr>
              <w:t xml:space="preserve">Distance between two adjacent identical points on a wave (e.g., crest to crest); unit: metres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45A32"/>
                <w:sz w:val="21"/>
                <w:szCs w:val="21"/>
              </w:rPr>
              <w:t xml:space="preserve">amplitude</w:t>
            </w:r>
          </w:p>
          <w:p>
            <w:pPr>
              <w:spacing w:after="10" w:before="0"/>
              <w:jc w:val="left"/>
            </w:pPr>
            <w:r>
              <w:rPr>
                <w:rFonts w:ascii="Arial" w:cs="Arial" w:eastAsia="Arial" w:hAnsi="Arial"/>
                <w:b w:val="false"/>
                <w:bCs w:val="false"/>
                <w:color w:val="117A65"/>
                <w:sz w:val="18"/>
                <w:szCs w:val="18"/>
              </w:rPr>
              <w:t xml:space="preserve">am-pli-tude</w:t>
            </w:r>
          </w:p>
          <w:p>
            <w:pPr>
              <w:spacing w:after="14" w:before="0"/>
              <w:jc w:val="left"/>
            </w:pPr>
            <w:r>
              <w:rPr>
                <w:rFonts w:ascii="Arial" w:cs="Arial" w:eastAsia="Arial" w:hAnsi="Arial"/>
                <w:b w:val="false"/>
                <w:bCs w:val="false"/>
                <w:color w:val="2C3E50"/>
                <w:sz w:val="16"/>
                <w:szCs w:val="16"/>
              </w:rPr>
              <w:t xml:space="preserve">Maximum displacement of a point on a wave from its rest position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45A32"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Wave speed (v)</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v = fλ; how fast a wave travels; unit: m/s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Frequency (f)</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Waves passing per second; f = 1/T; unit: hertz (Hz)</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Wavelength (λ)</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Distance from one crest to the next; unit: metres (m)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Period (T)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Time for one complete wave; T = 1/f; unit: second (s)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Amplitude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Maximum displacement from rest position; related to energy of the wave, not speed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Transverse wave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Wave where oscillation is perpendicular to direction of energy transfer (e.g., EM waves, water waves)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Longitudinal wave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Wave where oscillation is parallel to direction of energy transfer (e.g., sound)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45A32"/>
                <w:sz w:val="19"/>
                <w:szCs w:val="19"/>
              </w:rPr>
              <w:t xml:space="preserve">Hertz (Hz)</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Unit of frequency; 1 Hz = 1 wave per second</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0E665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0E6655" w:sz="10"/>
              <w:bottom w:val="single" w:color="C8C8C8" w:sz="1"/>
              <w:right w:val="single" w:color="C8C8C8" w:sz="1"/>
            </w:tcBorders>
            <w:shd w:fill="D1F2EB" w:val="clear"/>
            <w:tcMar>
              <w:top w:type="dxa" w:w="60"/>
              <w:left w:type="dxa" w:w="100"/>
              <w:bottom w:type="dxa" w:w="60"/>
              <w:right w:type="dxa" w:w="100"/>
            </w:tcMar>
            <w:vAlign w:val="top"/>
          </w:tcPr>
          <w:p>
            <w:pPr>
              <w:spacing w:after="8" w:before="0"/>
              <w:jc w:val="left"/>
            </w:pPr>
            <w:r>
              <w:rPr>
                <w:rFonts w:ascii="Arial" w:cs="Arial" w:eastAsia="Arial" w:hAnsi="Arial"/>
                <w:b/>
                <w:bCs/>
                <w:color w:val="0E6655"/>
                <w:sz w:val="18"/>
                <w:szCs w:val="18"/>
              </w:rPr>
              <w:t xml:space="preserve">Learning Objectives</w:t>
            </w:r>
          </w:p>
          <w:p>
            <w:pPr>
              <w:spacing w:after="6" w:before="0"/>
              <w:ind w:left="120"/>
              <w:jc w:val="left"/>
            </w:pPr>
            <w:r>
              <w:rPr>
                <w:rFonts w:ascii="Arial" w:cs="Arial" w:eastAsia="Arial" w:hAnsi="Arial"/>
                <w:b/>
                <w:bCs/>
                <w:color w:val="0E6655"/>
                <w:sz w:val="18"/>
                <w:szCs w:val="18"/>
              </w:rPr>
              <w:t xml:space="preserve">1. </w:t>
            </w:r>
            <w:r>
              <w:rPr>
                <w:rFonts w:ascii="Arial" w:cs="Arial" w:eastAsia="Arial" w:hAnsi="Arial"/>
                <w:b w:val="false"/>
                <w:bCs w:val="false"/>
                <w:color w:val="000000"/>
                <w:sz w:val="18"/>
                <w:szCs w:val="18"/>
              </w:rPr>
              <w:t xml:space="preserve">Apply v = fλ to calculate wave speed, frequency or wavelength</w:t>
            </w:r>
          </w:p>
          <w:p>
            <w:pPr>
              <w:spacing w:after="6" w:before="0"/>
              <w:ind w:left="120"/>
              <w:jc w:val="left"/>
            </w:pPr>
            <w:r>
              <w:rPr>
                <w:rFonts w:ascii="Arial" w:cs="Arial" w:eastAsia="Arial" w:hAnsi="Arial"/>
                <w:b/>
                <w:bCs/>
                <w:color w:val="0E6655"/>
                <w:sz w:val="18"/>
                <w:szCs w:val="18"/>
              </w:rPr>
              <w:t xml:space="preserve">2. </w:t>
            </w:r>
            <w:r>
              <w:rPr>
                <w:rFonts w:ascii="Arial" w:cs="Arial" w:eastAsia="Arial" w:hAnsi="Arial"/>
                <w:b w:val="false"/>
                <w:bCs w:val="false"/>
                <w:color w:val="000000"/>
                <w:sz w:val="18"/>
                <w:szCs w:val="18"/>
              </w:rPr>
              <w:t xml:space="preserve">Use T = 1/f to convert between period and frequency</w:t>
            </w:r>
          </w:p>
          <w:p>
            <w:pPr>
              <w:spacing w:after="6" w:before="0"/>
              <w:ind w:left="120"/>
              <w:jc w:val="left"/>
            </w:pPr>
            <w:r>
              <w:rPr>
                <w:rFonts w:ascii="Arial" w:cs="Arial" w:eastAsia="Arial" w:hAnsi="Arial"/>
                <w:b/>
                <w:bCs/>
                <w:color w:val="0E6655"/>
                <w:sz w:val="18"/>
                <w:szCs w:val="18"/>
              </w:rPr>
              <w:t xml:space="preserve">3. </w:t>
            </w:r>
            <w:r>
              <w:rPr>
                <w:rFonts w:ascii="Arial" w:cs="Arial" w:eastAsia="Arial" w:hAnsi="Arial"/>
                <w:b w:val="false"/>
                <w:bCs w:val="false"/>
                <w:color w:val="000000"/>
                <w:sz w:val="18"/>
                <w:szCs w:val="18"/>
              </w:rPr>
              <w:t xml:space="preserve">Read and interpret wave diagrams to extract amplitude, wavelength and frequency</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1
v = fλ</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Wave speed equation: v = f × λ. v = wave speed (m/s), f = frequency (Hz), λ = wavelength (m). Rearrangements: f = v/λ and λ = v/f. All EM waves travel at c = 3 × 10⁸ m/s in a vacuum. Sound travels at approximately 340 m/s in air. When a wave moves from one medium to another, its SPEED changes, its FREQUENCY stays constant (set by the source), and its WAVELENGTH changes.</w:t>
            </w:r>
          </w:p>
          <w:p>
            <w:pPr>
              <w:spacing w:after="20" w:before="0"/>
              <w:ind w:left="100"/>
              <w:jc w:val="left"/>
            </w:pPr>
            <w:r>
              <w:rPr>
                <w:rFonts w:ascii="Arial" w:cs="Arial" w:eastAsia="Arial" w:hAnsi="Arial"/>
                <w:b w:val="false"/>
                <w:bCs w:val="false"/>
                <w:color w:val="117A65"/>
                <w:sz w:val="16"/>
                <w:szCs w:val="16"/>
              </w:rPr>
              <w:t xml:space="preserve">📌 Q8.3 — 55% attainment. Students made errors by mixing up frequency and wavelength in the equation, or by failing to convert units (e.g., MHz to Hz, cm to m) before substituting.</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2
Period &amp;
Frequency</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Period (T) = 1 / frequency (f). Frequency (f) = 1 / period (T). Period is measured in seconds (s); frequency in hertz (Hz). Example: a wave with period 0.02 s has frequency f = 1/0.02 = 50 Hz. On a wave diagram: one complete cycle (crest to crest) = one wavelength. Count the cycles in one second to find frequency.</w:t>
            </w:r>
          </w:p>
          <w:p>
            <w:pPr>
              <w:spacing w:after="20" w:before="0"/>
              <w:ind w:left="100"/>
              <w:jc w:val="left"/>
            </w:pPr>
            <w:r>
              <w:rPr>
                <w:rFonts w:ascii="Arial" w:cs="Arial" w:eastAsia="Arial" w:hAnsi="Arial"/>
                <w:b w:val="false"/>
                <w:bCs w:val="false"/>
                <w:color w:val="117A65"/>
                <w:sz w:val="16"/>
                <w:szCs w:val="16"/>
              </w:rPr>
              <w:t xml:space="preserve">📌 Exam trap: Students confuse "period" and "wavelength" — both seem like "distance between peaks" but period is TIME and wavelength is DISTANCE. T is in seconds, λ is in metres.</w:t>
            </w:r>
          </w:p>
        </w:tc>
      </w:tr>
      <w:tr>
        <w:trPr>
          <w:cantSplit w:val="false"/>
        </w:trPr>
        <w:tc>
          <w:tcPr>
            <w:tcW w:type="dxa" w:w="660"/>
            <w:tcBorders>
              <w:top w:val="single" w:color="C8C8C8" w:sz="1"/>
              <w:left w:val="single" w:color="C8C8C8" w:sz="1"/>
              <w:bottom w:val="single" w:color="C8C8C8" w:sz="1"/>
              <w:right w:val="single" w:color="C8C8C8" w:sz="1"/>
            </w:tcBorders>
            <w:shd w:fill="D1F2EB" w:val="clear"/>
            <w:tcMar>
              <w:top w:type="dxa" w:w="60"/>
              <w:left w:type="dxa" w:w="40"/>
              <w:bottom w:type="dxa" w:w="60"/>
              <w:right w:type="dxa" w:w="40"/>
            </w:tcMar>
            <w:vAlign w:val="center"/>
          </w:tcPr>
          <w:p>
            <w:pPr>
              <w:spacing w:after="0" w:before="0"/>
              <w:jc w:val="center"/>
            </w:pPr>
            <w:r>
              <w:rPr>
                <w:rFonts w:ascii="Arial" w:cs="Arial" w:eastAsia="Arial" w:hAnsi="Arial"/>
                <w:b/>
                <w:bCs/>
                <w:color w:val="0E6655"/>
                <w:sz w:val="19"/>
                <w:szCs w:val="19"/>
              </w:rPr>
              <w:t xml:space="preserve">Step 3
Unit
Conversions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0E6655" w:sz="6" w:space="6"/>
              </w:pBdr>
              <w:spacing w:after="8" w:before="20"/>
              <w:jc w:val="left"/>
            </w:pPr>
            <w:r>
              <w:rPr>
                <w:rFonts w:ascii="Arial" w:cs="Arial" w:eastAsia="Arial" w:hAnsi="Arial"/>
                <w:b w:val="false"/>
                <w:bCs w:val="false"/>
                <w:color w:val="000000"/>
                <w:sz w:val="18"/>
                <w:szCs w:val="18"/>
              </w:rPr>
              <w:t xml:space="preserve">Always check units BEFORE calculating. Common conversions needed: MHz → Hz (×10⁶); GHz → Hz (×10⁹); kHz → Hz (×10³); nm → m (×10⁻⁹); cm → m (÷100); mm → m (÷1000). Example: Radio wave, f = 100 MHz, v = 3×10⁸ m/s. First convert: 100 MHz = 100 × 10⁶ = 10⁸ Hz. Then λ = v/f = 3×10⁸ ÷ 10⁸ = 3 m.</w:t>
            </w:r>
          </w:p>
          <w:p>
            <w:pPr>
              <w:spacing w:after="20" w:before="0"/>
              <w:ind w:left="100"/>
              <w:jc w:val="left"/>
            </w:pPr>
            <w:r>
              <w:rPr>
                <w:rFonts w:ascii="Arial" w:cs="Arial" w:eastAsia="Arial" w:hAnsi="Arial"/>
                <w:b w:val="false"/>
                <w:bCs w:val="false"/>
                <w:color w:val="117A65"/>
                <w:sz w:val="16"/>
                <w:szCs w:val="16"/>
              </w:rPr>
              <w:t xml:space="preserve">📌 Unit conversion is one of the most common sources of error across all wave calculation questions. Always write out the converted value before substituting.</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substitute without converting units — e.g., using frequency in MHz instead of Hz in v = fλ. This gives an answer 10⁶ times too large. ALWAYS convert to SI units (Hz, m, m/s) before substituting.</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Students use the formula v = fλ but then rearrange incorrectly — e.g., writing f = v × λ instead of f = v ÷ λ. A triangle diagram helps: v at top, f and λ at bottom. Cover the unknown to find the equation.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v = fλ with units correct (m/s = Hz × m)</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T = 1/f and f = 1/T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frequency in MHz without converting — marks require SI units in working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showing unit conversion explicitly in working (e.g., "f = 200 MHz = 200 × 10⁶ Hz")</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correct numerical answer without unit in wave speed calculations</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Task 1 — v = fλ calculation practice with unit conversion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v = 340 m/s, λ = 0.17 m. Find f:</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f = v ÷ λ = _______ ÷ _______ = _______ Hz</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f = 5 MHz = _______ Hz, v = 3×10⁸ m/s. Find λ:</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λ = v ÷ f = _______ ÷ _______ = _______ m</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λ = 2 m, f = 150 Hz. Find v:</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v = f × λ = _______ × _______ = _______ m/s</w:t>
            </w:r>
          </w:p>
        </w:tc>
      </w:tr>
      <w:tr>
        <w:trPr>
          <w:cantSplit w:val="false"/>
        </w:trPr>
        <w:tc>
          <w:tcPr>
            <w:tcW w:type="dxa" w:w="2800"/>
            <w:tcBorders>
              <w:top w:val="single" w:color="C8C8C8" w:sz="1"/>
              <w:left w:val="single" w:color="C8C8C8" w:sz="1"/>
              <w:bottom w:val="single" w:color="C8C8C8" w:sz="1"/>
              <w:right w:val="single" w:color="C8C8C8" w:sz="1"/>
            </w:tcBorders>
            <w:shd w:fill="D6EAF8" w:val="clear"/>
            <w:tcMar>
              <w:top w:type="dxa" w:w="50"/>
              <w:left w:type="dxa" w:w="80"/>
              <w:bottom w:type="dxa" w:w="50"/>
              <w:right w:type="dxa" w:w="60"/>
            </w:tcMar>
            <w:vAlign w:val="top"/>
          </w:tcPr>
          <w:p>
            <w:pPr>
              <w:spacing w:after="0" w:before="0"/>
              <w:jc w:val="left"/>
            </w:pPr>
            <w:r>
              <w:rPr>
                <w:rFonts w:ascii="Arial" w:cs="Arial" w:eastAsia="Arial" w:hAnsi="Arial"/>
                <w:b/>
                <w:bCs/>
                <w:color w:val="145A32"/>
                <w:sz w:val="17"/>
                <w:szCs w:val="17"/>
              </w:rPr>
              <w:t xml:space="preserve">T = 0.004 s. Find f:</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f = 1 ÷ T = 1 ÷ _______ = _______ Hz</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471A3"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Task 2 — Wave diagrams and medium-change explanation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A sound wave with frequency 440 Hz travels through air at 340 m/s. Calculate its wavelength. Show all steps including your working.</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λ = v/f. Check units first.</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A wave slows down when it enters a new medium. Its frequency stays the same. Explain what happens to its wavelength when it slows down, using v = fλ.</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If v decreases and f is constant, what must happen to λ?</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1E8449"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v = fλ to calculate wave speed, frequency or wavelength with correct SI units.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convert between MHz/GHz and Hz before substituting, and use T = 1/f correctly in multi-step calculations.</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apply wave equations to real-world contexts (e.g., EM communication) and explain changes in wavelength when a wave changes medium.</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Q1. A radio wave has a frequency of 200 MHz. It travels at 3 × 10⁸ m/s. Calculate its wavelength.</w:t>
            </w:r>
            <w:r>
              <w:rPr>
                <w:rFonts w:ascii="Arial" w:cs="Arial" w:eastAsia="Arial" w:hAnsi="Arial"/>
                <w:b w:val="false"/>
                <w:bCs w:val="false"/>
                <w:color w:val="1E8449"/>
                <w:sz w:val="15"/>
                <w:szCs w:val="15"/>
              </w:rPr>
              <w:t xml:space="preserve">  📎 Full scaffold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Convert: 200 MHz = _______ Hz. λ = v ÷ f = _______ ÷ _______ = _______ m</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Q2. A sound wave in air has frequency 1000 Hz and speed 340 m/s. It enters water where its speed increases to 1500 m/s. Calculate the wavelength in air and in water. Explain what happens to the frequency as the wave enters the water.</w:t>
            </w:r>
            <w:r>
              <w:rPr>
                <w:rFonts w:ascii="Arial" w:cs="Arial" w:eastAsia="Arial" w:hAnsi="Arial"/>
                <w:b w:val="false"/>
                <w:bCs w:val="false"/>
                <w:color w:val="F0B429"/>
                <w:sz w:val="15"/>
                <w:szCs w:val="15"/>
              </w:rPr>
              <w:t xml:space="preserve">  📎 Partial scaffold — different context</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λ in air = v ÷ f = _______ m. λ in water = _______ m. Frequency in water: ___________ because ___________.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Q3. A student measures a wave on an oscilloscope. The period is 0.005 s and the wave speed is 320 m/s. Calculate the wavelength. Show all steps. [Higher]</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45A32"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1. </w:t>
            </w:r>
            <w:r>
              <w:rPr>
                <w:rFonts w:ascii="Arial" w:cs="Arial" w:eastAsia="Arial" w:hAnsi="Arial"/>
                <w:b w:val="false"/>
                <w:bCs w:val="false"/>
                <w:color w:val="000000"/>
                <w:sz w:val="18"/>
                <w:szCs w:val="18"/>
              </w:rPr>
              <w:t xml:space="preserve">A microwave has a frequency of 2.4 GHz. It travels at 3 × 10⁸ m/s. Calculate the wavelength of the microwave. [3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45A32"/>
                <w:sz w:val="18"/>
                <w:szCs w:val="18"/>
              </w:rPr>
              <w:t xml:space="preserve">2. </w:t>
            </w:r>
            <w:r>
              <w:rPr>
                <w:rFonts w:ascii="Arial" w:cs="Arial" w:eastAsia="Arial" w:hAnsi="Arial"/>
                <w:b w:val="false"/>
                <w:bCs w:val="false"/>
                <w:color w:val="000000"/>
                <w:sz w:val="18"/>
                <w:szCs w:val="18"/>
              </w:rPr>
              <w:t xml:space="preserve">Explain what happens to the wavelength of a light wave when it passes from air into glass, where it travels more slowly. The frequency of the light does not change.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45A32"/>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wave speed equation.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Convert 3 GHz to Hz.</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wave has period 0.02 s. What is its frequency?</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sectPr>
      <w:pgSz w:w="11906" w:h="16838"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2026-06-18T13:48:32.837Z</dcterms:created>
  <dcterms:modified xsi:type="dcterms:W3CDTF">2026-06-18T13:48:32.852Z</dcterms:modified>
</cp:coreProperties>
</file>

<file path=docProps/custom.xml><?xml version="1.0" encoding="utf-8"?>
<Properties xmlns="http://schemas.openxmlformats.org/officeDocument/2006/custom-properties" xmlns:vt="http://schemas.openxmlformats.org/officeDocument/2006/docPropsVTypes"/>
</file>