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510" w14:textId="77777777">
        <w:tblPrEx>
          <w:tblCellMar>
            <w:top w:w="0" w:type="dxa"/>
            <w:bottom w:w="0" w:type="dxa"/>
          </w:tblCellMar>
        </w:tblPrEx>
        <w:tc>
          <w:tcPr>
            <w:tcW w:w="10466" w:type="dxa"/>
            <w:tcBorders>
              <w:top w:val="none" w:sz="0" w:space="0" w:color="FFFFFF"/>
              <w:left w:val="none" w:sz="0" w:space="0" w:color="FFFFFF"/>
              <w:bottom w:val="none" w:sz="0" w:space="0" w:color="FFFFFF"/>
              <w:right w:val="none" w:sz="0" w:space="0" w:color="FFFFFF"/>
            </w:tcBorders>
            <w:shd w:val="clear" w:color="auto" w:fill="145A32"/>
            <w:tcMar>
              <w:top w:w="300" w:type="dxa"/>
              <w:left w:w="300" w:type="dxa"/>
              <w:bottom w:w="300" w:type="dxa"/>
              <w:right w:w="300" w:type="dxa"/>
            </w:tcMar>
          </w:tcPr>
          <w:p w14:paraId="1959450D" w14:textId="77777777" w:rsidR="0061137A" w:rsidRDefault="00000000">
            <w:pPr>
              <w:spacing w:after="20"/>
              <w:jc w:val="center"/>
            </w:pPr>
            <w:r>
              <w:rPr>
                <w:b/>
                <w:bCs/>
                <w:color w:val="A9DFBF"/>
                <w:sz w:val="30"/>
                <w:szCs w:val="30"/>
              </w:rPr>
              <w:t>Re-teach Intervention Booklet</w:t>
            </w:r>
          </w:p>
          <w:p w14:paraId="1959450E" w14:textId="77777777" w:rsidR="0061137A" w:rsidRDefault="00000000">
            <w:pPr>
              <w:spacing w:after="20"/>
              <w:jc w:val="center"/>
            </w:pPr>
            <w:r>
              <w:rPr>
                <w:b/>
                <w:bCs/>
                <w:color w:val="FFFFFF"/>
                <w:sz w:val="40"/>
                <w:szCs w:val="40"/>
              </w:rPr>
              <w:t>GCSE Biology</w:t>
            </w:r>
          </w:p>
          <w:p w14:paraId="1959450F" w14:textId="77777777" w:rsidR="0061137A" w:rsidRDefault="00000000">
            <w:pPr>
              <w:spacing w:after="40"/>
              <w:jc w:val="center"/>
            </w:pPr>
            <w:r>
              <w:rPr>
                <w:color w:val="A9DFBF"/>
              </w:rPr>
              <w:t xml:space="preserve">Fulwood </w:t>
            </w:r>
            <w:proofErr w:type="gramStart"/>
            <w:r>
              <w:rPr>
                <w:color w:val="A9DFBF"/>
              </w:rPr>
              <w:t>Academy  ·</w:t>
            </w:r>
            <w:proofErr w:type="gramEnd"/>
            <w:r>
              <w:rPr>
                <w:color w:val="A9DFBF"/>
              </w:rPr>
              <w:t xml:space="preserve">  Year </w:t>
            </w:r>
            <w:proofErr w:type="gramStart"/>
            <w:r>
              <w:rPr>
                <w:color w:val="A9DFBF"/>
              </w:rPr>
              <w:t>10  ·</w:t>
            </w:r>
            <w:proofErr w:type="gramEnd"/>
            <w:r>
              <w:rPr>
                <w:color w:val="A9DFBF"/>
              </w:rPr>
              <w:t xml:space="preserve">  AQA 8461</w:t>
            </w:r>
          </w:p>
        </w:tc>
      </w:tr>
    </w:tbl>
    <w:p w14:paraId="19594511" w14:textId="77777777" w:rsidR="0061137A" w:rsidRDefault="0061137A">
      <w:pPr>
        <w:spacing w:before="60" w:after="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514" w14:textId="77777777">
        <w:tblPrEx>
          <w:tblCellMar>
            <w:top w:w="0" w:type="dxa"/>
            <w:bottom w:w="0" w:type="dxa"/>
          </w:tblCellMar>
        </w:tblPrEx>
        <w:tc>
          <w:tcPr>
            <w:tcW w:w="10466" w:type="dxa"/>
            <w:tcBorders>
              <w:top w:val="single" w:sz="1" w:space="0" w:color="C8C8C8"/>
              <w:left w:val="single" w:sz="1" w:space="0" w:color="C8C8C8"/>
              <w:bottom w:val="single" w:sz="1" w:space="0" w:color="C8C8C8"/>
              <w:right w:val="single" w:sz="1" w:space="0" w:color="C8C8C8"/>
            </w:tcBorders>
            <w:shd w:val="clear" w:color="auto" w:fill="D5F5E3"/>
            <w:tcMar>
              <w:top w:w="80" w:type="dxa"/>
              <w:left w:w="200" w:type="dxa"/>
              <w:bottom w:w="80" w:type="dxa"/>
              <w:right w:w="200" w:type="dxa"/>
            </w:tcMar>
          </w:tcPr>
          <w:p w14:paraId="19594512" w14:textId="77777777" w:rsidR="0061137A" w:rsidRDefault="00000000">
            <w:pPr>
              <w:spacing w:after="20"/>
            </w:pPr>
            <w:r>
              <w:rPr>
                <w:b/>
                <w:bCs/>
                <w:color w:val="145A32"/>
                <w:sz w:val="18"/>
                <w:szCs w:val="18"/>
              </w:rPr>
              <w:t xml:space="preserve">Name: </w:t>
            </w:r>
            <w:r>
              <w:rPr>
                <w:color w:val="D5D8DC"/>
                <w:sz w:val="18"/>
                <w:szCs w:val="18"/>
              </w:rPr>
              <w:t>________________________________________________</w:t>
            </w:r>
          </w:p>
          <w:p w14:paraId="19594513" w14:textId="77777777" w:rsidR="0061137A" w:rsidRDefault="00000000">
            <w:r>
              <w:rPr>
                <w:b/>
                <w:bCs/>
                <w:color w:val="145A32"/>
                <w:sz w:val="18"/>
                <w:szCs w:val="18"/>
              </w:rPr>
              <w:t xml:space="preserve">Class: </w:t>
            </w:r>
            <w:r>
              <w:rPr>
                <w:color w:val="D5D8DC"/>
                <w:sz w:val="18"/>
                <w:szCs w:val="18"/>
              </w:rPr>
              <w:t>________________</w:t>
            </w:r>
            <w:r>
              <w:rPr>
                <w:b/>
                <w:bCs/>
                <w:color w:val="145A32"/>
                <w:sz w:val="18"/>
                <w:szCs w:val="18"/>
              </w:rPr>
              <w:t xml:space="preserve">     Teacher: </w:t>
            </w:r>
            <w:r>
              <w:rPr>
                <w:color w:val="D5D8DC"/>
                <w:sz w:val="18"/>
                <w:szCs w:val="18"/>
              </w:rPr>
              <w:t>________________</w:t>
            </w:r>
          </w:p>
        </w:tc>
      </w:tr>
    </w:tbl>
    <w:p w14:paraId="19594515" w14:textId="77777777" w:rsidR="0061137A" w:rsidRDefault="00000000">
      <w:r>
        <w:br w:type="page"/>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530"/>
        <w:gridCol w:w="2936"/>
      </w:tblGrid>
      <w:tr w:rsidR="0061137A" w14:paraId="19594519"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7D6008"/>
            <w:tcMar>
              <w:top w:w="100" w:type="dxa"/>
              <w:left w:w="200" w:type="dxa"/>
              <w:bottom w:w="100" w:type="dxa"/>
              <w:right w:w="120" w:type="dxa"/>
            </w:tcMar>
          </w:tcPr>
          <w:p w14:paraId="19594516" w14:textId="77777777" w:rsidR="0061137A" w:rsidRDefault="00000000">
            <w:pPr>
              <w:spacing w:after="6"/>
            </w:pPr>
            <w:r>
              <w:rPr>
                <w:b/>
                <w:bCs/>
                <w:color w:val="FFFFFF"/>
                <w:sz w:val="24"/>
                <w:szCs w:val="24"/>
              </w:rPr>
              <w:lastRenderedPageBreak/>
              <w:t xml:space="preserve">DIN </w:t>
            </w:r>
            <w:proofErr w:type="gramStart"/>
            <w:r>
              <w:rPr>
                <w:b/>
                <w:bCs/>
                <w:color w:val="FFFFFF"/>
                <w:sz w:val="24"/>
                <w:szCs w:val="24"/>
              </w:rPr>
              <w:t xml:space="preserve">1  </w:t>
            </w:r>
            <w:r>
              <w:rPr>
                <w:color w:val="FFE082"/>
              </w:rPr>
              <w:t>Lesson</w:t>
            </w:r>
            <w:proofErr w:type="gramEnd"/>
            <w:r>
              <w:rPr>
                <w:color w:val="FFE082"/>
              </w:rPr>
              <w:t xml:space="preserve"> 1: Monoclonal Antibodies</w:t>
            </w:r>
          </w:p>
          <w:p w14:paraId="19594517" w14:textId="77777777" w:rsidR="0061137A" w:rsidRDefault="00000000">
            <w:pPr>
              <w:spacing w:after="6"/>
            </w:pPr>
            <w:r>
              <w:rPr>
                <w:color w:val="FFE082"/>
                <w:sz w:val="17"/>
                <w:szCs w:val="17"/>
              </w:rPr>
              <w:t xml:space="preserve">10 </w:t>
            </w:r>
            <w:proofErr w:type="gramStart"/>
            <w:r>
              <w:rPr>
                <w:color w:val="FFE082"/>
                <w:sz w:val="17"/>
                <w:szCs w:val="17"/>
              </w:rPr>
              <w:t>questions  |</w:t>
            </w:r>
            <w:proofErr w:type="gramEnd"/>
            <w:r>
              <w:rPr>
                <w:color w:val="FFE082"/>
                <w:sz w:val="17"/>
                <w:szCs w:val="17"/>
              </w:rPr>
              <w:t xml:space="preserve">  Complete in </w:t>
            </w:r>
            <w:proofErr w:type="gramStart"/>
            <w:r>
              <w:rPr>
                <w:color w:val="FFE082"/>
                <w:sz w:val="17"/>
                <w:szCs w:val="17"/>
              </w:rPr>
              <w:t>silence  |</w:t>
            </w:r>
            <w:proofErr w:type="gramEnd"/>
            <w:r>
              <w:rPr>
                <w:color w:val="FFE082"/>
                <w:sz w:val="17"/>
                <w:szCs w:val="17"/>
              </w:rPr>
              <w:t xml:space="preserve">  Under 7 minutes</w:t>
            </w:r>
          </w:p>
          <w:p w14:paraId="19594518" w14:textId="77777777" w:rsidR="0061137A" w:rsidRDefault="00000000">
            <w:r>
              <w:rPr>
                <w:color w:val="FFECB3"/>
                <w:sz w:val="17"/>
                <w:szCs w:val="17"/>
              </w:rPr>
              <w:t>📌 Recall: Prior KS4 biology — immune system, pathogens, vaccination, antibodies</w:t>
            </w:r>
          </w:p>
        </w:tc>
      </w:tr>
      <w:tr w:rsidR="0061137A" w14:paraId="1959451C"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51A" w14:textId="77777777" w:rsidR="0061137A" w:rsidRDefault="00000000">
            <w:pPr>
              <w:spacing w:before="20" w:after="20"/>
            </w:pPr>
            <w:r>
              <w:rPr>
                <w:b/>
                <w:bCs/>
                <w:color w:val="7D6008"/>
                <w:sz w:val="18"/>
                <w:szCs w:val="18"/>
              </w:rPr>
              <w:t xml:space="preserve">1.  </w:t>
            </w:r>
            <w:r>
              <w:rPr>
                <w:color w:val="000000"/>
                <w:sz w:val="18"/>
                <w:szCs w:val="18"/>
              </w:rPr>
              <w:t>Antibodies are proteins produced by white blood cells called lymphocytes.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51B" w14:textId="77777777" w:rsidR="0061137A" w:rsidRDefault="00000000">
            <w:pPr>
              <w:spacing w:before="20" w:after="20"/>
              <w:jc w:val="center"/>
            </w:pPr>
            <w:r>
              <w:rPr>
                <w:b/>
                <w:bCs/>
                <w:color w:val="7D6008"/>
                <w:sz w:val="18"/>
                <w:szCs w:val="18"/>
              </w:rPr>
              <w:t>True   /   False</w:t>
            </w:r>
          </w:p>
        </w:tc>
      </w:tr>
      <w:tr w:rsidR="0061137A" w14:paraId="19594520"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51D" w14:textId="77777777" w:rsidR="0061137A" w:rsidRDefault="00000000">
            <w:pPr>
              <w:spacing w:before="20" w:after="8"/>
            </w:pPr>
            <w:r>
              <w:rPr>
                <w:b/>
                <w:bCs/>
                <w:color w:val="7D6008"/>
                <w:sz w:val="18"/>
                <w:szCs w:val="18"/>
              </w:rPr>
              <w:t xml:space="preserve">2.  </w:t>
            </w:r>
            <w:r>
              <w:rPr>
                <w:color w:val="000000"/>
                <w:sz w:val="18"/>
                <w:szCs w:val="18"/>
              </w:rPr>
              <w:t>What is an antigen?</w:t>
            </w:r>
          </w:p>
          <w:p w14:paraId="1959451E" w14:textId="77777777" w:rsidR="0061137A" w:rsidRDefault="00000000">
            <w:pPr>
              <w:spacing w:after="20"/>
              <w:ind w:left="200"/>
            </w:pPr>
            <w:r>
              <w:rPr>
                <w:color w:val="2C3E50"/>
                <w:sz w:val="16"/>
                <w:szCs w:val="16"/>
              </w:rPr>
              <w:t>A) A protein that destroys pathogens     B) A molecule on the surface of a cell that triggers an immune response     C) A type of white blood cell     D) A chemical produced during infection</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51F"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524"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521" w14:textId="77777777" w:rsidR="0061137A" w:rsidRDefault="00000000">
            <w:pPr>
              <w:spacing w:before="20" w:after="20"/>
            </w:pPr>
            <w:r>
              <w:rPr>
                <w:b/>
                <w:bCs/>
                <w:color w:val="7D6008"/>
                <w:sz w:val="18"/>
                <w:szCs w:val="18"/>
              </w:rPr>
              <w:t xml:space="preserve">3.  </w:t>
            </w:r>
            <w:r>
              <w:rPr>
                <w:color w:val="000000"/>
                <w:sz w:val="18"/>
                <w:szCs w:val="18"/>
              </w:rPr>
              <w:t>Name the type of white blood cell that produces antibodies.</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522" w14:textId="77777777" w:rsidR="0061137A" w:rsidRDefault="00000000">
            <w:pPr>
              <w:spacing w:before="20"/>
            </w:pPr>
            <w:r>
              <w:rPr>
                <w:b/>
                <w:bCs/>
                <w:color w:val="7D6008"/>
                <w:sz w:val="16"/>
                <w:szCs w:val="16"/>
              </w:rPr>
              <w:t>Answer:</w:t>
            </w:r>
          </w:p>
          <w:p w14:paraId="19594523" w14:textId="77777777" w:rsidR="0061137A" w:rsidRDefault="0061137A">
            <w:pPr>
              <w:spacing w:after="20"/>
            </w:pPr>
          </w:p>
        </w:tc>
      </w:tr>
      <w:tr w:rsidR="0061137A" w14:paraId="19594527"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525" w14:textId="77777777" w:rsidR="0061137A" w:rsidRDefault="00000000">
            <w:pPr>
              <w:spacing w:before="20" w:after="20"/>
            </w:pPr>
            <w:r>
              <w:rPr>
                <w:b/>
                <w:bCs/>
                <w:color w:val="7D6008"/>
                <w:sz w:val="18"/>
                <w:szCs w:val="18"/>
              </w:rPr>
              <w:t xml:space="preserve">4.  </w:t>
            </w:r>
            <w:r>
              <w:rPr>
                <w:color w:val="000000"/>
                <w:sz w:val="18"/>
                <w:szCs w:val="18"/>
              </w:rPr>
              <w:t>Vaccination introduces dead or weakened pathogens to stimulate the immune system.</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526" w14:textId="77777777" w:rsidR="0061137A" w:rsidRDefault="00000000">
            <w:pPr>
              <w:spacing w:before="20" w:after="20"/>
              <w:jc w:val="center"/>
            </w:pPr>
            <w:r>
              <w:rPr>
                <w:b/>
                <w:bCs/>
                <w:color w:val="7D6008"/>
                <w:sz w:val="18"/>
                <w:szCs w:val="18"/>
              </w:rPr>
              <w:t>True   /   False</w:t>
            </w:r>
          </w:p>
        </w:tc>
      </w:tr>
      <w:tr w:rsidR="0061137A" w14:paraId="1959452B"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528" w14:textId="77777777" w:rsidR="0061137A" w:rsidRDefault="00000000">
            <w:pPr>
              <w:spacing w:before="20" w:after="8"/>
            </w:pPr>
            <w:r>
              <w:rPr>
                <w:b/>
                <w:bCs/>
                <w:color w:val="7D6008"/>
                <w:sz w:val="18"/>
                <w:szCs w:val="18"/>
              </w:rPr>
              <w:t xml:space="preserve">5.  </w:t>
            </w:r>
            <w:r>
              <w:rPr>
                <w:color w:val="000000"/>
                <w:sz w:val="18"/>
                <w:szCs w:val="18"/>
              </w:rPr>
              <w:t>Which cell type is fused with a lymphocyte to create a hybridoma cell?</w:t>
            </w:r>
          </w:p>
          <w:p w14:paraId="19594529" w14:textId="77777777" w:rsidR="0061137A" w:rsidRDefault="00000000">
            <w:pPr>
              <w:spacing w:after="20"/>
              <w:ind w:left="200"/>
            </w:pPr>
            <w:r>
              <w:rPr>
                <w:color w:val="2C3E50"/>
                <w:sz w:val="16"/>
                <w:szCs w:val="16"/>
              </w:rPr>
              <w:t>A) Red blood cell     B) Tumour / cancer cell     C) Platelet     D) Phagocyte</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52A"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52F"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52C" w14:textId="77777777" w:rsidR="0061137A" w:rsidRDefault="00000000">
            <w:pPr>
              <w:spacing w:before="20" w:after="20"/>
            </w:pPr>
            <w:r>
              <w:rPr>
                <w:b/>
                <w:bCs/>
                <w:color w:val="7D6008"/>
                <w:sz w:val="18"/>
                <w:szCs w:val="18"/>
              </w:rPr>
              <w:t xml:space="preserve">6.  </w:t>
            </w:r>
            <w:r>
              <w:rPr>
                <w:color w:val="000000"/>
                <w:sz w:val="18"/>
                <w:szCs w:val="18"/>
              </w:rPr>
              <w:t>What is the function of memory cells after a vaccination?</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52D" w14:textId="77777777" w:rsidR="0061137A" w:rsidRDefault="00000000">
            <w:pPr>
              <w:spacing w:before="20"/>
            </w:pPr>
            <w:r>
              <w:rPr>
                <w:b/>
                <w:bCs/>
                <w:color w:val="7D6008"/>
                <w:sz w:val="16"/>
                <w:szCs w:val="16"/>
              </w:rPr>
              <w:t>Answer:</w:t>
            </w:r>
          </w:p>
          <w:p w14:paraId="1959452E" w14:textId="77777777" w:rsidR="0061137A" w:rsidRDefault="0061137A">
            <w:pPr>
              <w:spacing w:after="20"/>
            </w:pPr>
          </w:p>
        </w:tc>
      </w:tr>
      <w:tr w:rsidR="0061137A" w14:paraId="19594532"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530" w14:textId="77777777" w:rsidR="0061137A" w:rsidRDefault="00000000">
            <w:pPr>
              <w:spacing w:before="20" w:after="20"/>
            </w:pPr>
            <w:r>
              <w:rPr>
                <w:b/>
                <w:bCs/>
                <w:color w:val="7D6008"/>
                <w:sz w:val="18"/>
                <w:szCs w:val="18"/>
              </w:rPr>
              <w:t xml:space="preserve">7.  </w:t>
            </w:r>
            <w:r>
              <w:rPr>
                <w:color w:val="000000"/>
                <w:sz w:val="18"/>
                <w:szCs w:val="18"/>
              </w:rPr>
              <w:t>Monoclonal antibodies are all identical and target the same specific antigen.</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531" w14:textId="77777777" w:rsidR="0061137A" w:rsidRDefault="00000000">
            <w:pPr>
              <w:spacing w:before="20" w:after="20"/>
              <w:jc w:val="center"/>
            </w:pPr>
            <w:r>
              <w:rPr>
                <w:b/>
                <w:bCs/>
                <w:color w:val="7D6008"/>
                <w:sz w:val="18"/>
                <w:szCs w:val="18"/>
              </w:rPr>
              <w:t>True   /   False</w:t>
            </w:r>
          </w:p>
        </w:tc>
      </w:tr>
      <w:tr w:rsidR="0061137A" w14:paraId="19594536"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533" w14:textId="77777777" w:rsidR="0061137A" w:rsidRDefault="00000000">
            <w:pPr>
              <w:spacing w:before="20" w:after="8"/>
            </w:pPr>
            <w:r>
              <w:rPr>
                <w:b/>
                <w:bCs/>
                <w:color w:val="7D6008"/>
                <w:sz w:val="18"/>
                <w:szCs w:val="18"/>
              </w:rPr>
              <w:t xml:space="preserve">8.  </w:t>
            </w:r>
            <w:r>
              <w:rPr>
                <w:color w:val="000000"/>
                <w:sz w:val="18"/>
                <w:szCs w:val="18"/>
              </w:rPr>
              <w:t>Why can a specific monoclonal antibody only bind to one type of antigen?</w:t>
            </w:r>
          </w:p>
          <w:p w14:paraId="19594534" w14:textId="77777777" w:rsidR="0061137A" w:rsidRDefault="00000000">
            <w:pPr>
              <w:spacing w:after="20"/>
              <w:ind w:left="200"/>
            </w:pPr>
            <w:r>
              <w:rPr>
                <w:color w:val="2C3E50"/>
                <w:sz w:val="16"/>
                <w:szCs w:val="16"/>
              </w:rPr>
              <w:t>A) It is the same size as the antigen     B) Its shape is complementary to the specific antigen     C) It is attracted by an electric charge     D) It is made from the same material as the antigen</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535"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53A"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537" w14:textId="77777777" w:rsidR="0061137A" w:rsidRDefault="00000000">
            <w:pPr>
              <w:spacing w:before="20" w:after="20"/>
            </w:pPr>
            <w:r>
              <w:rPr>
                <w:b/>
                <w:bCs/>
                <w:color w:val="7D6008"/>
                <w:sz w:val="18"/>
                <w:szCs w:val="18"/>
              </w:rPr>
              <w:t xml:space="preserve">9.  </w:t>
            </w:r>
            <w:r>
              <w:rPr>
                <w:color w:val="000000"/>
                <w:sz w:val="18"/>
                <w:szCs w:val="18"/>
              </w:rPr>
              <w:t>State one use of monoclonal antibodies in medicine.</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538" w14:textId="77777777" w:rsidR="0061137A" w:rsidRDefault="00000000">
            <w:pPr>
              <w:spacing w:before="20"/>
            </w:pPr>
            <w:r>
              <w:rPr>
                <w:b/>
                <w:bCs/>
                <w:color w:val="7D6008"/>
                <w:sz w:val="16"/>
                <w:szCs w:val="16"/>
              </w:rPr>
              <w:t>Answer:</w:t>
            </w:r>
          </w:p>
          <w:p w14:paraId="19594539" w14:textId="77777777" w:rsidR="0061137A" w:rsidRDefault="0061137A">
            <w:pPr>
              <w:spacing w:after="20"/>
            </w:pPr>
          </w:p>
        </w:tc>
      </w:tr>
      <w:tr w:rsidR="0061137A" w14:paraId="1959453D"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53B" w14:textId="77777777" w:rsidR="0061137A" w:rsidRDefault="00000000">
            <w:pPr>
              <w:spacing w:before="20" w:after="20"/>
            </w:pPr>
            <w:r>
              <w:rPr>
                <w:b/>
                <w:bCs/>
                <w:color w:val="7D6008"/>
                <w:sz w:val="18"/>
                <w:szCs w:val="18"/>
              </w:rPr>
              <w:t xml:space="preserve">10.  </w:t>
            </w:r>
            <w:r>
              <w:rPr>
                <w:color w:val="000000"/>
                <w:sz w:val="18"/>
                <w:szCs w:val="18"/>
              </w:rPr>
              <w:t>Phagocytes engulf and digest pathogens — this is called phagocytosis.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53C" w14:textId="77777777" w:rsidR="0061137A" w:rsidRDefault="00000000">
            <w:pPr>
              <w:spacing w:before="20" w:after="20"/>
              <w:jc w:val="center"/>
            </w:pPr>
            <w:r>
              <w:rPr>
                <w:b/>
                <w:bCs/>
                <w:color w:val="7D6008"/>
                <w:sz w:val="18"/>
                <w:szCs w:val="18"/>
              </w:rPr>
              <w:t>True   /   False</w:t>
            </w:r>
          </w:p>
        </w:tc>
      </w:tr>
      <w:tr w:rsidR="0061137A" w14:paraId="1959453F" w14:textId="77777777">
        <w:tblPrEx>
          <w:tblCellMar>
            <w:top w:w="0" w:type="dxa"/>
            <w:bottom w:w="0" w:type="dxa"/>
          </w:tblCellMar>
        </w:tblPrEx>
        <w:trPr>
          <w:gridAfter w:val="1"/>
          <w:wAfter w:w="360" w:type="dxa"/>
        </w:trPr>
        <w:tc>
          <w:tcPr>
            <w:tcW w:w="10466" w:type="dxa"/>
            <w:tcBorders>
              <w:top w:val="single" w:sz="1" w:space="0" w:color="C8C8C8"/>
              <w:left w:val="single" w:sz="1" w:space="0" w:color="C8C8C8"/>
              <w:bottom w:val="single" w:sz="1" w:space="0" w:color="C8C8C8"/>
              <w:right w:val="single" w:sz="1" w:space="0" w:color="C8C8C8"/>
            </w:tcBorders>
            <w:shd w:val="clear" w:color="auto" w:fill="FEF9E7"/>
            <w:tcMar>
              <w:top w:w="60" w:type="dxa"/>
              <w:left w:w="120" w:type="dxa"/>
              <w:bottom w:w="60" w:type="dxa"/>
              <w:right w:w="120" w:type="dxa"/>
            </w:tcMar>
          </w:tcPr>
          <w:p w14:paraId="1959453E" w14:textId="77777777" w:rsidR="0061137A" w:rsidRDefault="00000000">
            <w:pPr>
              <w:jc w:val="right"/>
            </w:pPr>
            <w:r>
              <w:rPr>
                <w:b/>
                <w:bCs/>
                <w:color w:val="7D6008"/>
                <w:sz w:val="17"/>
                <w:szCs w:val="17"/>
              </w:rPr>
              <w:t xml:space="preserve">Score:  </w:t>
            </w:r>
            <w:r>
              <w:rPr>
                <w:color w:val="784212"/>
                <w:sz w:val="17"/>
                <w:szCs w:val="17"/>
              </w:rPr>
              <w:t>_____ / 10</w:t>
            </w:r>
          </w:p>
        </w:tc>
      </w:tr>
    </w:tbl>
    <w:p w14:paraId="19594540" w14:textId="77777777" w:rsidR="0061137A" w:rsidRDefault="0061137A">
      <w:pPr>
        <w:spacing w:before="60" w:after="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5356"/>
        <w:gridCol w:w="4210"/>
      </w:tblGrid>
      <w:tr w:rsidR="0061137A" w14:paraId="19594546" w14:textId="77777777">
        <w:tblPrEx>
          <w:tblCellMar>
            <w:top w:w="0" w:type="dxa"/>
            <w:bottom w:w="0" w:type="dxa"/>
          </w:tblCellMar>
        </w:tblPrEx>
        <w:tc>
          <w:tcPr>
            <w:tcW w:w="900" w:type="dxa"/>
            <w:tcBorders>
              <w:top w:val="none" w:sz="0" w:space="0" w:color="FFFFFF"/>
              <w:left w:val="none" w:sz="0" w:space="0" w:color="FFFFFF"/>
              <w:bottom w:val="none" w:sz="0" w:space="0" w:color="FFFFFF"/>
              <w:right w:val="none" w:sz="0" w:space="0" w:color="FFFFFF"/>
            </w:tcBorders>
            <w:shd w:val="clear" w:color="auto" w:fill="145A32"/>
            <w:tcMar>
              <w:top w:w="80" w:type="dxa"/>
              <w:left w:w="40" w:type="dxa"/>
              <w:bottom w:w="80" w:type="dxa"/>
              <w:right w:w="40" w:type="dxa"/>
            </w:tcMar>
            <w:vAlign w:val="center"/>
          </w:tcPr>
          <w:p w14:paraId="19594541" w14:textId="77777777" w:rsidR="0061137A" w:rsidRDefault="00000000">
            <w:pPr>
              <w:jc w:val="center"/>
            </w:pPr>
            <w:r>
              <w:rPr>
                <w:b/>
                <w:bCs/>
                <w:color w:val="FFFFFF"/>
                <w:sz w:val="36"/>
                <w:szCs w:val="36"/>
              </w:rPr>
              <w:t>1</w:t>
            </w:r>
          </w:p>
        </w:tc>
        <w:tc>
          <w:tcPr>
            <w:tcW w:w="5356" w:type="dxa"/>
            <w:tcBorders>
              <w:top w:val="none" w:sz="0" w:space="0" w:color="FFFFFF"/>
              <w:left w:val="none" w:sz="0" w:space="0" w:color="FFFFFF"/>
              <w:bottom w:val="none" w:sz="0" w:space="0" w:color="FFFFFF"/>
              <w:right w:val="none" w:sz="0" w:space="0" w:color="FFFFFF"/>
            </w:tcBorders>
            <w:shd w:val="clear" w:color="auto" w:fill="1E8449"/>
            <w:tcMar>
              <w:top w:w="80" w:type="dxa"/>
              <w:left w:w="150" w:type="dxa"/>
              <w:bottom w:w="80" w:type="dxa"/>
              <w:right w:w="60" w:type="dxa"/>
            </w:tcMar>
          </w:tcPr>
          <w:p w14:paraId="19594542" w14:textId="77777777" w:rsidR="0061137A" w:rsidRDefault="00000000">
            <w:pPr>
              <w:spacing w:after="6"/>
            </w:pPr>
            <w:r>
              <w:rPr>
                <w:color w:val="A9DFBF"/>
                <w:sz w:val="15"/>
                <w:szCs w:val="15"/>
              </w:rPr>
              <w:t>AQA GCSE Biology — Re-teach</w:t>
            </w:r>
          </w:p>
          <w:p w14:paraId="19594543" w14:textId="77777777" w:rsidR="0061137A" w:rsidRDefault="00000000">
            <w:r>
              <w:rPr>
                <w:b/>
                <w:bCs/>
                <w:color w:val="FFFFFF"/>
                <w:sz w:val="24"/>
                <w:szCs w:val="24"/>
              </w:rPr>
              <w:t>Monoclonal Antibodies — Preventing Rejection</w:t>
            </w:r>
          </w:p>
        </w:tc>
        <w:tc>
          <w:tcPr>
            <w:tcW w:w="4210" w:type="dxa"/>
            <w:tcBorders>
              <w:top w:val="none" w:sz="0" w:space="0" w:color="FFFFFF"/>
              <w:left w:val="none" w:sz="0" w:space="0" w:color="FFFFFF"/>
              <w:bottom w:val="none" w:sz="0" w:space="0" w:color="FFFFFF"/>
              <w:right w:val="none" w:sz="0" w:space="0" w:color="FFFFFF"/>
            </w:tcBorders>
            <w:shd w:val="clear" w:color="auto" w:fill="1E8449"/>
            <w:tcMar>
              <w:top w:w="60" w:type="dxa"/>
              <w:left w:w="100" w:type="dxa"/>
              <w:bottom w:w="60" w:type="dxa"/>
              <w:right w:w="100" w:type="dxa"/>
            </w:tcMar>
          </w:tcPr>
          <w:p w14:paraId="19594544" w14:textId="77777777" w:rsidR="0061137A" w:rsidRDefault="00000000">
            <w:pPr>
              <w:spacing w:before="40" w:after="20"/>
            </w:pPr>
            <w:r>
              <w:rPr>
                <w:b/>
                <w:bCs/>
                <w:color w:val="FFFFFF"/>
                <w:sz w:val="17"/>
                <w:szCs w:val="17"/>
              </w:rPr>
              <w:t xml:space="preserve">Name: </w:t>
            </w:r>
            <w:r>
              <w:rPr>
                <w:color w:val="A9DFBF"/>
                <w:sz w:val="17"/>
                <w:szCs w:val="17"/>
              </w:rPr>
              <w:t>________________________________</w:t>
            </w:r>
          </w:p>
          <w:p w14:paraId="19594545" w14:textId="77777777" w:rsidR="0061137A" w:rsidRDefault="00000000">
            <w:pPr>
              <w:spacing w:after="40"/>
            </w:pPr>
            <w:r>
              <w:rPr>
                <w:b/>
                <w:bCs/>
                <w:color w:val="FFFFFF"/>
                <w:sz w:val="17"/>
                <w:szCs w:val="17"/>
              </w:rPr>
              <w:t xml:space="preserve">Class: </w:t>
            </w:r>
            <w:r>
              <w:rPr>
                <w:color w:val="A9DFBF"/>
                <w:sz w:val="17"/>
                <w:szCs w:val="17"/>
              </w:rPr>
              <w:t>____________</w:t>
            </w:r>
            <w:r>
              <w:rPr>
                <w:b/>
                <w:bCs/>
                <w:color w:val="FFFFFF"/>
                <w:sz w:val="17"/>
                <w:szCs w:val="17"/>
              </w:rPr>
              <w:t xml:space="preserve">   Date: </w:t>
            </w:r>
            <w:r>
              <w:rPr>
                <w:color w:val="A9DFBF"/>
                <w:sz w:val="17"/>
                <w:szCs w:val="17"/>
              </w:rPr>
              <w:t>___________</w:t>
            </w:r>
          </w:p>
        </w:tc>
      </w:tr>
    </w:tbl>
    <w:p w14:paraId="19594547"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549"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2C3E50"/>
            <w:tcMar>
              <w:top w:w="100" w:type="dxa"/>
              <w:left w:w="200" w:type="dxa"/>
              <w:bottom w:w="100" w:type="dxa"/>
              <w:right w:w="120" w:type="dxa"/>
            </w:tcMar>
          </w:tcPr>
          <w:p w14:paraId="19594548" w14:textId="77777777" w:rsidR="0061137A" w:rsidRDefault="00000000">
            <w:proofErr w:type="gramStart"/>
            <w:r>
              <w:rPr>
                <w:b/>
                <w:bCs/>
                <w:color w:val="FFFFFF"/>
                <w:sz w:val="22"/>
                <w:szCs w:val="22"/>
              </w:rPr>
              <w:t>🔤  3</w:t>
            </w:r>
            <w:proofErr w:type="gramEnd"/>
            <w:r>
              <w:rPr>
                <w:b/>
                <w:bCs/>
                <w:color w:val="FFFFFF"/>
                <w:sz w:val="22"/>
                <w:szCs w:val="22"/>
              </w:rPr>
              <w:t xml:space="preserve"> KEY SPELLINGS FOR THIS LESSON</w:t>
            </w:r>
          </w:p>
        </w:tc>
      </w:tr>
      <w:tr w:rsidR="0061137A" w14:paraId="19594559"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54A" w14:textId="77777777" w:rsidR="0061137A" w:rsidRDefault="00000000">
            <w:pPr>
              <w:spacing w:before="20" w:after="8"/>
            </w:pPr>
            <w:r>
              <w:rPr>
                <w:b/>
                <w:bCs/>
                <w:color w:val="145A32"/>
                <w:sz w:val="21"/>
                <w:szCs w:val="21"/>
              </w:rPr>
              <w:t>complementary</w:t>
            </w:r>
          </w:p>
          <w:p w14:paraId="1959454B" w14:textId="77777777" w:rsidR="0061137A" w:rsidRDefault="00000000">
            <w:pPr>
              <w:spacing w:after="10"/>
            </w:pPr>
            <w:r>
              <w:rPr>
                <w:color w:val="117A65"/>
                <w:sz w:val="18"/>
                <w:szCs w:val="18"/>
              </w:rPr>
              <w:t>com-</w:t>
            </w:r>
            <w:proofErr w:type="spellStart"/>
            <w:r>
              <w:rPr>
                <w:color w:val="117A65"/>
                <w:sz w:val="18"/>
                <w:szCs w:val="18"/>
              </w:rPr>
              <w:t>ple</w:t>
            </w:r>
            <w:proofErr w:type="spellEnd"/>
            <w:r>
              <w:rPr>
                <w:color w:val="117A65"/>
                <w:sz w:val="18"/>
                <w:szCs w:val="18"/>
              </w:rPr>
              <w:t>-MEN-ta-</w:t>
            </w:r>
            <w:proofErr w:type="spellStart"/>
            <w:r>
              <w:rPr>
                <w:color w:val="117A65"/>
                <w:sz w:val="18"/>
                <w:szCs w:val="18"/>
              </w:rPr>
              <w:t>ry</w:t>
            </w:r>
            <w:proofErr w:type="spellEnd"/>
          </w:p>
          <w:p w14:paraId="1959454C" w14:textId="77777777" w:rsidR="0061137A" w:rsidRDefault="00000000">
            <w:pPr>
              <w:spacing w:after="14"/>
            </w:pPr>
            <w:r>
              <w:rPr>
                <w:color w:val="2C3E50"/>
                <w:sz w:val="16"/>
                <w:szCs w:val="16"/>
              </w:rPr>
              <w:t>Having a shape that fits exactly to another structure, like a lock and key (not "complimentary").</w:t>
            </w:r>
          </w:p>
          <w:p w14:paraId="1959454D" w14:textId="77777777" w:rsidR="0061137A" w:rsidRDefault="00000000">
            <w:pPr>
              <w:spacing w:after="4"/>
            </w:pPr>
            <w:r>
              <w:rPr>
                <w:color w:val="D5D8DC"/>
                <w:sz w:val="16"/>
                <w:szCs w:val="16"/>
              </w:rPr>
              <w:t>Practice: _____________________________</w:t>
            </w:r>
          </w:p>
          <w:p w14:paraId="1959454E" w14:textId="77777777" w:rsidR="0061137A" w:rsidRDefault="00000000">
            <w:pPr>
              <w:spacing w:after="10"/>
            </w:pPr>
            <w:r>
              <w:rPr>
                <w:color w:val="D5D8DC"/>
                <w:sz w:val="16"/>
                <w:szCs w:val="16"/>
              </w:rPr>
              <w:t xml:space="preserve">         _____________________________</w:t>
            </w:r>
          </w:p>
        </w:tc>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54F" w14:textId="77777777" w:rsidR="0061137A" w:rsidRDefault="00000000">
            <w:pPr>
              <w:spacing w:before="20" w:after="8"/>
            </w:pPr>
            <w:r>
              <w:rPr>
                <w:b/>
                <w:bCs/>
                <w:color w:val="145A32"/>
                <w:sz w:val="21"/>
                <w:szCs w:val="21"/>
              </w:rPr>
              <w:t>hybridoma</w:t>
            </w:r>
          </w:p>
          <w:p w14:paraId="19594550" w14:textId="77777777" w:rsidR="0061137A" w:rsidRDefault="00000000">
            <w:pPr>
              <w:spacing w:after="10"/>
            </w:pPr>
            <w:r>
              <w:rPr>
                <w:color w:val="117A65"/>
                <w:sz w:val="18"/>
                <w:szCs w:val="18"/>
              </w:rPr>
              <w:t>hy-</w:t>
            </w:r>
            <w:proofErr w:type="spellStart"/>
            <w:r>
              <w:rPr>
                <w:color w:val="117A65"/>
                <w:sz w:val="18"/>
                <w:szCs w:val="18"/>
              </w:rPr>
              <w:t>bri</w:t>
            </w:r>
            <w:proofErr w:type="spellEnd"/>
            <w:r>
              <w:rPr>
                <w:color w:val="117A65"/>
                <w:sz w:val="18"/>
                <w:szCs w:val="18"/>
              </w:rPr>
              <w:t>-DO-ma</w:t>
            </w:r>
          </w:p>
          <w:p w14:paraId="19594551" w14:textId="77777777" w:rsidR="0061137A" w:rsidRDefault="00000000">
            <w:pPr>
              <w:spacing w:after="14"/>
            </w:pPr>
            <w:r>
              <w:rPr>
                <w:color w:val="2C3E50"/>
                <w:sz w:val="16"/>
                <w:szCs w:val="16"/>
              </w:rPr>
              <w:t>A cell produced by fusing a lymphocyte with a tumour cell; it divides rapidly and produces identical monoclonal antibodies.</w:t>
            </w:r>
          </w:p>
          <w:p w14:paraId="19594552" w14:textId="77777777" w:rsidR="0061137A" w:rsidRDefault="00000000">
            <w:pPr>
              <w:spacing w:after="4"/>
            </w:pPr>
            <w:r>
              <w:rPr>
                <w:color w:val="D5D8DC"/>
                <w:sz w:val="16"/>
                <w:szCs w:val="16"/>
              </w:rPr>
              <w:t>Practice: _____________________________</w:t>
            </w:r>
          </w:p>
          <w:p w14:paraId="19594553" w14:textId="77777777" w:rsidR="0061137A" w:rsidRDefault="00000000">
            <w:pPr>
              <w:spacing w:after="10"/>
            </w:pPr>
            <w:r>
              <w:rPr>
                <w:color w:val="D5D8DC"/>
                <w:sz w:val="16"/>
                <w:szCs w:val="16"/>
              </w:rPr>
              <w:t xml:space="preserve">         _____________________________</w:t>
            </w:r>
          </w:p>
        </w:tc>
        <w:tc>
          <w:tcPr>
            <w:tcW w:w="3490"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554" w14:textId="77777777" w:rsidR="0061137A" w:rsidRDefault="00000000">
            <w:pPr>
              <w:spacing w:before="20" w:after="8"/>
            </w:pPr>
            <w:r>
              <w:rPr>
                <w:b/>
                <w:bCs/>
                <w:color w:val="145A32"/>
                <w:sz w:val="21"/>
                <w:szCs w:val="21"/>
              </w:rPr>
              <w:t>antigen</w:t>
            </w:r>
          </w:p>
          <w:p w14:paraId="19594555" w14:textId="77777777" w:rsidR="0061137A" w:rsidRDefault="00000000">
            <w:pPr>
              <w:spacing w:after="10"/>
            </w:pPr>
            <w:r>
              <w:rPr>
                <w:color w:val="117A65"/>
                <w:sz w:val="18"/>
                <w:szCs w:val="18"/>
              </w:rPr>
              <w:t>AN-</w:t>
            </w:r>
            <w:proofErr w:type="spellStart"/>
            <w:r>
              <w:rPr>
                <w:color w:val="117A65"/>
                <w:sz w:val="18"/>
                <w:szCs w:val="18"/>
              </w:rPr>
              <w:t>ti</w:t>
            </w:r>
            <w:proofErr w:type="spellEnd"/>
            <w:r>
              <w:rPr>
                <w:color w:val="117A65"/>
                <w:sz w:val="18"/>
                <w:szCs w:val="18"/>
              </w:rPr>
              <w:t>-gen</w:t>
            </w:r>
          </w:p>
          <w:p w14:paraId="19594556" w14:textId="77777777" w:rsidR="0061137A" w:rsidRDefault="00000000">
            <w:pPr>
              <w:spacing w:after="14"/>
            </w:pPr>
            <w:r>
              <w:rPr>
                <w:color w:val="2C3E50"/>
                <w:sz w:val="16"/>
                <w:szCs w:val="16"/>
              </w:rPr>
              <w:t>A molecule (often a protein) on the surface of a cell that can trigger an immune response.</w:t>
            </w:r>
          </w:p>
          <w:p w14:paraId="19594557" w14:textId="77777777" w:rsidR="0061137A" w:rsidRDefault="00000000">
            <w:pPr>
              <w:spacing w:after="4"/>
            </w:pPr>
            <w:r>
              <w:rPr>
                <w:color w:val="D5D8DC"/>
                <w:sz w:val="16"/>
                <w:szCs w:val="16"/>
              </w:rPr>
              <w:t>Practice: _____________________________</w:t>
            </w:r>
          </w:p>
          <w:p w14:paraId="19594558" w14:textId="77777777" w:rsidR="0061137A" w:rsidRDefault="00000000">
            <w:pPr>
              <w:spacing w:after="10"/>
            </w:pPr>
            <w:r>
              <w:rPr>
                <w:color w:val="D5D8DC"/>
                <w:sz w:val="16"/>
                <w:szCs w:val="16"/>
              </w:rPr>
              <w:t xml:space="preserve">         _____________________________</w:t>
            </w:r>
          </w:p>
        </w:tc>
      </w:tr>
    </w:tbl>
    <w:p w14:paraId="1959455A"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7966"/>
      </w:tblGrid>
      <w:tr w:rsidR="0061137A" w14:paraId="1959455C"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45A32"/>
            <w:tcMar>
              <w:top w:w="100" w:type="dxa"/>
              <w:left w:w="200" w:type="dxa"/>
              <w:bottom w:w="100" w:type="dxa"/>
              <w:right w:w="120" w:type="dxa"/>
            </w:tcMar>
          </w:tcPr>
          <w:p w14:paraId="1959455B" w14:textId="77777777" w:rsidR="0061137A" w:rsidRDefault="00000000">
            <w:proofErr w:type="gramStart"/>
            <w:r>
              <w:rPr>
                <w:b/>
                <w:bCs/>
                <w:color w:val="FFFFFF"/>
                <w:sz w:val="22"/>
                <w:szCs w:val="22"/>
              </w:rPr>
              <w:t>📚  KEYWORD</w:t>
            </w:r>
            <w:proofErr w:type="gramEnd"/>
            <w:r>
              <w:rPr>
                <w:b/>
                <w:bCs/>
                <w:color w:val="FFFFFF"/>
                <w:sz w:val="22"/>
                <w:szCs w:val="22"/>
              </w:rPr>
              <w:t xml:space="preserve"> BANK</w:t>
            </w:r>
          </w:p>
        </w:tc>
      </w:tr>
      <w:tr w:rsidR="0061137A" w14:paraId="1959455F" w14:textId="77777777">
        <w:tblPrEx>
          <w:tblCellMar>
            <w:top w:w="0" w:type="dxa"/>
            <w:bottom w:w="0" w:type="dxa"/>
          </w:tblCellMar>
        </w:tblPrEx>
        <w:tc>
          <w:tcPr>
            <w:tcW w:w="2500"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55D" w14:textId="77777777" w:rsidR="0061137A" w:rsidRDefault="00000000">
            <w:r>
              <w:rPr>
                <w:b/>
                <w:bCs/>
                <w:color w:val="FFFFFF"/>
                <w:sz w:val="18"/>
                <w:szCs w:val="18"/>
              </w:rPr>
              <w:t>KEY TERM</w:t>
            </w:r>
          </w:p>
        </w:tc>
        <w:tc>
          <w:tcPr>
            <w:tcW w:w="7966"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55E" w14:textId="77777777" w:rsidR="0061137A" w:rsidRDefault="00000000">
            <w:proofErr w:type="gramStart"/>
            <w:r>
              <w:rPr>
                <w:b/>
                <w:bCs/>
                <w:color w:val="FFFFFF"/>
                <w:sz w:val="18"/>
                <w:szCs w:val="18"/>
              </w:rPr>
              <w:t>DEFINITION  (</w:t>
            </w:r>
            <w:proofErr w:type="gramEnd"/>
            <w:r>
              <w:rPr>
                <w:b/>
                <w:bCs/>
                <w:color w:val="FFFFFF"/>
                <w:sz w:val="18"/>
                <w:szCs w:val="18"/>
              </w:rPr>
              <w:t>AQA mark scheme language)</w:t>
            </w:r>
          </w:p>
        </w:tc>
      </w:tr>
      <w:tr w:rsidR="0061137A" w14:paraId="19594562"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560" w14:textId="77777777" w:rsidR="0061137A" w:rsidRDefault="00000000">
            <w:pPr>
              <w:spacing w:before="20" w:after="4"/>
            </w:pPr>
            <w:r>
              <w:rPr>
                <w:b/>
                <w:bCs/>
                <w:color w:val="145A32"/>
                <w:sz w:val="19"/>
                <w:szCs w:val="19"/>
              </w:rPr>
              <w:t xml:space="preserve">Monoclonal </w:t>
            </w:r>
            <w:proofErr w:type="gramStart"/>
            <w:r>
              <w:rPr>
                <w:b/>
                <w:bCs/>
                <w:color w:val="145A32"/>
                <w:sz w:val="19"/>
                <w:szCs w:val="19"/>
              </w:rPr>
              <w:t>antibody</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561" w14:textId="77777777" w:rsidR="0061137A" w:rsidRDefault="00000000">
            <w:r>
              <w:rPr>
                <w:color w:val="000000"/>
                <w:sz w:val="18"/>
                <w:szCs w:val="18"/>
              </w:rPr>
              <w:t>Identical antibodies produced from a single clone of cells; all bind to the same specific antigen.</w:t>
            </w:r>
          </w:p>
        </w:tc>
      </w:tr>
      <w:tr w:rsidR="0061137A" w14:paraId="19594565"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563" w14:textId="77777777" w:rsidR="0061137A" w:rsidRDefault="00000000">
            <w:pPr>
              <w:spacing w:before="20" w:after="4"/>
            </w:pPr>
            <w:r>
              <w:rPr>
                <w:b/>
                <w:bCs/>
                <w:color w:val="145A32"/>
                <w:sz w:val="19"/>
                <w:szCs w:val="19"/>
              </w:rPr>
              <w:t xml:space="preserve">Hybridoma </w:t>
            </w:r>
            <w:proofErr w:type="gramStart"/>
            <w:r>
              <w:rPr>
                <w:b/>
                <w:bCs/>
                <w:color w:val="145A32"/>
                <w:sz w:val="19"/>
                <w:szCs w:val="19"/>
              </w:rPr>
              <w:t>cell</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564" w14:textId="77777777" w:rsidR="0061137A" w:rsidRDefault="00000000">
            <w:r>
              <w:rPr>
                <w:color w:val="000000"/>
                <w:sz w:val="18"/>
                <w:szCs w:val="18"/>
              </w:rPr>
              <w:t>Cell formed by fusing a lymphocyte (antibody-producing) with a tumour cell; can divide indefinitely and produce large quantities of a specific antibody.</w:t>
            </w:r>
          </w:p>
        </w:tc>
      </w:tr>
      <w:tr w:rsidR="0061137A" w14:paraId="19594568"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566" w14:textId="77777777" w:rsidR="0061137A" w:rsidRDefault="00000000">
            <w:pPr>
              <w:spacing w:before="20" w:after="4"/>
            </w:pPr>
            <w:proofErr w:type="gramStart"/>
            <w:r>
              <w:rPr>
                <w:b/>
                <w:bCs/>
                <w:color w:val="145A32"/>
                <w:sz w:val="19"/>
                <w:szCs w:val="19"/>
              </w:rPr>
              <w:t>Lymphocyte</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567" w14:textId="77777777" w:rsidR="0061137A" w:rsidRDefault="00000000">
            <w:r>
              <w:rPr>
                <w:color w:val="000000"/>
                <w:sz w:val="18"/>
                <w:szCs w:val="18"/>
              </w:rPr>
              <w:t>Type of white blood cell that produces antibodies; B-lymphocytes produce antibodies specific to one antigen.</w:t>
            </w:r>
          </w:p>
        </w:tc>
      </w:tr>
      <w:tr w:rsidR="0061137A" w14:paraId="1959456B"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569" w14:textId="77777777" w:rsidR="0061137A" w:rsidRDefault="00000000">
            <w:pPr>
              <w:spacing w:before="20" w:after="4"/>
            </w:pPr>
            <w:proofErr w:type="gramStart"/>
            <w:r>
              <w:rPr>
                <w:b/>
                <w:bCs/>
                <w:color w:val="145A32"/>
                <w:sz w:val="19"/>
                <w:szCs w:val="19"/>
              </w:rPr>
              <w:t>Complementary</w:t>
            </w:r>
            <w:r>
              <w:rPr>
                <w:color w:val="9E9E9E"/>
                <w:sz w:val="15"/>
                <w:szCs w:val="15"/>
              </w:rPr>
              <w:t xml:space="preserve">  [</w:t>
            </w:r>
            <w:proofErr w:type="gramEnd"/>
            <w:r>
              <w:rPr>
                <w:color w:val="9E9E9E"/>
                <w:sz w:val="15"/>
                <w:szCs w:val="15"/>
              </w:rPr>
              <w:t>Tier 2]</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56A" w14:textId="77777777" w:rsidR="0061137A" w:rsidRDefault="00000000">
            <w:r>
              <w:rPr>
                <w:color w:val="000000"/>
                <w:sz w:val="18"/>
                <w:szCs w:val="18"/>
              </w:rPr>
              <w:t>Describes the relationship between an antibody's binding site and its specific antigen — the shapes match precisely.</w:t>
            </w:r>
          </w:p>
        </w:tc>
      </w:tr>
      <w:tr w:rsidR="0061137A" w14:paraId="1959456E"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56C" w14:textId="77777777" w:rsidR="0061137A" w:rsidRDefault="00000000">
            <w:pPr>
              <w:spacing w:before="20" w:after="4"/>
            </w:pPr>
            <w:proofErr w:type="gramStart"/>
            <w:r>
              <w:rPr>
                <w:b/>
                <w:bCs/>
                <w:color w:val="145A32"/>
                <w:sz w:val="19"/>
                <w:szCs w:val="19"/>
              </w:rPr>
              <w:t>Rejection</w:t>
            </w:r>
            <w:r>
              <w:rPr>
                <w:color w:val="9E9E9E"/>
                <w:sz w:val="15"/>
                <w:szCs w:val="15"/>
              </w:rPr>
              <w:t xml:space="preserve">  [</w:t>
            </w:r>
            <w:proofErr w:type="gramEnd"/>
            <w:r>
              <w:rPr>
                <w:color w:val="9E9E9E"/>
                <w:sz w:val="15"/>
                <w:szCs w:val="15"/>
              </w:rPr>
              <w:t>Tier 2]</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56D" w14:textId="77777777" w:rsidR="0061137A" w:rsidRDefault="00000000">
            <w:r>
              <w:rPr>
                <w:color w:val="000000"/>
                <w:sz w:val="18"/>
                <w:szCs w:val="18"/>
              </w:rPr>
              <w:t>When the immune system identifies transplanted tissue as foreign and mounts an immune response against it.</w:t>
            </w:r>
          </w:p>
        </w:tc>
      </w:tr>
      <w:tr w:rsidR="0061137A" w14:paraId="19594571"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56F" w14:textId="77777777" w:rsidR="0061137A" w:rsidRDefault="00000000">
            <w:pPr>
              <w:spacing w:before="20" w:after="4"/>
            </w:pPr>
            <w:proofErr w:type="gramStart"/>
            <w:r>
              <w:rPr>
                <w:b/>
                <w:bCs/>
                <w:color w:val="145A32"/>
                <w:sz w:val="19"/>
                <w:szCs w:val="19"/>
              </w:rPr>
              <w:t>Antigen</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570" w14:textId="77777777" w:rsidR="0061137A" w:rsidRDefault="00000000">
            <w:r>
              <w:rPr>
                <w:color w:val="000000"/>
                <w:sz w:val="18"/>
                <w:szCs w:val="18"/>
              </w:rPr>
              <w:t>A molecule on a cell surface that triggers an immune response; each cell type has unique antigens.</w:t>
            </w:r>
          </w:p>
        </w:tc>
      </w:tr>
    </w:tbl>
    <w:p w14:paraId="19594572" w14:textId="77777777" w:rsidR="0061137A" w:rsidRDefault="0061137A">
      <w:pPr>
        <w:spacing w:before="20" w:after="20"/>
      </w:pPr>
    </w:p>
    <w:p w14:paraId="4F9A8DCA" w14:textId="77777777" w:rsidR="00770202" w:rsidRDefault="00770202">
      <w:pPr>
        <w:spacing w:before="20" w:after="20"/>
      </w:pPr>
    </w:p>
    <w:p w14:paraId="3043B7EE" w14:textId="77777777" w:rsidR="00770202" w:rsidRDefault="00770202">
      <w:pPr>
        <w:spacing w:before="20" w:after="20"/>
      </w:pPr>
    </w:p>
    <w:p w14:paraId="17E72911" w14:textId="77777777" w:rsidR="00770202" w:rsidRDefault="00770202">
      <w:pPr>
        <w:spacing w:before="20" w:after="20"/>
      </w:pPr>
    </w:p>
    <w:p w14:paraId="39159D99" w14:textId="77777777" w:rsidR="00770202" w:rsidRDefault="00770202">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
        <w:gridCol w:w="10440"/>
        <w:gridCol w:w="13"/>
      </w:tblGrid>
      <w:tr w:rsidR="0061137A" w14:paraId="19594574" w14:textId="77777777">
        <w:tblPrEx>
          <w:tblCellMar>
            <w:top w:w="0" w:type="dxa"/>
            <w:bottom w:w="0" w:type="dxa"/>
          </w:tblCellMar>
        </w:tblPrEx>
        <w:trPr>
          <w:gridAfter w:val="1"/>
          <w:wAfter w:w="13" w:type="dxa"/>
        </w:trPr>
        <w:tc>
          <w:tcPr>
            <w:tcW w:w="10466" w:type="dxa"/>
            <w:gridSpan w:val="2"/>
            <w:tcBorders>
              <w:top w:val="none" w:sz="0" w:space="0" w:color="FFFFFF"/>
              <w:left w:val="none" w:sz="0" w:space="0" w:color="FFFFFF"/>
              <w:bottom w:val="none" w:sz="0" w:space="0" w:color="FFFFFF"/>
              <w:right w:val="none" w:sz="0" w:space="0" w:color="FFFFFF"/>
            </w:tcBorders>
            <w:shd w:val="clear" w:color="auto" w:fill="0E6655"/>
            <w:tcMar>
              <w:top w:w="100" w:type="dxa"/>
              <w:left w:w="200" w:type="dxa"/>
              <w:bottom w:w="100" w:type="dxa"/>
              <w:right w:w="120" w:type="dxa"/>
            </w:tcMar>
          </w:tcPr>
          <w:p w14:paraId="19594573" w14:textId="77777777" w:rsidR="0061137A" w:rsidRDefault="00000000">
            <w:proofErr w:type="gramStart"/>
            <w:r>
              <w:rPr>
                <w:b/>
                <w:bCs/>
                <w:color w:val="FFFFFF"/>
                <w:sz w:val="22"/>
                <w:szCs w:val="22"/>
              </w:rPr>
              <w:lastRenderedPageBreak/>
              <w:t>🏫  I</w:t>
            </w:r>
            <w:proofErr w:type="gramEnd"/>
            <w:r>
              <w:rPr>
                <w:b/>
                <w:bCs/>
                <w:color w:val="FFFFFF"/>
                <w:sz w:val="22"/>
                <w:szCs w:val="22"/>
              </w:rPr>
              <w:t xml:space="preserve"> DO — Watch, listen and annotate</w:t>
            </w:r>
          </w:p>
        </w:tc>
      </w:tr>
      <w:tr w:rsidR="0061137A" w14:paraId="19594579" w14:textId="77777777">
        <w:tblPrEx>
          <w:tblCellMar>
            <w:top w:w="0" w:type="dxa"/>
            <w:bottom w:w="0" w:type="dxa"/>
          </w:tblCellMar>
        </w:tblPrEx>
        <w:trPr>
          <w:gridBefore w:val="1"/>
          <w:wBefore w:w="13" w:type="dxa"/>
        </w:trPr>
        <w:tc>
          <w:tcPr>
            <w:tcW w:w="10466" w:type="dxa"/>
            <w:gridSpan w:val="2"/>
            <w:tcBorders>
              <w:top w:val="single" w:sz="1" w:space="0" w:color="C8C8C8"/>
              <w:left w:val="single" w:sz="10" w:space="0" w:color="0E6655"/>
              <w:bottom w:val="single" w:sz="1" w:space="0" w:color="C8C8C8"/>
              <w:right w:val="single" w:sz="1" w:space="0" w:color="C8C8C8"/>
            </w:tcBorders>
            <w:shd w:val="clear" w:color="auto" w:fill="D1F2EB"/>
            <w:tcMar>
              <w:top w:w="60" w:type="dxa"/>
              <w:left w:w="100" w:type="dxa"/>
              <w:bottom w:w="60" w:type="dxa"/>
              <w:right w:w="100" w:type="dxa"/>
            </w:tcMar>
          </w:tcPr>
          <w:p w14:paraId="19594575" w14:textId="77777777" w:rsidR="0061137A" w:rsidRDefault="00000000">
            <w:pPr>
              <w:spacing w:after="8"/>
            </w:pPr>
            <w:r>
              <w:rPr>
                <w:b/>
                <w:bCs/>
                <w:color w:val="0E6655"/>
                <w:sz w:val="18"/>
                <w:szCs w:val="18"/>
              </w:rPr>
              <w:t>Learning Objectives</w:t>
            </w:r>
          </w:p>
          <w:p w14:paraId="19594576" w14:textId="77777777" w:rsidR="0061137A" w:rsidRDefault="00000000">
            <w:pPr>
              <w:spacing w:after="6"/>
              <w:ind w:left="120"/>
            </w:pPr>
            <w:r>
              <w:rPr>
                <w:b/>
                <w:bCs/>
                <w:color w:val="0E6655"/>
                <w:sz w:val="18"/>
                <w:szCs w:val="18"/>
              </w:rPr>
              <w:t xml:space="preserve">1. </w:t>
            </w:r>
            <w:r>
              <w:rPr>
                <w:color w:val="000000"/>
                <w:sz w:val="18"/>
                <w:szCs w:val="18"/>
              </w:rPr>
              <w:t>Explain how monoclonal antibodies prevent organ rejection after transplant.</w:t>
            </w:r>
          </w:p>
          <w:p w14:paraId="19594577" w14:textId="77777777" w:rsidR="0061137A" w:rsidRDefault="00000000">
            <w:pPr>
              <w:spacing w:after="6"/>
              <w:ind w:left="120"/>
            </w:pPr>
            <w:r>
              <w:rPr>
                <w:b/>
                <w:bCs/>
                <w:color w:val="0E6655"/>
                <w:sz w:val="18"/>
                <w:szCs w:val="18"/>
              </w:rPr>
              <w:t xml:space="preserve">2. </w:t>
            </w:r>
            <w:r>
              <w:rPr>
                <w:color w:val="000000"/>
                <w:sz w:val="18"/>
                <w:szCs w:val="18"/>
              </w:rPr>
              <w:t>Describe how the shape of a monoclonal antibody relates to its function.</w:t>
            </w:r>
          </w:p>
          <w:p w14:paraId="19594578" w14:textId="77777777" w:rsidR="0061137A" w:rsidRDefault="00000000">
            <w:pPr>
              <w:spacing w:after="6"/>
              <w:ind w:left="120"/>
            </w:pPr>
            <w:r>
              <w:rPr>
                <w:b/>
                <w:bCs/>
                <w:color w:val="0E6655"/>
                <w:sz w:val="18"/>
                <w:szCs w:val="18"/>
              </w:rPr>
              <w:t xml:space="preserve">3. </w:t>
            </w:r>
            <w:r>
              <w:rPr>
                <w:color w:val="000000"/>
                <w:sz w:val="18"/>
                <w:szCs w:val="18"/>
              </w:rPr>
              <w:t>Use mark scheme language: complementary, antigen, bind, lymphocyte.</w:t>
            </w:r>
          </w:p>
        </w:tc>
      </w:tr>
    </w:tbl>
    <w:p w14:paraId="1959457A"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0"/>
        <w:gridCol w:w="9636"/>
      </w:tblGrid>
      <w:tr w:rsidR="0061137A" w14:paraId="1959457E"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57B" w14:textId="77777777" w:rsidR="0061137A" w:rsidRDefault="00000000">
            <w:pPr>
              <w:jc w:val="center"/>
            </w:pPr>
            <w:r>
              <w:rPr>
                <w:b/>
                <w:bCs/>
                <w:color w:val="0E6655"/>
                <w:sz w:val="19"/>
                <w:szCs w:val="19"/>
              </w:rPr>
              <w:t>Step 1 The problem</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57C" w14:textId="77777777" w:rsidR="0061137A" w:rsidRDefault="00000000">
            <w:pPr>
              <w:pBdr>
                <w:left w:val="single" w:sz="6" w:space="6" w:color="0E6655"/>
              </w:pBdr>
              <w:spacing w:before="20" w:after="8"/>
            </w:pPr>
            <w:r>
              <w:rPr>
                <w:color w:val="000000"/>
                <w:sz w:val="18"/>
                <w:szCs w:val="18"/>
              </w:rPr>
              <w:t>After a transplant, the patient's immune system recognises foreign antigens on the donor organ. White blood cells (lymphocytes) produce antibodies that bind to these antigens, triggering an immune response that destroys the transplanted organ.</w:t>
            </w:r>
          </w:p>
          <w:p w14:paraId="1959457D" w14:textId="77777777" w:rsidR="0061137A" w:rsidRDefault="00000000">
            <w:pPr>
              <w:spacing w:after="20"/>
              <w:ind w:left="100"/>
            </w:pPr>
            <w:r>
              <w:rPr>
                <w:color w:val="117A65"/>
                <w:sz w:val="16"/>
                <w:szCs w:val="16"/>
              </w:rPr>
              <w:t>📌 Examiner tip 2025: Students must name "antigens on liver/donor cells" specifically — vague reference to "foreign cells" alone does not score.</w:t>
            </w:r>
          </w:p>
        </w:tc>
      </w:tr>
      <w:tr w:rsidR="0061137A" w14:paraId="19594582"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57F" w14:textId="77777777" w:rsidR="0061137A" w:rsidRDefault="00000000">
            <w:pPr>
              <w:jc w:val="center"/>
            </w:pPr>
            <w:r>
              <w:rPr>
                <w:b/>
                <w:bCs/>
                <w:color w:val="0E6655"/>
                <w:sz w:val="19"/>
                <w:szCs w:val="19"/>
              </w:rPr>
              <w:t>Step 2 The solution</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580" w14:textId="77777777" w:rsidR="0061137A" w:rsidRDefault="00000000">
            <w:pPr>
              <w:pBdr>
                <w:left w:val="single" w:sz="6" w:space="6" w:color="0E6655"/>
              </w:pBdr>
              <w:spacing w:before="20" w:after="8"/>
            </w:pPr>
            <w:r>
              <w:rPr>
                <w:color w:val="000000"/>
                <w:sz w:val="18"/>
                <w:szCs w:val="18"/>
              </w:rPr>
              <w:t>Monoclonal antibodies that are specific (complementary in shape) to the antigens on liver cells are given to the patient. These monoclonal antibodies bind to the liver cell antigens first, blocking the patient's own antibodies from binding.</w:t>
            </w:r>
          </w:p>
          <w:p w14:paraId="19594581" w14:textId="77777777" w:rsidR="0061137A" w:rsidRDefault="00000000">
            <w:pPr>
              <w:spacing w:after="20"/>
              <w:ind w:left="100"/>
            </w:pPr>
            <w:r>
              <w:rPr>
                <w:color w:val="117A65"/>
                <w:sz w:val="16"/>
                <w:szCs w:val="16"/>
              </w:rPr>
              <w:t>📌 Key mark scheme language: "monoclonal antibodies bind to (liver) antigens / cells" — must specify the antigens on the organ being protected.</w:t>
            </w:r>
          </w:p>
        </w:tc>
      </w:tr>
      <w:tr w:rsidR="0061137A" w14:paraId="19594586"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583" w14:textId="77777777" w:rsidR="0061137A" w:rsidRDefault="00000000">
            <w:pPr>
              <w:jc w:val="center"/>
            </w:pPr>
            <w:r>
              <w:rPr>
                <w:b/>
                <w:bCs/>
                <w:color w:val="0E6655"/>
                <w:sz w:val="19"/>
                <w:szCs w:val="19"/>
              </w:rPr>
              <w:t>Step 3 Why it works</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584" w14:textId="77777777" w:rsidR="0061137A" w:rsidRDefault="00000000">
            <w:pPr>
              <w:pBdr>
                <w:left w:val="single" w:sz="6" w:space="6" w:color="0E6655"/>
              </w:pBdr>
              <w:spacing w:before="20" w:after="8"/>
            </w:pPr>
            <w:r>
              <w:rPr>
                <w:color w:val="000000"/>
                <w:sz w:val="18"/>
                <w:szCs w:val="18"/>
              </w:rPr>
              <w:t>Because the monoclonal antibodies are complementary to the liver cell antigen, the patient's own immune system antibodies (produced by lymphocytes) cannot bind to the liver antigens. Without binding, the immune system cannot identify and destroy the transplanted organ.</w:t>
            </w:r>
          </w:p>
          <w:p w14:paraId="19594585" w14:textId="77777777" w:rsidR="0061137A" w:rsidRDefault="00000000">
            <w:pPr>
              <w:spacing w:after="20"/>
              <w:ind w:left="100"/>
            </w:pPr>
            <w:r>
              <w:rPr>
                <w:color w:val="117A65"/>
                <w:sz w:val="16"/>
                <w:szCs w:val="16"/>
              </w:rPr>
              <w:t>📌 AQA 2025 MS: ALLOW "description of complementarity". DO NOT ACCEPT "because monoclonal antibodies are the same shape as the liver antigen" — must say COMPLEMENTARY.</w:t>
            </w:r>
          </w:p>
        </w:tc>
      </w:tr>
    </w:tbl>
    <w:p w14:paraId="19594587"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58A"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588"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589" w14:textId="77777777" w:rsidR="0061137A" w:rsidRDefault="00000000">
            <w:pPr>
              <w:pBdr>
                <w:left w:val="single" w:sz="6" w:space="6" w:color="C0392B"/>
              </w:pBdr>
              <w:ind w:left="40"/>
            </w:pPr>
            <w:r>
              <w:rPr>
                <w:color w:val="922B21"/>
                <w:sz w:val="18"/>
                <w:szCs w:val="18"/>
              </w:rPr>
              <w:t xml:space="preserve">Misconception 1: Many students wrote "monoclonal antibodies destroy the immune system." Wrong — they BLOCK antibody </w:t>
            </w:r>
            <w:proofErr w:type="gramStart"/>
            <w:r>
              <w:rPr>
                <w:color w:val="922B21"/>
                <w:sz w:val="18"/>
                <w:szCs w:val="18"/>
              </w:rPr>
              <w:t>binding,</w:t>
            </w:r>
            <w:proofErr w:type="gramEnd"/>
            <w:r>
              <w:rPr>
                <w:color w:val="922B21"/>
                <w:sz w:val="18"/>
                <w:szCs w:val="18"/>
              </w:rPr>
              <w:t xml:space="preserve"> they do not destroy anything.</w:t>
            </w:r>
          </w:p>
        </w:tc>
      </w:tr>
    </w:tbl>
    <w:p w14:paraId="1959458B"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58E"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58C"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58D" w14:textId="77777777" w:rsidR="0061137A" w:rsidRDefault="00000000">
            <w:pPr>
              <w:pBdr>
                <w:left w:val="single" w:sz="6" w:space="6" w:color="C0392B"/>
              </w:pBdr>
              <w:ind w:left="40"/>
            </w:pPr>
            <w:r>
              <w:rPr>
                <w:color w:val="922B21"/>
                <w:sz w:val="18"/>
                <w:szCs w:val="18"/>
              </w:rPr>
              <w:t>Misconception 2: Students confused "complementary" with "same shape." AQA 2022: "Many omitted to reference the idea that the shapes of the antibody and antigen were complementary, rather than just giving the key word 'specific'."</w:t>
            </w:r>
          </w:p>
        </w:tc>
      </w:tr>
    </w:tbl>
    <w:p w14:paraId="1959458F"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592"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590"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591" w14:textId="77777777" w:rsidR="0061137A" w:rsidRDefault="00000000">
            <w:pPr>
              <w:pBdr>
                <w:left w:val="single" w:sz="6" w:space="6" w:color="C0392B"/>
              </w:pBdr>
              <w:ind w:left="40"/>
            </w:pPr>
            <w:r>
              <w:rPr>
                <w:color w:val="922B21"/>
                <w:sz w:val="18"/>
                <w:szCs w:val="18"/>
              </w:rPr>
              <w:t>Misconception 3: Students said "antibodies released by phagocytes cannot bind" — phagocytes do NOT release antibodies. Only lymphocytes produce antibodies.</w:t>
            </w:r>
          </w:p>
        </w:tc>
      </w:tr>
    </w:tbl>
    <w:p w14:paraId="19594593"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59B" w14:textId="77777777">
        <w:tblPrEx>
          <w:tblCellMar>
            <w:top w:w="0" w:type="dxa"/>
            <w:bottom w:w="0" w:type="dxa"/>
          </w:tblCellMar>
        </w:tblPrEx>
        <w:tc>
          <w:tcPr>
            <w:tcW w:w="10466" w:type="dxa"/>
            <w:tcBorders>
              <w:top w:val="none" w:sz="0" w:space="0" w:color="FFFFFF"/>
              <w:left w:val="single" w:sz="10" w:space="0" w:color="117A65"/>
              <w:bottom w:val="none" w:sz="0" w:space="0" w:color="FFFFFF"/>
              <w:right w:val="none" w:sz="0" w:space="0" w:color="FFFFFF"/>
            </w:tcBorders>
            <w:shd w:val="clear" w:color="auto" w:fill="E8F8F5"/>
            <w:tcMar>
              <w:top w:w="80" w:type="dxa"/>
              <w:left w:w="100" w:type="dxa"/>
              <w:bottom w:w="80" w:type="dxa"/>
              <w:right w:w="100" w:type="dxa"/>
            </w:tcMar>
          </w:tcPr>
          <w:p w14:paraId="19594594" w14:textId="77777777" w:rsidR="0061137A" w:rsidRDefault="00000000">
            <w:pPr>
              <w:spacing w:after="8"/>
            </w:pPr>
            <w:proofErr w:type="gramStart"/>
            <w:r>
              <w:rPr>
                <w:b/>
                <w:bCs/>
                <w:color w:val="0B5345"/>
                <w:sz w:val="19"/>
                <w:szCs w:val="19"/>
              </w:rPr>
              <w:t>📝  EXAM</w:t>
            </w:r>
            <w:proofErr w:type="gramEnd"/>
            <w:r>
              <w:rPr>
                <w:b/>
                <w:bCs/>
                <w:color w:val="0B5345"/>
                <w:sz w:val="19"/>
                <w:szCs w:val="19"/>
              </w:rPr>
              <w:t xml:space="preserve"> LANGUAGE COACH — AQA mark scheme wording</w:t>
            </w:r>
          </w:p>
          <w:p w14:paraId="19594595" w14:textId="77777777" w:rsidR="0061137A" w:rsidRDefault="00000000">
            <w:pPr>
              <w:pBdr>
                <w:left w:val="single" w:sz="6" w:space="6" w:color="117A65"/>
              </w:pBdr>
              <w:spacing w:after="6"/>
              <w:ind w:left="40"/>
            </w:pPr>
            <w:r>
              <w:rPr>
                <w:color w:val="000000"/>
                <w:sz w:val="18"/>
                <w:szCs w:val="18"/>
              </w:rPr>
              <w:t>✅ ACCEPT: "monoclonal antibodies bind to (liver) antigens / cells"</w:t>
            </w:r>
          </w:p>
          <w:p w14:paraId="19594596" w14:textId="77777777" w:rsidR="0061137A" w:rsidRDefault="00000000">
            <w:pPr>
              <w:pBdr>
                <w:left w:val="single" w:sz="6" w:space="6" w:color="117A65"/>
              </w:pBdr>
              <w:spacing w:after="6"/>
              <w:ind w:left="40"/>
            </w:pPr>
            <w:r>
              <w:rPr>
                <w:color w:val="000000"/>
                <w:sz w:val="18"/>
                <w:szCs w:val="18"/>
              </w:rPr>
              <w:t>✅ ACCEPT: "allow description of complementarity"</w:t>
            </w:r>
          </w:p>
          <w:p w14:paraId="19594597" w14:textId="77777777" w:rsidR="0061137A" w:rsidRDefault="00000000">
            <w:pPr>
              <w:pBdr>
                <w:left w:val="single" w:sz="6" w:space="6" w:color="117A65"/>
              </w:pBdr>
              <w:spacing w:after="6"/>
              <w:ind w:left="40"/>
            </w:pPr>
            <w:r>
              <w:rPr>
                <w:color w:val="000000"/>
                <w:sz w:val="18"/>
                <w:szCs w:val="18"/>
              </w:rPr>
              <w:t>✅ ACCEPT: "(so) phagocytes are unable to identify / detect cells to engulf"</w:t>
            </w:r>
          </w:p>
          <w:p w14:paraId="19594598" w14:textId="77777777" w:rsidR="0061137A" w:rsidRDefault="00000000">
            <w:pPr>
              <w:pBdr>
                <w:left w:val="single" w:sz="6" w:space="6" w:color="117A65"/>
              </w:pBdr>
              <w:spacing w:after="6"/>
              <w:ind w:left="40"/>
            </w:pPr>
            <w:r>
              <w:rPr>
                <w:color w:val="000000"/>
                <w:sz w:val="18"/>
                <w:szCs w:val="18"/>
              </w:rPr>
              <w:t>❌ DO NOT ACCEPT: "because monoclonal antibodies are the same shape as (liver) antigen" — must state COMPLEMENTARY</w:t>
            </w:r>
          </w:p>
          <w:p w14:paraId="19594599" w14:textId="77777777" w:rsidR="0061137A" w:rsidRDefault="00000000">
            <w:pPr>
              <w:pBdr>
                <w:left w:val="single" w:sz="6" w:space="6" w:color="117A65"/>
              </w:pBdr>
              <w:spacing w:after="6"/>
              <w:ind w:left="40"/>
            </w:pPr>
            <w:r>
              <w:rPr>
                <w:color w:val="000000"/>
                <w:sz w:val="18"/>
                <w:szCs w:val="18"/>
              </w:rPr>
              <w:t>❌ DO NOT ACCEPT: "(so) antibodies released by phagocytes cannot bind to liver antigens" — phagocytes do not release antibodies</w:t>
            </w:r>
          </w:p>
          <w:p w14:paraId="1959459A" w14:textId="77777777" w:rsidR="0061137A" w:rsidRDefault="00000000">
            <w:pPr>
              <w:pBdr>
                <w:left w:val="single" w:sz="6" w:space="6" w:color="117A65"/>
              </w:pBdr>
              <w:spacing w:after="6"/>
              <w:ind w:left="40"/>
            </w:pPr>
            <w:r>
              <w:rPr>
                <w:color w:val="000000"/>
                <w:sz w:val="18"/>
                <w:szCs w:val="18"/>
              </w:rPr>
              <w:t>❌ IGNORE: reference to specificity alone (must also explain complementarity)</w:t>
            </w:r>
          </w:p>
        </w:tc>
      </w:tr>
    </w:tbl>
    <w:p w14:paraId="1959459C"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00"/>
        <w:gridCol w:w="9166"/>
      </w:tblGrid>
      <w:tr w:rsidR="0061137A" w14:paraId="1959459E"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A5276"/>
            <w:tcMar>
              <w:top w:w="100" w:type="dxa"/>
              <w:left w:w="200" w:type="dxa"/>
              <w:bottom w:w="100" w:type="dxa"/>
              <w:right w:w="120" w:type="dxa"/>
            </w:tcMar>
          </w:tcPr>
          <w:p w14:paraId="1959459D" w14:textId="77777777" w:rsidR="0061137A" w:rsidRDefault="00000000">
            <w:proofErr w:type="gramStart"/>
            <w:r>
              <w:rPr>
                <w:b/>
                <w:bCs/>
                <w:color w:val="FFFFFF"/>
                <w:sz w:val="22"/>
                <w:szCs w:val="22"/>
              </w:rPr>
              <w:t>🤝  WE</w:t>
            </w:r>
            <w:proofErr w:type="gramEnd"/>
            <w:r>
              <w:rPr>
                <w:b/>
                <w:bCs/>
                <w:color w:val="FFFFFF"/>
                <w:sz w:val="22"/>
                <w:szCs w:val="22"/>
              </w:rPr>
              <w:t xml:space="preserve"> DO — Collaborative practice with scaffolding</w:t>
            </w:r>
          </w:p>
        </w:tc>
      </w:tr>
      <w:tr w:rsidR="0061137A" w14:paraId="195945A0"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59F" w14:textId="77777777" w:rsidR="0061137A" w:rsidRDefault="00000000">
            <w:r>
              <w:rPr>
                <w:b/>
                <w:bCs/>
                <w:color w:val="FFFFFF"/>
                <w:sz w:val="19"/>
                <w:szCs w:val="19"/>
              </w:rPr>
              <w:t xml:space="preserve">Task 1: </w:t>
            </w:r>
            <w:r>
              <w:rPr>
                <w:color w:val="FFFFFF"/>
                <w:sz w:val="19"/>
                <w:szCs w:val="19"/>
              </w:rPr>
              <w:t>Task 1 — Gap fill: How monoclonal antibodies prevent rejection</w:t>
            </w:r>
          </w:p>
        </w:tc>
      </w:tr>
      <w:tr w:rsidR="0061137A" w14:paraId="195945A3" w14:textId="77777777">
        <w:tblPrEx>
          <w:tblCellMar>
            <w:top w:w="0" w:type="dxa"/>
            <w:bottom w:w="0" w:type="dxa"/>
          </w:tblCellMar>
        </w:tblPrEx>
        <w:tc>
          <w:tcPr>
            <w:tcW w:w="13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5A1" w14:textId="77777777" w:rsidR="0061137A" w:rsidRDefault="00000000">
            <w:r>
              <w:rPr>
                <w:b/>
                <w:bCs/>
                <w:color w:val="1A5276"/>
                <w:sz w:val="17"/>
                <w:szCs w:val="17"/>
              </w:rPr>
              <w:t>Word Bank:</w:t>
            </w:r>
          </w:p>
        </w:tc>
        <w:tc>
          <w:tcPr>
            <w:tcW w:w="9166"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5A2" w14:textId="77777777" w:rsidR="0061137A" w:rsidRDefault="00000000">
            <w:r>
              <w:rPr>
                <w:color w:val="2C3E50"/>
                <w:sz w:val="17"/>
                <w:szCs w:val="17"/>
              </w:rPr>
              <w:t>complementary   ·   antigens   ·   lymphocytes   ·   bind   ·   hybridoma   ·   antigen</w:t>
            </w:r>
          </w:p>
        </w:tc>
      </w:tr>
    </w:tbl>
    <w:p w14:paraId="195945A4" w14:textId="77777777" w:rsidR="0061137A" w:rsidRDefault="00000000">
      <w:pPr>
        <w:spacing w:before="20" w:after="12"/>
        <w:ind w:left="60"/>
      </w:pPr>
      <w:r>
        <w:rPr>
          <w:color w:val="2C3E50"/>
          <w:sz w:val="18"/>
          <w:szCs w:val="18"/>
        </w:rPr>
        <w:t>Use the word bank to complete the sentences. Each word may be used once.</w:t>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8266"/>
      </w:tblGrid>
      <w:tr w:rsidR="0061137A" w14:paraId="195945A7" w14:textId="77777777">
        <w:tblPrEx>
          <w:tblCellMar>
            <w:top w:w="0" w:type="dxa"/>
            <w:bottom w:w="0" w:type="dxa"/>
          </w:tblCellMar>
        </w:tblPrEx>
        <w:tc>
          <w:tcPr>
            <w:tcW w:w="22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5A5" w14:textId="77777777" w:rsidR="0061137A" w:rsidRDefault="00000000">
            <w:r>
              <w:rPr>
                <w:b/>
                <w:bCs/>
                <w:color w:val="145A32"/>
                <w:sz w:val="17"/>
                <w:szCs w:val="17"/>
              </w:rPr>
              <w:t>Step 1:</w:t>
            </w:r>
          </w:p>
        </w:tc>
        <w:tc>
          <w:tcPr>
            <w:tcW w:w="82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5A6" w14:textId="77777777" w:rsidR="0061137A" w:rsidRDefault="00000000">
            <w:r>
              <w:rPr>
                <w:color w:val="000000"/>
                <w:sz w:val="17"/>
                <w:szCs w:val="17"/>
              </w:rPr>
              <w:t>The patient's donor organ has __________ on the surface of its cells that the immune system recognises as foreign.</w:t>
            </w:r>
          </w:p>
        </w:tc>
      </w:tr>
      <w:tr w:rsidR="0061137A" w14:paraId="195945AA" w14:textId="77777777">
        <w:tblPrEx>
          <w:tblCellMar>
            <w:top w:w="0" w:type="dxa"/>
            <w:bottom w:w="0" w:type="dxa"/>
          </w:tblCellMar>
        </w:tblPrEx>
        <w:tc>
          <w:tcPr>
            <w:tcW w:w="22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5A8" w14:textId="77777777" w:rsidR="0061137A" w:rsidRDefault="00000000">
            <w:r>
              <w:rPr>
                <w:b/>
                <w:bCs/>
                <w:color w:val="145A32"/>
                <w:sz w:val="17"/>
                <w:szCs w:val="17"/>
              </w:rPr>
              <w:t>Step 2:</w:t>
            </w:r>
          </w:p>
        </w:tc>
        <w:tc>
          <w:tcPr>
            <w:tcW w:w="82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5A9" w14:textId="77777777" w:rsidR="0061137A" w:rsidRDefault="00000000">
            <w:r>
              <w:rPr>
                <w:color w:val="000000"/>
                <w:sz w:val="17"/>
                <w:szCs w:val="17"/>
              </w:rPr>
              <w:t>Normally, the patient's __________ would produce antibodies to attack these foreign cells.</w:t>
            </w:r>
          </w:p>
        </w:tc>
      </w:tr>
      <w:tr w:rsidR="0061137A" w14:paraId="195945AD" w14:textId="77777777">
        <w:tblPrEx>
          <w:tblCellMar>
            <w:top w:w="0" w:type="dxa"/>
            <w:bottom w:w="0" w:type="dxa"/>
          </w:tblCellMar>
        </w:tblPrEx>
        <w:tc>
          <w:tcPr>
            <w:tcW w:w="22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5AB" w14:textId="77777777" w:rsidR="0061137A" w:rsidRDefault="00000000">
            <w:r>
              <w:rPr>
                <w:b/>
                <w:bCs/>
                <w:color w:val="145A32"/>
                <w:sz w:val="17"/>
                <w:szCs w:val="17"/>
              </w:rPr>
              <w:t>Step 3:</w:t>
            </w:r>
          </w:p>
        </w:tc>
        <w:tc>
          <w:tcPr>
            <w:tcW w:w="82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5AC" w14:textId="77777777" w:rsidR="0061137A" w:rsidRDefault="00000000">
            <w:r>
              <w:rPr>
                <w:color w:val="000000"/>
                <w:sz w:val="17"/>
                <w:szCs w:val="17"/>
              </w:rPr>
              <w:t>Monoclonal antibodies are made that are __________ in shape to the liver cell antigen.</w:t>
            </w:r>
          </w:p>
        </w:tc>
      </w:tr>
      <w:tr w:rsidR="0061137A" w14:paraId="195945B0" w14:textId="77777777">
        <w:tblPrEx>
          <w:tblCellMar>
            <w:top w:w="0" w:type="dxa"/>
            <w:bottom w:w="0" w:type="dxa"/>
          </w:tblCellMar>
        </w:tblPrEx>
        <w:tc>
          <w:tcPr>
            <w:tcW w:w="22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5AE" w14:textId="77777777" w:rsidR="0061137A" w:rsidRDefault="00000000">
            <w:r>
              <w:rPr>
                <w:b/>
                <w:bCs/>
                <w:color w:val="145A32"/>
                <w:sz w:val="17"/>
                <w:szCs w:val="17"/>
              </w:rPr>
              <w:t>Step 4:</w:t>
            </w:r>
          </w:p>
        </w:tc>
        <w:tc>
          <w:tcPr>
            <w:tcW w:w="82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5AF" w14:textId="77777777" w:rsidR="0061137A" w:rsidRDefault="00000000">
            <w:r>
              <w:rPr>
                <w:color w:val="000000"/>
                <w:sz w:val="17"/>
                <w:szCs w:val="17"/>
              </w:rPr>
              <w:t>These monoclonal antibodies __________ to the liver cell antigens first, blocking the patient's own antibodies.</w:t>
            </w:r>
          </w:p>
        </w:tc>
      </w:tr>
      <w:tr w:rsidR="0061137A" w14:paraId="195945B3" w14:textId="77777777">
        <w:tblPrEx>
          <w:tblCellMar>
            <w:top w:w="0" w:type="dxa"/>
            <w:bottom w:w="0" w:type="dxa"/>
          </w:tblCellMar>
        </w:tblPrEx>
        <w:tc>
          <w:tcPr>
            <w:tcW w:w="22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5B1" w14:textId="77777777" w:rsidR="0061137A" w:rsidRDefault="00000000">
            <w:r>
              <w:rPr>
                <w:b/>
                <w:bCs/>
                <w:color w:val="145A32"/>
                <w:sz w:val="17"/>
                <w:szCs w:val="17"/>
              </w:rPr>
              <w:t>Step 5:</w:t>
            </w:r>
          </w:p>
        </w:tc>
        <w:tc>
          <w:tcPr>
            <w:tcW w:w="82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5B2" w14:textId="77777777" w:rsidR="0061137A" w:rsidRDefault="00000000">
            <w:r>
              <w:rPr>
                <w:color w:val="000000"/>
                <w:sz w:val="17"/>
                <w:szCs w:val="17"/>
              </w:rPr>
              <w:t>The immune system cannot identify the organ as foreign, so __________ is prevented.</w:t>
            </w:r>
          </w:p>
        </w:tc>
      </w:tr>
    </w:tbl>
    <w:p w14:paraId="195945B4"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860"/>
        <w:gridCol w:w="4606"/>
      </w:tblGrid>
      <w:tr w:rsidR="0061137A" w14:paraId="195945B6"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5B5" w14:textId="77777777" w:rsidR="0061137A" w:rsidRDefault="00000000">
            <w:r>
              <w:rPr>
                <w:b/>
                <w:bCs/>
                <w:color w:val="FFFFFF"/>
                <w:sz w:val="19"/>
                <w:szCs w:val="19"/>
              </w:rPr>
              <w:lastRenderedPageBreak/>
              <w:t xml:space="preserve">Task 2: </w:t>
            </w:r>
            <w:r>
              <w:rPr>
                <w:color w:val="FFFFFF"/>
                <w:sz w:val="19"/>
                <w:szCs w:val="19"/>
              </w:rPr>
              <w:t xml:space="preserve">Task 2 — Guided writing: Explain why a monoclonal antibody for liver cells </w:t>
            </w:r>
            <w:proofErr w:type="gramStart"/>
            <w:r>
              <w:rPr>
                <w:color w:val="FFFFFF"/>
                <w:sz w:val="19"/>
                <w:szCs w:val="19"/>
              </w:rPr>
              <w:t>would NOT</w:t>
            </w:r>
            <w:proofErr w:type="gramEnd"/>
            <w:r>
              <w:rPr>
                <w:color w:val="FFFFFF"/>
                <w:sz w:val="19"/>
                <w:szCs w:val="19"/>
              </w:rPr>
              <w:t xml:space="preserve"> prevent rejection of a kidney transplant</w:t>
            </w:r>
          </w:p>
        </w:tc>
      </w:tr>
      <w:tr w:rsidR="0061137A" w14:paraId="195945B9"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5B7" w14:textId="77777777" w:rsidR="0061137A" w:rsidRDefault="00000000">
            <w:pPr>
              <w:spacing w:before="30" w:after="30"/>
            </w:pPr>
            <w:r>
              <w:rPr>
                <w:b/>
                <w:bCs/>
                <w:color w:val="1A5276"/>
                <w:sz w:val="18"/>
                <w:szCs w:val="18"/>
              </w:rPr>
              <w:t xml:space="preserve">1. </w:t>
            </w:r>
            <w:r>
              <w:rPr>
                <w:color w:val="000000"/>
                <w:sz w:val="18"/>
                <w:szCs w:val="18"/>
              </w:rPr>
              <w:t>Why would liver-specific monoclonal antibodies NOT work to protect a kidney transplant? Use your knowledge of antigen specificity.</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5B8" w14:textId="77777777" w:rsidR="0061137A" w:rsidRDefault="00000000">
            <w:pPr>
              <w:spacing w:before="30"/>
            </w:pPr>
            <w:r>
              <w:rPr>
                <w:color w:val="D5D8DC"/>
                <w:sz w:val="16"/>
                <w:szCs w:val="16"/>
              </w:rPr>
              <w:t>Think: each organ has __________ antigens. A monoclonal antibody is __________ to ONE specific antigen...</w:t>
            </w:r>
          </w:p>
        </w:tc>
      </w:tr>
      <w:tr w:rsidR="0061137A" w14:paraId="195945BC"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5BA"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5BB" w14:textId="77777777" w:rsidR="0061137A" w:rsidRDefault="0061137A"/>
        </w:tc>
      </w:tr>
      <w:tr w:rsidR="0061137A" w14:paraId="195945BF"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5BD" w14:textId="77777777" w:rsidR="0061137A" w:rsidRDefault="00000000">
            <w:pPr>
              <w:spacing w:before="30" w:after="30"/>
            </w:pPr>
            <w:r>
              <w:rPr>
                <w:b/>
                <w:bCs/>
                <w:color w:val="1A5276"/>
                <w:sz w:val="18"/>
                <w:szCs w:val="18"/>
              </w:rPr>
              <w:t xml:space="preserve">2. </w:t>
            </w:r>
            <w:r>
              <w:rPr>
                <w:color w:val="000000"/>
                <w:sz w:val="18"/>
                <w:szCs w:val="18"/>
              </w:rPr>
              <w:t>A patient receives a liver transplant and is given monoclonal antibodies. Explain the role of the monoclonal antibodies in preventing rejection. [3 marks]</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5BE" w14:textId="77777777" w:rsidR="0061137A" w:rsidRDefault="00000000">
            <w:pPr>
              <w:spacing w:before="30"/>
            </w:pPr>
            <w:r>
              <w:rPr>
                <w:color w:val="D5D8DC"/>
                <w:sz w:val="16"/>
                <w:szCs w:val="16"/>
              </w:rPr>
              <w:t>Structure your answer: (1) The monoclonal antibodies are complementary to... (2) They bind to... (3) So the patient's own antibodies cannot...</w:t>
            </w:r>
          </w:p>
        </w:tc>
      </w:tr>
    </w:tbl>
    <w:p w14:paraId="195945C3"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5C5"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100" w:type="dxa"/>
              <w:left w:w="200" w:type="dxa"/>
              <w:bottom w:w="100" w:type="dxa"/>
              <w:right w:w="120" w:type="dxa"/>
            </w:tcMar>
          </w:tcPr>
          <w:p w14:paraId="195945C4" w14:textId="77777777" w:rsidR="0061137A" w:rsidRDefault="00000000">
            <w:r>
              <w:rPr>
                <w:b/>
                <w:bCs/>
                <w:color w:val="FFFFFF"/>
                <w:sz w:val="22"/>
                <w:szCs w:val="22"/>
              </w:rPr>
              <w:t>✏</w:t>
            </w:r>
            <w:proofErr w:type="gramStart"/>
            <w:r>
              <w:rPr>
                <w:b/>
                <w:bCs/>
                <w:color w:val="FFFFFF"/>
                <w:sz w:val="22"/>
                <w:szCs w:val="22"/>
              </w:rPr>
              <w:t>️  YOU</w:t>
            </w:r>
            <w:proofErr w:type="gramEnd"/>
            <w:r>
              <w:rPr>
                <w:b/>
                <w:bCs/>
                <w:color w:val="FFFFFF"/>
                <w:sz w:val="22"/>
                <w:szCs w:val="22"/>
              </w:rPr>
              <w:t xml:space="preserve"> DO — Independent work (support fading)</w:t>
            </w:r>
          </w:p>
        </w:tc>
      </w:tr>
      <w:tr w:rsidR="0061137A" w14:paraId="195945C7"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60" w:type="dxa"/>
              <w:left w:w="120" w:type="dxa"/>
              <w:bottom w:w="60" w:type="dxa"/>
              <w:right w:w="120" w:type="dxa"/>
            </w:tcMar>
          </w:tcPr>
          <w:p w14:paraId="195945C6" w14:textId="77777777" w:rsidR="0061137A" w:rsidRDefault="00000000">
            <w:pPr>
              <w:jc w:val="center"/>
            </w:pPr>
            <w:r>
              <w:rPr>
                <w:b/>
                <w:bCs/>
                <w:color w:val="FFFFFF"/>
                <w:sz w:val="19"/>
                <w:szCs w:val="19"/>
              </w:rPr>
              <w:t>SUCCESS CRITERIA</w:t>
            </w:r>
          </w:p>
        </w:tc>
      </w:tr>
      <w:tr w:rsidR="0061137A" w14:paraId="195945CB"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2471A3"/>
            <w:tcMar>
              <w:top w:w="50" w:type="dxa"/>
              <w:left w:w="60" w:type="dxa"/>
              <w:bottom w:w="50" w:type="dxa"/>
              <w:right w:w="60" w:type="dxa"/>
            </w:tcMar>
          </w:tcPr>
          <w:p w14:paraId="195945C8" w14:textId="77777777" w:rsidR="0061137A" w:rsidRDefault="00000000">
            <w:pPr>
              <w:jc w:val="center"/>
            </w:pPr>
            <w:proofErr w:type="gramStart"/>
            <w:r>
              <w:rPr>
                <w:b/>
                <w:bCs/>
                <w:color w:val="FFFFFF"/>
                <w:sz w:val="17"/>
                <w:szCs w:val="17"/>
              </w:rPr>
              <w:t>🔵  Developing</w:t>
            </w:r>
            <w:proofErr w:type="gramEnd"/>
          </w:p>
        </w:tc>
        <w:tc>
          <w:tcPr>
            <w:tcW w:w="3488" w:type="dxa"/>
            <w:tcBorders>
              <w:top w:val="single" w:sz="1" w:space="0" w:color="C8C8C8"/>
              <w:left w:val="single" w:sz="1" w:space="0" w:color="C8C8C8"/>
              <w:bottom w:val="single" w:sz="1" w:space="0" w:color="C8C8C8"/>
              <w:right w:val="single" w:sz="1" w:space="0" w:color="C8C8C8"/>
            </w:tcBorders>
            <w:shd w:val="clear" w:color="auto" w:fill="1E8449"/>
            <w:tcMar>
              <w:top w:w="50" w:type="dxa"/>
              <w:left w:w="60" w:type="dxa"/>
              <w:bottom w:w="50" w:type="dxa"/>
              <w:right w:w="60" w:type="dxa"/>
            </w:tcMar>
          </w:tcPr>
          <w:p w14:paraId="195945C9" w14:textId="77777777" w:rsidR="0061137A" w:rsidRDefault="00000000">
            <w:pPr>
              <w:jc w:val="center"/>
            </w:pPr>
            <w:proofErr w:type="gramStart"/>
            <w:r>
              <w:rPr>
                <w:b/>
                <w:bCs/>
                <w:color w:val="FFFFFF"/>
                <w:sz w:val="17"/>
                <w:szCs w:val="17"/>
              </w:rPr>
              <w:t>🟢  Secure</w:t>
            </w:r>
            <w:proofErr w:type="gramEnd"/>
          </w:p>
        </w:tc>
        <w:tc>
          <w:tcPr>
            <w:tcW w:w="3490" w:type="dxa"/>
            <w:tcBorders>
              <w:top w:val="single" w:sz="1" w:space="0" w:color="C8C8C8"/>
              <w:left w:val="single" w:sz="1" w:space="0" w:color="C8C8C8"/>
              <w:bottom w:val="single" w:sz="1" w:space="0" w:color="C8C8C8"/>
              <w:right w:val="single" w:sz="1" w:space="0" w:color="C8C8C8"/>
            </w:tcBorders>
            <w:shd w:val="clear" w:color="auto" w:fill="5B2C6F"/>
            <w:tcMar>
              <w:top w:w="50" w:type="dxa"/>
              <w:left w:w="60" w:type="dxa"/>
              <w:bottom w:w="50" w:type="dxa"/>
              <w:right w:w="60" w:type="dxa"/>
            </w:tcMar>
          </w:tcPr>
          <w:p w14:paraId="195945CA" w14:textId="77777777" w:rsidR="0061137A" w:rsidRDefault="00000000">
            <w:pPr>
              <w:jc w:val="center"/>
            </w:pPr>
            <w:proofErr w:type="gramStart"/>
            <w:r>
              <w:rPr>
                <w:b/>
                <w:bCs/>
                <w:color w:val="FFFFFF"/>
                <w:sz w:val="17"/>
                <w:szCs w:val="17"/>
              </w:rPr>
              <w:t>🟣  Extending</w:t>
            </w:r>
            <w:proofErr w:type="gramEnd"/>
          </w:p>
        </w:tc>
      </w:tr>
      <w:tr w:rsidR="0061137A" w14:paraId="195945CF"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5CC" w14:textId="77777777" w:rsidR="0061137A" w:rsidRDefault="00000000">
            <w:pPr>
              <w:spacing w:before="30" w:after="30"/>
            </w:pPr>
            <w:r>
              <w:rPr>
                <w:color w:val="000000"/>
                <w:sz w:val="17"/>
                <w:szCs w:val="17"/>
              </w:rPr>
              <w:t>Can state that monoclonal antibodies bind to antigens on donor cells.</w:t>
            </w:r>
          </w:p>
        </w:tc>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5CD" w14:textId="77777777" w:rsidR="0061137A" w:rsidRDefault="00000000">
            <w:pPr>
              <w:spacing w:before="30" w:after="30"/>
            </w:pPr>
            <w:r>
              <w:rPr>
                <w:color w:val="000000"/>
                <w:sz w:val="17"/>
                <w:szCs w:val="17"/>
              </w:rPr>
              <w:t>Can explain using "complementary" how monoclonal antibodies prevent the patient's immune system from rejecting the transplant.</w:t>
            </w:r>
          </w:p>
        </w:tc>
        <w:tc>
          <w:tcPr>
            <w:tcW w:w="3490"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5CE" w14:textId="77777777" w:rsidR="0061137A" w:rsidRDefault="00000000">
            <w:pPr>
              <w:spacing w:before="30" w:after="30"/>
            </w:pPr>
            <w:r>
              <w:rPr>
                <w:color w:val="000000"/>
                <w:sz w:val="17"/>
                <w:szCs w:val="17"/>
              </w:rPr>
              <w:t>Can apply the mechanism to a novel organ/tissue transplant context, explaining why organ-specific monoclonal antibodies are required.</w:t>
            </w:r>
          </w:p>
        </w:tc>
      </w:tr>
      <w:tr w:rsidR="0061137A" w14:paraId="195945D3"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5D0" w14:textId="77777777" w:rsidR="0061137A" w:rsidRDefault="00000000">
            <w:pPr>
              <w:spacing w:before="20" w:after="20"/>
              <w:jc w:val="center"/>
            </w:pPr>
            <w:r>
              <w:rPr>
                <w:color w:val="D5D8DC"/>
                <w:sz w:val="15"/>
                <w:szCs w:val="15"/>
              </w:rPr>
              <w:t>Achieved? □</w:t>
            </w:r>
          </w:p>
        </w:tc>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5D1" w14:textId="77777777" w:rsidR="0061137A" w:rsidRDefault="00000000">
            <w:pPr>
              <w:spacing w:before="20" w:after="20"/>
              <w:jc w:val="center"/>
            </w:pPr>
            <w:r>
              <w:rPr>
                <w:color w:val="D5D8DC"/>
                <w:sz w:val="15"/>
                <w:szCs w:val="15"/>
              </w:rPr>
              <w:t>Achieved? □</w:t>
            </w:r>
          </w:p>
        </w:tc>
        <w:tc>
          <w:tcPr>
            <w:tcW w:w="3490"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5D2" w14:textId="77777777" w:rsidR="0061137A" w:rsidRDefault="00000000">
            <w:pPr>
              <w:spacing w:before="20" w:after="20"/>
              <w:jc w:val="center"/>
            </w:pPr>
            <w:r>
              <w:rPr>
                <w:color w:val="D5D8DC"/>
                <w:sz w:val="15"/>
                <w:szCs w:val="15"/>
              </w:rPr>
              <w:t>Achieved? □</w:t>
            </w:r>
          </w:p>
        </w:tc>
      </w:tr>
    </w:tbl>
    <w:p w14:paraId="195945D4"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5D7"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5D5" w14:textId="77777777" w:rsidR="0061137A" w:rsidRDefault="00000000">
            <w:pPr>
              <w:spacing w:before="20" w:after="6"/>
            </w:pPr>
            <w:r>
              <w:rPr>
                <w:b/>
                <w:bCs/>
                <w:color w:val="CA6F1E"/>
                <w:sz w:val="19"/>
                <w:szCs w:val="19"/>
              </w:rPr>
              <w:t xml:space="preserve">Q1. </w:t>
            </w:r>
            <w:r>
              <w:rPr>
                <w:color w:val="000000"/>
                <w:sz w:val="19"/>
                <w:szCs w:val="19"/>
              </w:rPr>
              <w:t>Q1: A patient receives a liver transplant. Explain how monoclonal antibodies in a drug prevent the liver from being rejected.</w:t>
            </w:r>
            <w:r>
              <w:rPr>
                <w:color w:val="1E8449"/>
                <w:sz w:val="15"/>
                <w:szCs w:val="15"/>
              </w:rPr>
              <w:t xml:space="preserve">  📎 Full scaffold</w:t>
            </w:r>
          </w:p>
          <w:p w14:paraId="195945D6" w14:textId="77777777" w:rsidR="0061137A" w:rsidRDefault="00000000">
            <w:pPr>
              <w:pBdr>
                <w:left w:val="single" w:sz="6" w:space="6" w:color="CA6F1E"/>
              </w:pBdr>
              <w:shd w:val="clear" w:color="auto" w:fill="FDF2E9"/>
              <w:spacing w:after="16"/>
              <w:ind w:left="60"/>
            </w:pPr>
            <w:r>
              <w:rPr>
                <w:color w:val="2C3E50"/>
                <w:sz w:val="17"/>
                <w:szCs w:val="17"/>
              </w:rPr>
              <w:t xml:space="preserve">Sentence frame: Sentence frame: The monoclonal antibodies are __________ in shape to the __________ on the liver cells. They bind to the __________ first, so the patient's own __________ cannot bind. </w:t>
            </w:r>
            <w:proofErr w:type="gramStart"/>
            <w:r>
              <w:rPr>
                <w:color w:val="2C3E50"/>
                <w:sz w:val="17"/>
                <w:szCs w:val="17"/>
              </w:rPr>
              <w:t>Therefore</w:t>
            </w:r>
            <w:proofErr w:type="gramEnd"/>
            <w:r>
              <w:rPr>
                <w:color w:val="2C3E50"/>
                <w:sz w:val="17"/>
                <w:szCs w:val="17"/>
              </w:rPr>
              <w:t xml:space="preserve"> the immune system cannot __________ the transplanted organ.</w:t>
            </w:r>
          </w:p>
        </w:tc>
      </w:tr>
      <w:tr w:rsidR="0061137A" w14:paraId="195945D9"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5D8" w14:textId="77777777" w:rsidR="0061137A" w:rsidRDefault="0061137A"/>
        </w:tc>
      </w:tr>
      <w:tr w:rsidR="0061137A" w14:paraId="195945DB"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5DA" w14:textId="77777777" w:rsidR="0061137A" w:rsidRDefault="0061137A"/>
        </w:tc>
      </w:tr>
    </w:tbl>
    <w:p w14:paraId="195945DC"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5DF"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5DD" w14:textId="77777777" w:rsidR="0061137A" w:rsidRDefault="00000000">
            <w:pPr>
              <w:spacing w:before="20" w:after="6"/>
            </w:pPr>
            <w:r>
              <w:rPr>
                <w:b/>
                <w:bCs/>
                <w:color w:val="CA6F1E"/>
                <w:sz w:val="19"/>
                <w:szCs w:val="19"/>
              </w:rPr>
              <w:t xml:space="preserve">Q2. </w:t>
            </w:r>
            <w:r>
              <w:rPr>
                <w:color w:val="000000"/>
                <w:sz w:val="19"/>
                <w:szCs w:val="19"/>
              </w:rPr>
              <w:t>Q2 [Different context]: A patient receives a skin graft. The immune system begins to attack the graft. Explain how a drug containing monoclonal antibodies specific to skin cell antigens could prevent this rejection.</w:t>
            </w:r>
            <w:r>
              <w:rPr>
                <w:color w:val="F0B429"/>
                <w:sz w:val="15"/>
                <w:szCs w:val="15"/>
              </w:rPr>
              <w:t xml:space="preserve">  📎 Partial scaffold — different context</w:t>
            </w:r>
          </w:p>
          <w:p w14:paraId="195945DE" w14:textId="77777777" w:rsidR="0061137A" w:rsidRDefault="00000000">
            <w:pPr>
              <w:pBdr>
                <w:left w:val="single" w:sz="6" w:space="6" w:color="CA6F1E"/>
              </w:pBdr>
              <w:shd w:val="clear" w:color="auto" w:fill="FDF2E9"/>
              <w:spacing w:after="16"/>
              <w:ind w:left="60"/>
            </w:pPr>
            <w:r>
              <w:rPr>
                <w:color w:val="2C3E50"/>
                <w:sz w:val="17"/>
                <w:szCs w:val="17"/>
              </w:rPr>
              <w:t>Sentence frame: Starting point: The skin cells have antigens on their surface. The monoclonal antibodies in the drug are complementary to...</w:t>
            </w:r>
          </w:p>
        </w:tc>
      </w:tr>
      <w:tr w:rsidR="0061137A" w14:paraId="195945E1"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5E0" w14:textId="77777777" w:rsidR="0061137A" w:rsidRDefault="0061137A"/>
        </w:tc>
      </w:tr>
      <w:tr w:rsidR="0061137A" w14:paraId="195945E3"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5E2" w14:textId="77777777" w:rsidR="0061137A" w:rsidRDefault="0061137A"/>
        </w:tc>
      </w:tr>
    </w:tbl>
    <w:p w14:paraId="195945E4"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5E6"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5E5" w14:textId="77777777" w:rsidR="0061137A" w:rsidRDefault="00000000">
            <w:pPr>
              <w:spacing w:before="20" w:after="20"/>
            </w:pPr>
            <w:r>
              <w:rPr>
                <w:b/>
                <w:bCs/>
                <w:color w:val="CA6F1E"/>
                <w:sz w:val="19"/>
                <w:szCs w:val="19"/>
              </w:rPr>
              <w:t xml:space="preserve">Q3. </w:t>
            </w:r>
            <w:r>
              <w:rPr>
                <w:color w:val="000000"/>
                <w:sz w:val="19"/>
                <w:szCs w:val="19"/>
              </w:rPr>
              <w:t>Q3: A scientist is developing a monoclonal antibody drug to prevent rejection of a heart transplant. Suggest why monoclonal antibodies designed for liver transplants would be ineffective for heart transplants.</w:t>
            </w:r>
            <w:r>
              <w:rPr>
                <w:color w:val="C0392B"/>
                <w:sz w:val="15"/>
                <w:szCs w:val="15"/>
              </w:rPr>
              <w:t xml:space="preserve">  📎 No scaffold — exam conditions</w:t>
            </w:r>
          </w:p>
        </w:tc>
      </w:tr>
      <w:tr w:rsidR="0061137A" w14:paraId="195945E8"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5E7" w14:textId="77777777" w:rsidR="0061137A" w:rsidRDefault="0061137A"/>
        </w:tc>
      </w:tr>
      <w:tr w:rsidR="0061137A" w14:paraId="195945EA"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5E9" w14:textId="77777777" w:rsidR="0061137A" w:rsidRDefault="0061137A"/>
        </w:tc>
      </w:tr>
      <w:tr w:rsidR="0061137A" w14:paraId="195945EC"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5EB" w14:textId="77777777" w:rsidR="0061137A" w:rsidRDefault="0061137A"/>
        </w:tc>
      </w:tr>
    </w:tbl>
    <w:p w14:paraId="195945ED" w14:textId="77777777" w:rsidR="0061137A" w:rsidRDefault="0061137A">
      <w:pPr>
        <w:spacing w:before="16" w:after="8"/>
      </w:pPr>
    </w:p>
    <w:p w14:paraId="195945EE"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61"/>
        <w:gridCol w:w="2105"/>
      </w:tblGrid>
      <w:tr w:rsidR="0061137A" w14:paraId="195945F0"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145A32"/>
            <w:tcMar>
              <w:top w:w="80" w:type="dxa"/>
              <w:left w:w="180" w:type="dxa"/>
              <w:bottom w:w="80" w:type="dxa"/>
              <w:right w:w="100" w:type="dxa"/>
            </w:tcMar>
          </w:tcPr>
          <w:p w14:paraId="195945EF" w14:textId="77777777" w:rsidR="0061137A" w:rsidRDefault="00000000">
            <w:proofErr w:type="gramStart"/>
            <w:r>
              <w:rPr>
                <w:b/>
                <w:bCs/>
                <w:color w:val="FFFFFF"/>
              </w:rPr>
              <w:t>📋  AQA</w:t>
            </w:r>
            <w:proofErr w:type="gramEnd"/>
            <w:r>
              <w:rPr>
                <w:b/>
                <w:bCs/>
                <w:color w:val="FFFFFF"/>
              </w:rPr>
              <w:t>-style Exam Questions</w:t>
            </w:r>
          </w:p>
        </w:tc>
      </w:tr>
      <w:tr w:rsidR="0061137A" w14:paraId="195945F3"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5F1" w14:textId="77777777" w:rsidR="0061137A" w:rsidRDefault="00000000">
            <w:pPr>
              <w:spacing w:before="30"/>
            </w:pPr>
            <w:r>
              <w:rPr>
                <w:b/>
                <w:bCs/>
                <w:color w:val="145A32"/>
                <w:sz w:val="18"/>
                <w:szCs w:val="18"/>
              </w:rPr>
              <w:t xml:space="preserve">1. </w:t>
            </w:r>
            <w:r>
              <w:rPr>
                <w:color w:val="000000"/>
                <w:sz w:val="18"/>
                <w:szCs w:val="18"/>
              </w:rPr>
              <w:t xml:space="preserve">Drugs can be used to reduce the risk of liver rejection after a transplant. One drug contains monoclonal antibodies. The monoclonal antibodies are specific to an antigen on the surface of liver cells. Explain how the drug prevents rejection of the transplanted liver. [3 </w:t>
            </w:r>
            <w:proofErr w:type="gramStart"/>
            <w:r>
              <w:rPr>
                <w:color w:val="000000"/>
                <w:sz w:val="18"/>
                <w:szCs w:val="18"/>
              </w:rPr>
              <w:t>marks]  (</w:t>
            </w:r>
            <w:proofErr w:type="gramEnd"/>
            <w:r>
              <w:rPr>
                <w:color w:val="000000"/>
                <w:sz w:val="18"/>
                <w:szCs w:val="18"/>
              </w:rPr>
              <w:t>AQA June 2025, Q07.5)</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5F2" w14:textId="77777777" w:rsidR="0061137A" w:rsidRDefault="00000000">
            <w:pPr>
              <w:spacing w:before="30"/>
              <w:jc w:val="right"/>
            </w:pPr>
            <w:r>
              <w:rPr>
                <w:b/>
                <w:bCs/>
                <w:color w:val="145A32"/>
                <w:sz w:val="18"/>
                <w:szCs w:val="18"/>
              </w:rPr>
              <w:t>[3 marks]</w:t>
            </w:r>
          </w:p>
        </w:tc>
      </w:tr>
      <w:tr w:rsidR="0061137A" w14:paraId="195945F5"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5F4" w14:textId="77777777" w:rsidR="0061137A" w:rsidRDefault="0061137A"/>
        </w:tc>
      </w:tr>
      <w:tr w:rsidR="0061137A" w14:paraId="195945F7"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5F6" w14:textId="77777777" w:rsidR="0061137A" w:rsidRDefault="0061137A"/>
        </w:tc>
      </w:tr>
      <w:tr w:rsidR="0061137A" w14:paraId="195945F9"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5F8" w14:textId="77777777" w:rsidR="0061137A" w:rsidRDefault="0061137A"/>
        </w:tc>
      </w:tr>
      <w:tr w:rsidR="0061137A" w14:paraId="195945FB"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5FA" w14:textId="77777777" w:rsidR="0061137A" w:rsidRDefault="0061137A"/>
        </w:tc>
      </w:tr>
      <w:tr w:rsidR="0061137A" w14:paraId="195945FD"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5FC" w14:textId="77777777" w:rsidR="0061137A" w:rsidRDefault="0061137A"/>
        </w:tc>
      </w:tr>
    </w:tbl>
    <w:p w14:paraId="195945FE" w14:textId="77777777" w:rsidR="0061137A" w:rsidRDefault="0061137A">
      <w:pPr>
        <w:spacing w:before="12" w:after="6"/>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54"/>
        <w:gridCol w:w="2112"/>
      </w:tblGrid>
      <w:tr w:rsidR="0061137A" w14:paraId="19594601"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5FF" w14:textId="32F73157" w:rsidR="0061137A" w:rsidRDefault="00000000">
            <w:pPr>
              <w:spacing w:before="30"/>
            </w:pPr>
            <w:r>
              <w:rPr>
                <w:b/>
                <w:bCs/>
                <w:color w:val="145A32"/>
                <w:sz w:val="18"/>
                <w:szCs w:val="18"/>
              </w:rPr>
              <w:lastRenderedPageBreak/>
              <w:t xml:space="preserve">2. </w:t>
            </w:r>
            <w:r>
              <w:rPr>
                <w:color w:val="000000"/>
                <w:sz w:val="18"/>
                <w:szCs w:val="18"/>
              </w:rPr>
              <w:t xml:space="preserve">Monoclonal antibodies can be used to treat some cancers. The monoclonal antibody is attached to a radioactive substance. Describe how this treatment targets and destroys cancer cells. [3 </w:t>
            </w:r>
            <w:proofErr w:type="gramStart"/>
            <w:r>
              <w:rPr>
                <w:color w:val="000000"/>
                <w:sz w:val="18"/>
                <w:szCs w:val="18"/>
              </w:rPr>
              <w:t>marks]  (</w:t>
            </w:r>
            <w:proofErr w:type="gramEnd"/>
            <w:r>
              <w:rPr>
                <w:color w:val="000000"/>
                <w:sz w:val="18"/>
                <w:szCs w:val="18"/>
              </w:rPr>
              <w:t>AQA June 2019, Q08.8)</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600" w14:textId="77777777" w:rsidR="0061137A" w:rsidRDefault="00000000">
            <w:pPr>
              <w:spacing w:before="30"/>
              <w:jc w:val="right"/>
            </w:pPr>
            <w:r>
              <w:rPr>
                <w:b/>
                <w:bCs/>
                <w:color w:val="145A32"/>
                <w:sz w:val="18"/>
                <w:szCs w:val="18"/>
              </w:rPr>
              <w:t>[3 marks]</w:t>
            </w:r>
          </w:p>
        </w:tc>
      </w:tr>
      <w:tr w:rsidR="0061137A" w14:paraId="19594603"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02" w14:textId="77777777" w:rsidR="0061137A" w:rsidRDefault="0061137A"/>
        </w:tc>
      </w:tr>
      <w:tr w:rsidR="0061137A" w14:paraId="19594605"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04" w14:textId="77777777" w:rsidR="0061137A" w:rsidRDefault="0061137A"/>
        </w:tc>
      </w:tr>
      <w:tr w:rsidR="0061137A" w14:paraId="19594607"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06" w14:textId="77777777" w:rsidR="0061137A" w:rsidRDefault="0061137A"/>
        </w:tc>
      </w:tr>
      <w:tr w:rsidR="0061137A" w14:paraId="19594609"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08" w14:textId="77777777" w:rsidR="0061137A" w:rsidRDefault="0061137A"/>
        </w:tc>
      </w:tr>
      <w:tr w:rsidR="0061137A" w14:paraId="1959460B"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0A" w14:textId="77777777" w:rsidR="0061137A" w:rsidRDefault="0061137A"/>
        </w:tc>
      </w:tr>
    </w:tbl>
    <w:p w14:paraId="1959460C" w14:textId="77777777" w:rsidR="0061137A" w:rsidRDefault="0061137A">
      <w:pPr>
        <w:spacing w:before="12" w:after="6"/>
      </w:pPr>
    </w:p>
    <w:p w14:paraId="1959460D"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60F"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117A65"/>
            <w:tcMar>
              <w:top w:w="100" w:type="dxa"/>
              <w:left w:w="200" w:type="dxa"/>
              <w:bottom w:w="100" w:type="dxa"/>
              <w:right w:w="120" w:type="dxa"/>
            </w:tcMar>
          </w:tcPr>
          <w:p w14:paraId="1959460E" w14:textId="77777777" w:rsidR="0061137A" w:rsidRDefault="00000000">
            <w:proofErr w:type="gramStart"/>
            <w:r>
              <w:rPr>
                <w:b/>
                <w:bCs/>
                <w:color w:val="FFFFFF"/>
                <w:sz w:val="22"/>
                <w:szCs w:val="22"/>
              </w:rPr>
              <w:t>📝  FEEDBACK</w:t>
            </w:r>
            <w:proofErr w:type="gramEnd"/>
            <w:r>
              <w:rPr>
                <w:b/>
                <w:bCs/>
                <w:color w:val="FFFFFF"/>
                <w:sz w:val="22"/>
                <w:szCs w:val="22"/>
              </w:rPr>
              <w:t xml:space="preserve"> &amp; IMPROVEMENT</w:t>
            </w:r>
          </w:p>
        </w:tc>
      </w:tr>
      <w:tr w:rsidR="0061137A" w14:paraId="19594613"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610" w14:textId="77777777" w:rsidR="0061137A" w:rsidRDefault="00000000">
            <w:r>
              <w:rPr>
                <w:b/>
                <w:bCs/>
                <w:color w:val="FFFFFF"/>
                <w:sz w:val="18"/>
                <w:szCs w:val="18"/>
              </w:rPr>
              <w:t>⭐ What Went Well (WWW)</w:t>
            </w:r>
          </w:p>
        </w:tc>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611" w14:textId="77777777" w:rsidR="0061137A" w:rsidRDefault="00000000">
            <w:r>
              <w:rPr>
                <w:b/>
                <w:bCs/>
                <w:color w:val="FFFFFF"/>
                <w:sz w:val="18"/>
                <w:szCs w:val="18"/>
              </w:rPr>
              <w:t>🎯 Even Better If (EBI)</w:t>
            </w:r>
          </w:p>
        </w:tc>
        <w:tc>
          <w:tcPr>
            <w:tcW w:w="3490"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612" w14:textId="77777777" w:rsidR="0061137A" w:rsidRDefault="00000000">
            <w:r>
              <w:rPr>
                <w:b/>
                <w:bCs/>
                <w:color w:val="FFFFFF"/>
                <w:sz w:val="18"/>
                <w:szCs w:val="18"/>
              </w:rPr>
              <w:t>✏️ My Improvement Response</w:t>
            </w:r>
          </w:p>
        </w:tc>
      </w:tr>
      <w:tr w:rsidR="0061137A" w14:paraId="19594617"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14"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15"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16" w14:textId="77777777" w:rsidR="0061137A" w:rsidRDefault="0061137A"/>
        </w:tc>
      </w:tr>
      <w:tr w:rsidR="0061137A" w14:paraId="1959461B"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18"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19"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1A" w14:textId="77777777" w:rsidR="0061137A" w:rsidRDefault="0061137A"/>
        </w:tc>
      </w:tr>
      <w:tr w:rsidR="0061137A" w14:paraId="1959461F"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1C"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1D"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1E" w14:textId="77777777" w:rsidR="0061137A" w:rsidRDefault="0061137A"/>
        </w:tc>
      </w:tr>
    </w:tbl>
    <w:p w14:paraId="19594620"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206"/>
        <w:gridCol w:w="3260"/>
      </w:tblGrid>
      <w:tr w:rsidR="0061137A" w14:paraId="19594623"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5B2C6F"/>
            <w:tcMar>
              <w:top w:w="100" w:type="dxa"/>
              <w:left w:w="200" w:type="dxa"/>
              <w:bottom w:w="80" w:type="dxa"/>
              <w:right w:w="120" w:type="dxa"/>
            </w:tcMar>
          </w:tcPr>
          <w:p w14:paraId="19594621" w14:textId="77777777" w:rsidR="0061137A" w:rsidRDefault="00000000">
            <w:pPr>
              <w:spacing w:after="8"/>
            </w:pPr>
            <w:proofErr w:type="gramStart"/>
            <w:r>
              <w:rPr>
                <w:b/>
                <w:bCs/>
                <w:color w:val="FFFFFF"/>
                <w:sz w:val="21"/>
                <w:szCs w:val="21"/>
              </w:rPr>
              <w:t>🚪  EXIT</w:t>
            </w:r>
            <w:proofErr w:type="gramEnd"/>
            <w:r>
              <w:rPr>
                <w:b/>
                <w:bCs/>
                <w:color w:val="FFFFFF"/>
                <w:sz w:val="21"/>
                <w:szCs w:val="21"/>
              </w:rPr>
              <w:t xml:space="preserve"> TICKET — Complete before leaving</w:t>
            </w:r>
          </w:p>
          <w:p w14:paraId="19594622" w14:textId="77777777" w:rsidR="0061137A" w:rsidRDefault="00000000">
            <w:r>
              <w:rPr>
                <w:color w:val="F5EEF8"/>
                <w:sz w:val="17"/>
                <w:szCs w:val="17"/>
              </w:rPr>
              <w:t>Three quick recall questions — no notes.</w:t>
            </w:r>
          </w:p>
        </w:tc>
      </w:tr>
      <w:tr w:rsidR="0061137A" w14:paraId="19594626"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624" w14:textId="77777777" w:rsidR="0061137A" w:rsidRDefault="00000000">
            <w:pPr>
              <w:spacing w:before="40" w:after="40"/>
            </w:pPr>
            <w:r>
              <w:rPr>
                <w:b/>
                <w:bCs/>
                <w:color w:val="5B2C6F"/>
                <w:sz w:val="18"/>
                <w:szCs w:val="18"/>
              </w:rPr>
              <w:t xml:space="preserve">1.  </w:t>
            </w:r>
            <w:r>
              <w:rPr>
                <w:color w:val="000000"/>
                <w:sz w:val="18"/>
                <w:szCs w:val="18"/>
              </w:rPr>
              <w:t>What type of cell is fused with a tumour cell to make a hybridoma?</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625" w14:textId="77777777" w:rsidR="0061137A" w:rsidRDefault="0061137A"/>
        </w:tc>
      </w:tr>
      <w:tr w:rsidR="0061137A" w14:paraId="19594629"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627" w14:textId="77777777" w:rsidR="0061137A" w:rsidRDefault="00000000">
            <w:pPr>
              <w:spacing w:before="40" w:after="40"/>
            </w:pPr>
            <w:r>
              <w:rPr>
                <w:b/>
                <w:bCs/>
                <w:color w:val="5B2C6F"/>
                <w:sz w:val="18"/>
                <w:szCs w:val="18"/>
              </w:rPr>
              <w:t xml:space="preserve">2.  </w:t>
            </w:r>
            <w:r>
              <w:rPr>
                <w:color w:val="000000"/>
                <w:sz w:val="18"/>
                <w:szCs w:val="18"/>
              </w:rPr>
              <w:t>Why must monoclonal antibodies be complementary (not just specific) to the antigen?</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628" w14:textId="77777777" w:rsidR="0061137A" w:rsidRDefault="0061137A"/>
        </w:tc>
      </w:tr>
      <w:tr w:rsidR="0061137A" w14:paraId="1959462C"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62A" w14:textId="77777777" w:rsidR="0061137A" w:rsidRDefault="00000000">
            <w:pPr>
              <w:spacing w:before="40" w:after="40"/>
            </w:pPr>
            <w:r>
              <w:rPr>
                <w:b/>
                <w:bCs/>
                <w:color w:val="5B2C6F"/>
                <w:sz w:val="18"/>
                <w:szCs w:val="18"/>
              </w:rPr>
              <w:t xml:space="preserve">3.  </w:t>
            </w:r>
            <w:r>
              <w:rPr>
                <w:color w:val="000000"/>
                <w:sz w:val="18"/>
                <w:szCs w:val="18"/>
              </w:rPr>
              <w:t>Give one reason why a monoclonal antibody for liver cells cannot prevent kidney rejection.</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62B" w14:textId="77777777" w:rsidR="0061137A" w:rsidRDefault="0061137A"/>
        </w:tc>
      </w:tr>
    </w:tbl>
    <w:p w14:paraId="1959462D" w14:textId="77777777" w:rsidR="0061137A" w:rsidRDefault="00000000">
      <w:r>
        <w:br w:type="page"/>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525"/>
        <w:gridCol w:w="2941"/>
      </w:tblGrid>
      <w:tr w:rsidR="0061137A" w14:paraId="19594631"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7D6008"/>
            <w:tcMar>
              <w:top w:w="100" w:type="dxa"/>
              <w:left w:w="200" w:type="dxa"/>
              <w:bottom w:w="100" w:type="dxa"/>
              <w:right w:w="120" w:type="dxa"/>
            </w:tcMar>
          </w:tcPr>
          <w:p w14:paraId="1959462E" w14:textId="77777777" w:rsidR="0061137A" w:rsidRDefault="00000000">
            <w:pPr>
              <w:spacing w:after="6"/>
            </w:pPr>
            <w:r>
              <w:rPr>
                <w:b/>
                <w:bCs/>
                <w:color w:val="FFFFFF"/>
                <w:sz w:val="24"/>
                <w:szCs w:val="24"/>
              </w:rPr>
              <w:lastRenderedPageBreak/>
              <w:t xml:space="preserve">DIN </w:t>
            </w:r>
            <w:proofErr w:type="gramStart"/>
            <w:r>
              <w:rPr>
                <w:b/>
                <w:bCs/>
                <w:color w:val="FFFFFF"/>
                <w:sz w:val="24"/>
                <w:szCs w:val="24"/>
              </w:rPr>
              <w:t xml:space="preserve">2  </w:t>
            </w:r>
            <w:r>
              <w:rPr>
                <w:color w:val="FFE082"/>
              </w:rPr>
              <w:t>Lesson</w:t>
            </w:r>
            <w:proofErr w:type="gramEnd"/>
            <w:r>
              <w:rPr>
                <w:color w:val="FFE082"/>
              </w:rPr>
              <w:t xml:space="preserve"> 2: Red Blood Cells &amp; Exercise</w:t>
            </w:r>
          </w:p>
          <w:p w14:paraId="1959462F" w14:textId="77777777" w:rsidR="0061137A" w:rsidRDefault="00000000">
            <w:pPr>
              <w:spacing w:after="6"/>
            </w:pPr>
            <w:r>
              <w:rPr>
                <w:color w:val="FFE082"/>
                <w:sz w:val="17"/>
                <w:szCs w:val="17"/>
              </w:rPr>
              <w:t xml:space="preserve">10 </w:t>
            </w:r>
            <w:proofErr w:type="gramStart"/>
            <w:r>
              <w:rPr>
                <w:color w:val="FFE082"/>
                <w:sz w:val="17"/>
                <w:szCs w:val="17"/>
              </w:rPr>
              <w:t>questions  |</w:t>
            </w:r>
            <w:proofErr w:type="gramEnd"/>
            <w:r>
              <w:rPr>
                <w:color w:val="FFE082"/>
                <w:sz w:val="17"/>
                <w:szCs w:val="17"/>
              </w:rPr>
              <w:t xml:space="preserve">  Complete in </w:t>
            </w:r>
            <w:proofErr w:type="gramStart"/>
            <w:r>
              <w:rPr>
                <w:color w:val="FFE082"/>
                <w:sz w:val="17"/>
                <w:szCs w:val="17"/>
              </w:rPr>
              <w:t>silence  |</w:t>
            </w:r>
            <w:proofErr w:type="gramEnd"/>
            <w:r>
              <w:rPr>
                <w:color w:val="FFE082"/>
                <w:sz w:val="17"/>
                <w:szCs w:val="17"/>
              </w:rPr>
              <w:t xml:space="preserve">  Under 7 minutes</w:t>
            </w:r>
          </w:p>
          <w:p w14:paraId="19594630" w14:textId="77777777" w:rsidR="0061137A" w:rsidRDefault="00000000">
            <w:r>
              <w:rPr>
                <w:color w:val="FFECB3"/>
                <w:sz w:val="17"/>
                <w:szCs w:val="17"/>
              </w:rPr>
              <w:t>📌 Recall: Lesson 1 (monoclonal antibodies) + prior KS4: circulatory system, haemoglobin, respiration</w:t>
            </w:r>
          </w:p>
        </w:tc>
      </w:tr>
      <w:tr w:rsidR="0061137A" w14:paraId="19594634"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632" w14:textId="77777777" w:rsidR="0061137A" w:rsidRDefault="00000000">
            <w:pPr>
              <w:spacing w:before="20" w:after="20"/>
            </w:pPr>
            <w:proofErr w:type="gramStart"/>
            <w:r>
              <w:rPr>
                <w:b/>
                <w:bCs/>
                <w:color w:val="7D6008"/>
                <w:sz w:val="18"/>
                <w:szCs w:val="18"/>
              </w:rPr>
              <w:t xml:space="preserve">1.  </w:t>
            </w:r>
            <w:r>
              <w:rPr>
                <w:color w:val="000000"/>
                <w:sz w:val="18"/>
                <w:szCs w:val="18"/>
              </w:rPr>
              <w:t>[</w:t>
            </w:r>
            <w:proofErr w:type="gramEnd"/>
            <w:r>
              <w:rPr>
                <w:color w:val="000000"/>
                <w:sz w:val="18"/>
                <w:szCs w:val="18"/>
              </w:rPr>
              <w:t>L1] Monoclonal antibodies are complementary in shape to their specific antigen.</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633" w14:textId="77777777" w:rsidR="0061137A" w:rsidRDefault="00000000">
            <w:pPr>
              <w:spacing w:before="20" w:after="20"/>
              <w:jc w:val="center"/>
            </w:pPr>
            <w:r>
              <w:rPr>
                <w:b/>
                <w:bCs/>
                <w:color w:val="7D6008"/>
                <w:sz w:val="18"/>
                <w:szCs w:val="18"/>
              </w:rPr>
              <w:t>True   /   False</w:t>
            </w:r>
          </w:p>
        </w:tc>
      </w:tr>
      <w:tr w:rsidR="0061137A" w14:paraId="19594638"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635" w14:textId="77777777" w:rsidR="0061137A" w:rsidRDefault="00000000">
            <w:pPr>
              <w:spacing w:before="20" w:after="8"/>
            </w:pPr>
            <w:proofErr w:type="gramStart"/>
            <w:r>
              <w:rPr>
                <w:b/>
                <w:bCs/>
                <w:color w:val="7D6008"/>
                <w:sz w:val="18"/>
                <w:szCs w:val="18"/>
              </w:rPr>
              <w:t xml:space="preserve">2.  </w:t>
            </w:r>
            <w:r>
              <w:rPr>
                <w:color w:val="000000"/>
                <w:sz w:val="18"/>
                <w:szCs w:val="18"/>
              </w:rPr>
              <w:t>[</w:t>
            </w:r>
            <w:proofErr w:type="gramEnd"/>
            <w:r>
              <w:rPr>
                <w:color w:val="000000"/>
                <w:sz w:val="18"/>
                <w:szCs w:val="18"/>
              </w:rPr>
              <w:t>L1] Why do liver-specific monoclonal antibodies prevent transplant rejection?</w:t>
            </w:r>
          </w:p>
          <w:p w14:paraId="19594636" w14:textId="77777777" w:rsidR="0061137A" w:rsidRDefault="00000000">
            <w:pPr>
              <w:spacing w:after="20"/>
              <w:ind w:left="200"/>
            </w:pPr>
            <w:r>
              <w:rPr>
                <w:color w:val="2C3E50"/>
                <w:sz w:val="16"/>
                <w:szCs w:val="16"/>
              </w:rPr>
              <w:t>A) They destroy the patient's lymphocytes     B) They bind to liver cell antigens so the patient's own antibodies cannot     C) They increase the number of memory cells     D) They stimulate production of more antigens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637"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63C"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639" w14:textId="77777777" w:rsidR="0061137A" w:rsidRDefault="00000000">
            <w:pPr>
              <w:spacing w:before="20" w:after="20"/>
            </w:pPr>
            <w:proofErr w:type="gramStart"/>
            <w:r>
              <w:rPr>
                <w:b/>
                <w:bCs/>
                <w:color w:val="7D6008"/>
                <w:sz w:val="18"/>
                <w:szCs w:val="18"/>
              </w:rPr>
              <w:t xml:space="preserve">3.  </w:t>
            </w:r>
            <w:r>
              <w:rPr>
                <w:color w:val="000000"/>
                <w:sz w:val="18"/>
                <w:szCs w:val="18"/>
              </w:rPr>
              <w:t>[</w:t>
            </w:r>
            <w:proofErr w:type="gramEnd"/>
            <w:r>
              <w:rPr>
                <w:color w:val="000000"/>
                <w:sz w:val="18"/>
                <w:szCs w:val="18"/>
              </w:rPr>
              <w:t>L1] State one medical use of monoclonal antibodies other than preventing rejection.</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63A" w14:textId="77777777" w:rsidR="0061137A" w:rsidRDefault="00000000">
            <w:pPr>
              <w:spacing w:before="20"/>
            </w:pPr>
            <w:r>
              <w:rPr>
                <w:b/>
                <w:bCs/>
                <w:color w:val="7D6008"/>
                <w:sz w:val="16"/>
                <w:szCs w:val="16"/>
              </w:rPr>
              <w:t>Answer:</w:t>
            </w:r>
          </w:p>
          <w:p w14:paraId="1959463B" w14:textId="77777777" w:rsidR="0061137A" w:rsidRDefault="0061137A">
            <w:pPr>
              <w:spacing w:after="20"/>
            </w:pPr>
          </w:p>
        </w:tc>
      </w:tr>
      <w:tr w:rsidR="0061137A" w14:paraId="1959463F"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63D" w14:textId="77777777" w:rsidR="0061137A" w:rsidRDefault="00000000">
            <w:pPr>
              <w:spacing w:before="20" w:after="20"/>
            </w:pPr>
            <w:r>
              <w:rPr>
                <w:b/>
                <w:bCs/>
                <w:color w:val="7D6008"/>
                <w:sz w:val="18"/>
                <w:szCs w:val="18"/>
              </w:rPr>
              <w:t xml:space="preserve">4.  </w:t>
            </w:r>
            <w:r>
              <w:rPr>
                <w:color w:val="000000"/>
                <w:sz w:val="18"/>
                <w:szCs w:val="18"/>
              </w:rPr>
              <w:t>Red blood cells contain haemoglobin, which carries oxygen around the body.</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63E" w14:textId="77777777" w:rsidR="0061137A" w:rsidRDefault="00000000">
            <w:pPr>
              <w:spacing w:before="20" w:after="20"/>
              <w:jc w:val="center"/>
            </w:pPr>
            <w:r>
              <w:rPr>
                <w:b/>
                <w:bCs/>
                <w:color w:val="7D6008"/>
                <w:sz w:val="18"/>
                <w:szCs w:val="18"/>
              </w:rPr>
              <w:t>True   /   False</w:t>
            </w:r>
          </w:p>
        </w:tc>
      </w:tr>
      <w:tr w:rsidR="0061137A" w14:paraId="19594643"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640" w14:textId="77777777" w:rsidR="0061137A" w:rsidRDefault="00000000">
            <w:pPr>
              <w:spacing w:before="20" w:after="8"/>
            </w:pPr>
            <w:r>
              <w:rPr>
                <w:b/>
                <w:bCs/>
                <w:color w:val="7D6008"/>
                <w:sz w:val="18"/>
                <w:szCs w:val="18"/>
              </w:rPr>
              <w:t xml:space="preserve">5.  </w:t>
            </w:r>
            <w:r>
              <w:rPr>
                <w:color w:val="000000"/>
                <w:sz w:val="18"/>
                <w:szCs w:val="18"/>
              </w:rPr>
              <w:t>During vigorous exercise, the heart rate increases. What is the main reason for this?</w:t>
            </w:r>
          </w:p>
          <w:p w14:paraId="19594641" w14:textId="77777777" w:rsidR="0061137A" w:rsidRDefault="00000000">
            <w:pPr>
              <w:spacing w:after="20"/>
              <w:ind w:left="200"/>
            </w:pPr>
            <w:r>
              <w:rPr>
                <w:color w:val="2C3E50"/>
                <w:sz w:val="16"/>
                <w:szCs w:val="16"/>
              </w:rPr>
              <w:t>A) To cool the body down     B) To supply muscles with more oxygenated blood     C) To remove lactic acid from the brain     D) To increase digestion rate</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642"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647"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644" w14:textId="77777777" w:rsidR="0061137A" w:rsidRDefault="00000000">
            <w:pPr>
              <w:spacing w:before="20" w:after="20"/>
            </w:pPr>
            <w:r>
              <w:rPr>
                <w:b/>
                <w:bCs/>
                <w:color w:val="7D6008"/>
                <w:sz w:val="18"/>
                <w:szCs w:val="18"/>
              </w:rPr>
              <w:t xml:space="preserve">6.  </w:t>
            </w:r>
            <w:r>
              <w:rPr>
                <w:color w:val="000000"/>
                <w:sz w:val="18"/>
                <w:szCs w:val="18"/>
              </w:rPr>
              <w:t>Name the molecule in red blood cells that combines with oxygen.</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645" w14:textId="77777777" w:rsidR="0061137A" w:rsidRDefault="00000000">
            <w:pPr>
              <w:spacing w:before="20"/>
            </w:pPr>
            <w:r>
              <w:rPr>
                <w:b/>
                <w:bCs/>
                <w:color w:val="7D6008"/>
                <w:sz w:val="16"/>
                <w:szCs w:val="16"/>
              </w:rPr>
              <w:t>Answer:</w:t>
            </w:r>
          </w:p>
          <w:p w14:paraId="19594646" w14:textId="77777777" w:rsidR="0061137A" w:rsidRDefault="0061137A">
            <w:pPr>
              <w:spacing w:after="20"/>
            </w:pPr>
          </w:p>
        </w:tc>
      </w:tr>
      <w:tr w:rsidR="0061137A" w14:paraId="1959464A"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648" w14:textId="77777777" w:rsidR="0061137A" w:rsidRDefault="00000000">
            <w:pPr>
              <w:spacing w:before="20" w:after="20"/>
            </w:pPr>
            <w:r>
              <w:rPr>
                <w:b/>
                <w:bCs/>
                <w:color w:val="7D6008"/>
                <w:sz w:val="18"/>
                <w:szCs w:val="18"/>
              </w:rPr>
              <w:t xml:space="preserve">7.  </w:t>
            </w:r>
            <w:r>
              <w:rPr>
                <w:color w:val="000000"/>
                <w:sz w:val="18"/>
                <w:szCs w:val="18"/>
              </w:rPr>
              <w:t>Anaerobic respiration in muscle cells produces lactic acid.</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649" w14:textId="77777777" w:rsidR="0061137A" w:rsidRDefault="00000000">
            <w:pPr>
              <w:spacing w:before="20" w:after="20"/>
              <w:jc w:val="center"/>
            </w:pPr>
            <w:r>
              <w:rPr>
                <w:b/>
                <w:bCs/>
                <w:color w:val="7D6008"/>
                <w:sz w:val="18"/>
                <w:szCs w:val="18"/>
              </w:rPr>
              <w:t>True   /   False</w:t>
            </w:r>
          </w:p>
        </w:tc>
      </w:tr>
      <w:tr w:rsidR="0061137A" w14:paraId="1959464E"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64B" w14:textId="77777777" w:rsidR="0061137A" w:rsidRDefault="00000000">
            <w:pPr>
              <w:spacing w:before="20" w:after="8"/>
            </w:pPr>
            <w:r>
              <w:rPr>
                <w:b/>
                <w:bCs/>
                <w:color w:val="7D6008"/>
                <w:sz w:val="18"/>
                <w:szCs w:val="18"/>
              </w:rPr>
              <w:t xml:space="preserve">8.  </w:t>
            </w:r>
            <w:r>
              <w:rPr>
                <w:color w:val="000000"/>
                <w:sz w:val="18"/>
                <w:szCs w:val="18"/>
              </w:rPr>
              <w:t>What happens to lactic acid produced during anaerobic respiration?</w:t>
            </w:r>
          </w:p>
          <w:p w14:paraId="1959464C" w14:textId="77777777" w:rsidR="0061137A" w:rsidRDefault="00000000">
            <w:pPr>
              <w:spacing w:after="20"/>
              <w:ind w:left="200"/>
            </w:pPr>
            <w:r>
              <w:rPr>
                <w:color w:val="2C3E50"/>
                <w:sz w:val="16"/>
                <w:szCs w:val="16"/>
              </w:rPr>
              <w:t>A) It is breathed out through the lungs     B) It is transported to the liver where it is converted back to glucose     C) It is stored in the kidneys     D) It is broken down immediately in muscle cells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64D"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652"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64F" w14:textId="77777777" w:rsidR="0061137A" w:rsidRDefault="00000000">
            <w:pPr>
              <w:spacing w:before="20" w:after="20"/>
            </w:pPr>
            <w:r>
              <w:rPr>
                <w:b/>
                <w:bCs/>
                <w:color w:val="7D6008"/>
                <w:sz w:val="18"/>
                <w:szCs w:val="18"/>
              </w:rPr>
              <w:t xml:space="preserve">9.  </w:t>
            </w:r>
            <w:r>
              <w:rPr>
                <w:color w:val="000000"/>
                <w:sz w:val="18"/>
                <w:szCs w:val="18"/>
              </w:rPr>
              <w:t>Explain what is meant by "oxygen debt" after exercise.</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650" w14:textId="77777777" w:rsidR="0061137A" w:rsidRDefault="00000000">
            <w:pPr>
              <w:spacing w:before="20"/>
            </w:pPr>
            <w:r>
              <w:rPr>
                <w:b/>
                <w:bCs/>
                <w:color w:val="7D6008"/>
                <w:sz w:val="16"/>
                <w:szCs w:val="16"/>
              </w:rPr>
              <w:t>Answer:</w:t>
            </w:r>
          </w:p>
          <w:p w14:paraId="19594651" w14:textId="77777777" w:rsidR="0061137A" w:rsidRDefault="0061137A">
            <w:pPr>
              <w:spacing w:after="20"/>
            </w:pPr>
          </w:p>
        </w:tc>
      </w:tr>
      <w:tr w:rsidR="0061137A" w14:paraId="19594655"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653" w14:textId="77777777" w:rsidR="0061137A" w:rsidRDefault="00000000">
            <w:pPr>
              <w:spacing w:before="20" w:after="20"/>
            </w:pPr>
            <w:r>
              <w:rPr>
                <w:b/>
                <w:bCs/>
                <w:color w:val="7D6008"/>
                <w:sz w:val="18"/>
                <w:szCs w:val="18"/>
              </w:rPr>
              <w:t xml:space="preserve">10.  </w:t>
            </w:r>
            <w:r>
              <w:rPr>
                <w:color w:val="000000"/>
                <w:sz w:val="18"/>
                <w:szCs w:val="18"/>
              </w:rPr>
              <w:t>A higher concentration of haemoglobin allows more oxygen to be carried to respiring muscles.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654" w14:textId="77777777" w:rsidR="0061137A" w:rsidRDefault="00000000">
            <w:pPr>
              <w:spacing w:before="20" w:after="20"/>
              <w:jc w:val="center"/>
            </w:pPr>
            <w:r>
              <w:rPr>
                <w:b/>
                <w:bCs/>
                <w:color w:val="7D6008"/>
                <w:sz w:val="18"/>
                <w:szCs w:val="18"/>
              </w:rPr>
              <w:t>True   /   False</w:t>
            </w:r>
          </w:p>
        </w:tc>
      </w:tr>
      <w:tr w:rsidR="0061137A" w14:paraId="19594657" w14:textId="77777777">
        <w:tblPrEx>
          <w:tblCellMar>
            <w:top w:w="0" w:type="dxa"/>
            <w:bottom w:w="0" w:type="dxa"/>
          </w:tblCellMar>
        </w:tblPrEx>
        <w:trPr>
          <w:gridAfter w:val="1"/>
          <w:wAfter w:w="360" w:type="dxa"/>
        </w:trPr>
        <w:tc>
          <w:tcPr>
            <w:tcW w:w="10466" w:type="dxa"/>
            <w:tcBorders>
              <w:top w:val="single" w:sz="1" w:space="0" w:color="C8C8C8"/>
              <w:left w:val="single" w:sz="1" w:space="0" w:color="C8C8C8"/>
              <w:bottom w:val="single" w:sz="1" w:space="0" w:color="C8C8C8"/>
              <w:right w:val="single" w:sz="1" w:space="0" w:color="C8C8C8"/>
            </w:tcBorders>
            <w:shd w:val="clear" w:color="auto" w:fill="FEF9E7"/>
            <w:tcMar>
              <w:top w:w="60" w:type="dxa"/>
              <w:left w:w="120" w:type="dxa"/>
              <w:bottom w:w="60" w:type="dxa"/>
              <w:right w:w="120" w:type="dxa"/>
            </w:tcMar>
          </w:tcPr>
          <w:p w14:paraId="19594656" w14:textId="77777777" w:rsidR="0061137A" w:rsidRDefault="00000000">
            <w:pPr>
              <w:jc w:val="right"/>
            </w:pPr>
            <w:r>
              <w:rPr>
                <w:b/>
                <w:bCs/>
                <w:color w:val="7D6008"/>
                <w:sz w:val="17"/>
                <w:szCs w:val="17"/>
              </w:rPr>
              <w:t xml:space="preserve">Score:  </w:t>
            </w:r>
            <w:r>
              <w:rPr>
                <w:color w:val="784212"/>
                <w:sz w:val="17"/>
                <w:szCs w:val="17"/>
              </w:rPr>
              <w:t>_____ / 10</w:t>
            </w:r>
          </w:p>
        </w:tc>
      </w:tr>
    </w:tbl>
    <w:p w14:paraId="19594658" w14:textId="77777777" w:rsidR="0061137A" w:rsidRDefault="0061137A">
      <w:pPr>
        <w:spacing w:before="60" w:after="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5356"/>
        <w:gridCol w:w="4210"/>
      </w:tblGrid>
      <w:tr w:rsidR="0061137A" w14:paraId="1959465E" w14:textId="77777777">
        <w:tblPrEx>
          <w:tblCellMar>
            <w:top w:w="0" w:type="dxa"/>
            <w:bottom w:w="0" w:type="dxa"/>
          </w:tblCellMar>
        </w:tblPrEx>
        <w:tc>
          <w:tcPr>
            <w:tcW w:w="900" w:type="dxa"/>
            <w:tcBorders>
              <w:top w:val="none" w:sz="0" w:space="0" w:color="FFFFFF"/>
              <w:left w:val="none" w:sz="0" w:space="0" w:color="FFFFFF"/>
              <w:bottom w:val="none" w:sz="0" w:space="0" w:color="FFFFFF"/>
              <w:right w:val="none" w:sz="0" w:space="0" w:color="FFFFFF"/>
            </w:tcBorders>
            <w:shd w:val="clear" w:color="auto" w:fill="145A32"/>
            <w:tcMar>
              <w:top w:w="80" w:type="dxa"/>
              <w:left w:w="40" w:type="dxa"/>
              <w:bottom w:w="80" w:type="dxa"/>
              <w:right w:w="40" w:type="dxa"/>
            </w:tcMar>
            <w:vAlign w:val="center"/>
          </w:tcPr>
          <w:p w14:paraId="19594659" w14:textId="77777777" w:rsidR="0061137A" w:rsidRDefault="00000000">
            <w:pPr>
              <w:jc w:val="center"/>
            </w:pPr>
            <w:r>
              <w:rPr>
                <w:b/>
                <w:bCs/>
                <w:color w:val="FFFFFF"/>
                <w:sz w:val="36"/>
                <w:szCs w:val="36"/>
              </w:rPr>
              <w:t>2</w:t>
            </w:r>
          </w:p>
        </w:tc>
        <w:tc>
          <w:tcPr>
            <w:tcW w:w="5356" w:type="dxa"/>
            <w:tcBorders>
              <w:top w:val="none" w:sz="0" w:space="0" w:color="FFFFFF"/>
              <w:left w:val="none" w:sz="0" w:space="0" w:color="FFFFFF"/>
              <w:bottom w:val="none" w:sz="0" w:space="0" w:color="FFFFFF"/>
              <w:right w:val="none" w:sz="0" w:space="0" w:color="FFFFFF"/>
            </w:tcBorders>
            <w:shd w:val="clear" w:color="auto" w:fill="1E8449"/>
            <w:tcMar>
              <w:top w:w="80" w:type="dxa"/>
              <w:left w:w="150" w:type="dxa"/>
              <w:bottom w:w="80" w:type="dxa"/>
              <w:right w:w="60" w:type="dxa"/>
            </w:tcMar>
          </w:tcPr>
          <w:p w14:paraId="1959465A" w14:textId="77777777" w:rsidR="0061137A" w:rsidRDefault="00000000">
            <w:pPr>
              <w:spacing w:after="6"/>
            </w:pPr>
            <w:r>
              <w:rPr>
                <w:color w:val="A9DFBF"/>
                <w:sz w:val="15"/>
                <w:szCs w:val="15"/>
              </w:rPr>
              <w:t>AQA GCSE Biology — Re-teach</w:t>
            </w:r>
          </w:p>
          <w:p w14:paraId="1959465B" w14:textId="77777777" w:rsidR="0061137A" w:rsidRDefault="00000000">
            <w:r>
              <w:rPr>
                <w:b/>
                <w:bCs/>
                <w:color w:val="FFFFFF"/>
                <w:sz w:val="24"/>
                <w:szCs w:val="24"/>
              </w:rPr>
              <w:t>Circulatory System — Red Blood Cells &amp; Exercise</w:t>
            </w:r>
          </w:p>
        </w:tc>
        <w:tc>
          <w:tcPr>
            <w:tcW w:w="4210" w:type="dxa"/>
            <w:tcBorders>
              <w:top w:val="none" w:sz="0" w:space="0" w:color="FFFFFF"/>
              <w:left w:val="none" w:sz="0" w:space="0" w:color="FFFFFF"/>
              <w:bottom w:val="none" w:sz="0" w:space="0" w:color="FFFFFF"/>
              <w:right w:val="none" w:sz="0" w:space="0" w:color="FFFFFF"/>
            </w:tcBorders>
            <w:shd w:val="clear" w:color="auto" w:fill="1E8449"/>
            <w:tcMar>
              <w:top w:w="60" w:type="dxa"/>
              <w:left w:w="100" w:type="dxa"/>
              <w:bottom w:w="60" w:type="dxa"/>
              <w:right w:w="100" w:type="dxa"/>
            </w:tcMar>
          </w:tcPr>
          <w:p w14:paraId="1959465C" w14:textId="77777777" w:rsidR="0061137A" w:rsidRDefault="00000000">
            <w:pPr>
              <w:spacing w:before="40" w:after="20"/>
            </w:pPr>
            <w:r>
              <w:rPr>
                <w:b/>
                <w:bCs/>
                <w:color w:val="FFFFFF"/>
                <w:sz w:val="17"/>
                <w:szCs w:val="17"/>
              </w:rPr>
              <w:t xml:space="preserve">Name: </w:t>
            </w:r>
            <w:r>
              <w:rPr>
                <w:color w:val="A9DFBF"/>
                <w:sz w:val="17"/>
                <w:szCs w:val="17"/>
              </w:rPr>
              <w:t>________________________________</w:t>
            </w:r>
          </w:p>
          <w:p w14:paraId="1959465D" w14:textId="77777777" w:rsidR="0061137A" w:rsidRDefault="00000000">
            <w:pPr>
              <w:spacing w:after="40"/>
            </w:pPr>
            <w:r>
              <w:rPr>
                <w:b/>
                <w:bCs/>
                <w:color w:val="FFFFFF"/>
                <w:sz w:val="17"/>
                <w:szCs w:val="17"/>
              </w:rPr>
              <w:t xml:space="preserve">Class: </w:t>
            </w:r>
            <w:r>
              <w:rPr>
                <w:color w:val="A9DFBF"/>
                <w:sz w:val="17"/>
                <w:szCs w:val="17"/>
              </w:rPr>
              <w:t>____________</w:t>
            </w:r>
            <w:r>
              <w:rPr>
                <w:b/>
                <w:bCs/>
                <w:color w:val="FFFFFF"/>
                <w:sz w:val="17"/>
                <w:szCs w:val="17"/>
              </w:rPr>
              <w:t xml:space="preserve">   Date: </w:t>
            </w:r>
            <w:r>
              <w:rPr>
                <w:color w:val="A9DFBF"/>
                <w:sz w:val="17"/>
                <w:szCs w:val="17"/>
              </w:rPr>
              <w:t>___________</w:t>
            </w:r>
          </w:p>
        </w:tc>
      </w:tr>
    </w:tbl>
    <w:p w14:paraId="1959465F"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661"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2C3E50"/>
            <w:tcMar>
              <w:top w:w="100" w:type="dxa"/>
              <w:left w:w="200" w:type="dxa"/>
              <w:bottom w:w="100" w:type="dxa"/>
              <w:right w:w="120" w:type="dxa"/>
            </w:tcMar>
          </w:tcPr>
          <w:p w14:paraId="19594660" w14:textId="77777777" w:rsidR="0061137A" w:rsidRDefault="00000000">
            <w:proofErr w:type="gramStart"/>
            <w:r>
              <w:rPr>
                <w:b/>
                <w:bCs/>
                <w:color w:val="FFFFFF"/>
                <w:sz w:val="22"/>
                <w:szCs w:val="22"/>
              </w:rPr>
              <w:t>🔤  3</w:t>
            </w:r>
            <w:proofErr w:type="gramEnd"/>
            <w:r>
              <w:rPr>
                <w:b/>
                <w:bCs/>
                <w:color w:val="FFFFFF"/>
                <w:sz w:val="22"/>
                <w:szCs w:val="22"/>
              </w:rPr>
              <w:t xml:space="preserve"> KEY SPELLINGS FOR THIS LESSON</w:t>
            </w:r>
          </w:p>
        </w:tc>
      </w:tr>
      <w:tr w:rsidR="0061137A" w14:paraId="19594671"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662" w14:textId="77777777" w:rsidR="0061137A" w:rsidRDefault="00000000">
            <w:pPr>
              <w:spacing w:before="20" w:after="8"/>
            </w:pPr>
            <w:r>
              <w:rPr>
                <w:b/>
                <w:bCs/>
                <w:color w:val="145A32"/>
                <w:sz w:val="21"/>
                <w:szCs w:val="21"/>
              </w:rPr>
              <w:t>haemoglobin</w:t>
            </w:r>
          </w:p>
          <w:p w14:paraId="19594663" w14:textId="77777777" w:rsidR="0061137A" w:rsidRDefault="00000000">
            <w:pPr>
              <w:spacing w:after="10"/>
            </w:pPr>
            <w:proofErr w:type="spellStart"/>
            <w:r>
              <w:rPr>
                <w:color w:val="117A65"/>
                <w:sz w:val="18"/>
                <w:szCs w:val="18"/>
              </w:rPr>
              <w:t>hee</w:t>
            </w:r>
            <w:proofErr w:type="spellEnd"/>
            <w:r>
              <w:rPr>
                <w:color w:val="117A65"/>
                <w:sz w:val="18"/>
                <w:szCs w:val="18"/>
              </w:rPr>
              <w:t>-</w:t>
            </w:r>
            <w:proofErr w:type="spellStart"/>
            <w:r>
              <w:rPr>
                <w:color w:val="117A65"/>
                <w:sz w:val="18"/>
                <w:szCs w:val="18"/>
              </w:rPr>
              <w:t>mo</w:t>
            </w:r>
            <w:proofErr w:type="spellEnd"/>
            <w:r>
              <w:rPr>
                <w:color w:val="117A65"/>
                <w:sz w:val="18"/>
                <w:szCs w:val="18"/>
              </w:rPr>
              <w:t>-GLO-bin</w:t>
            </w:r>
          </w:p>
          <w:p w14:paraId="19594664" w14:textId="77777777" w:rsidR="0061137A" w:rsidRDefault="00000000">
            <w:pPr>
              <w:spacing w:after="14"/>
            </w:pPr>
            <w:r>
              <w:rPr>
                <w:color w:val="2C3E50"/>
                <w:sz w:val="16"/>
                <w:szCs w:val="16"/>
              </w:rPr>
              <w:t>The red pigment protein in red blood cells that carries oxygen; forms oxyhaemoglobin when combined with oxygen.</w:t>
            </w:r>
          </w:p>
          <w:p w14:paraId="19594665" w14:textId="77777777" w:rsidR="0061137A" w:rsidRDefault="00000000">
            <w:pPr>
              <w:spacing w:after="4"/>
            </w:pPr>
            <w:r>
              <w:rPr>
                <w:color w:val="D5D8DC"/>
                <w:sz w:val="16"/>
                <w:szCs w:val="16"/>
              </w:rPr>
              <w:t>Practice: _____________________________</w:t>
            </w:r>
          </w:p>
          <w:p w14:paraId="19594666" w14:textId="77777777" w:rsidR="0061137A" w:rsidRDefault="00000000">
            <w:pPr>
              <w:spacing w:after="10"/>
            </w:pPr>
            <w:r>
              <w:rPr>
                <w:color w:val="D5D8DC"/>
                <w:sz w:val="16"/>
                <w:szCs w:val="16"/>
              </w:rPr>
              <w:t xml:space="preserve">         _____________________________</w:t>
            </w:r>
          </w:p>
        </w:tc>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667" w14:textId="77777777" w:rsidR="0061137A" w:rsidRDefault="00000000">
            <w:pPr>
              <w:spacing w:before="20" w:after="8"/>
            </w:pPr>
            <w:r>
              <w:rPr>
                <w:b/>
                <w:bCs/>
                <w:color w:val="145A32"/>
                <w:sz w:val="21"/>
                <w:szCs w:val="21"/>
              </w:rPr>
              <w:t>oxyhaemoglobin</w:t>
            </w:r>
          </w:p>
          <w:p w14:paraId="19594668" w14:textId="77777777" w:rsidR="0061137A" w:rsidRDefault="00000000">
            <w:pPr>
              <w:spacing w:after="10"/>
            </w:pPr>
            <w:r>
              <w:rPr>
                <w:color w:val="117A65"/>
                <w:sz w:val="18"/>
                <w:szCs w:val="18"/>
              </w:rPr>
              <w:t>ox-ee-</w:t>
            </w:r>
            <w:proofErr w:type="spellStart"/>
            <w:r>
              <w:rPr>
                <w:color w:val="117A65"/>
                <w:sz w:val="18"/>
                <w:szCs w:val="18"/>
              </w:rPr>
              <w:t>hee</w:t>
            </w:r>
            <w:proofErr w:type="spellEnd"/>
            <w:r>
              <w:rPr>
                <w:color w:val="117A65"/>
                <w:sz w:val="18"/>
                <w:szCs w:val="18"/>
              </w:rPr>
              <w:t>-</w:t>
            </w:r>
            <w:proofErr w:type="spellStart"/>
            <w:r>
              <w:rPr>
                <w:color w:val="117A65"/>
                <w:sz w:val="18"/>
                <w:szCs w:val="18"/>
              </w:rPr>
              <w:t>mo</w:t>
            </w:r>
            <w:proofErr w:type="spellEnd"/>
            <w:r>
              <w:rPr>
                <w:color w:val="117A65"/>
                <w:sz w:val="18"/>
                <w:szCs w:val="18"/>
              </w:rPr>
              <w:t>-GLO-bin</w:t>
            </w:r>
          </w:p>
          <w:p w14:paraId="19594669" w14:textId="77777777" w:rsidR="0061137A" w:rsidRDefault="00000000">
            <w:pPr>
              <w:spacing w:after="14"/>
            </w:pPr>
            <w:r>
              <w:rPr>
                <w:color w:val="2C3E50"/>
                <w:sz w:val="16"/>
                <w:szCs w:val="16"/>
              </w:rPr>
              <w:t>The bright red compound formed when haemoglobin binds with oxygen in the lungs; releases oxygen to respiring tissues.</w:t>
            </w:r>
          </w:p>
          <w:p w14:paraId="1959466A" w14:textId="77777777" w:rsidR="0061137A" w:rsidRDefault="00000000">
            <w:pPr>
              <w:spacing w:after="4"/>
            </w:pPr>
            <w:r>
              <w:rPr>
                <w:color w:val="D5D8DC"/>
                <w:sz w:val="16"/>
                <w:szCs w:val="16"/>
              </w:rPr>
              <w:t>Practice: _____________________________</w:t>
            </w:r>
          </w:p>
          <w:p w14:paraId="1959466B" w14:textId="77777777" w:rsidR="0061137A" w:rsidRDefault="00000000">
            <w:pPr>
              <w:spacing w:after="10"/>
            </w:pPr>
            <w:r>
              <w:rPr>
                <w:color w:val="D5D8DC"/>
                <w:sz w:val="16"/>
                <w:szCs w:val="16"/>
              </w:rPr>
              <w:t xml:space="preserve">         _____________________________</w:t>
            </w:r>
          </w:p>
        </w:tc>
        <w:tc>
          <w:tcPr>
            <w:tcW w:w="3490"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66C" w14:textId="77777777" w:rsidR="0061137A" w:rsidRDefault="00000000">
            <w:pPr>
              <w:spacing w:before="20" w:after="8"/>
            </w:pPr>
            <w:r>
              <w:rPr>
                <w:b/>
                <w:bCs/>
                <w:color w:val="145A32"/>
                <w:sz w:val="21"/>
                <w:szCs w:val="21"/>
              </w:rPr>
              <w:t>oxygen debt</w:t>
            </w:r>
          </w:p>
          <w:p w14:paraId="1959466D" w14:textId="77777777" w:rsidR="0061137A" w:rsidRDefault="00000000">
            <w:pPr>
              <w:spacing w:after="10"/>
            </w:pPr>
            <w:r>
              <w:rPr>
                <w:color w:val="117A65"/>
                <w:sz w:val="18"/>
                <w:szCs w:val="18"/>
              </w:rPr>
              <w:t>OX-y-</w:t>
            </w:r>
            <w:proofErr w:type="gramStart"/>
            <w:r>
              <w:rPr>
                <w:color w:val="117A65"/>
                <w:sz w:val="18"/>
                <w:szCs w:val="18"/>
              </w:rPr>
              <w:t>gen  debt</w:t>
            </w:r>
            <w:proofErr w:type="gramEnd"/>
          </w:p>
          <w:p w14:paraId="1959466E" w14:textId="77777777" w:rsidR="0061137A" w:rsidRDefault="00000000">
            <w:pPr>
              <w:spacing w:after="14"/>
            </w:pPr>
            <w:r>
              <w:rPr>
                <w:color w:val="2C3E50"/>
                <w:sz w:val="16"/>
                <w:szCs w:val="16"/>
              </w:rPr>
              <w:t>The amount of extra oxygen needed after exercise to react with accumulated lactic acid and remove it from cells.</w:t>
            </w:r>
          </w:p>
          <w:p w14:paraId="1959466F" w14:textId="77777777" w:rsidR="0061137A" w:rsidRDefault="00000000">
            <w:pPr>
              <w:spacing w:after="4"/>
            </w:pPr>
            <w:r>
              <w:rPr>
                <w:color w:val="D5D8DC"/>
                <w:sz w:val="16"/>
                <w:szCs w:val="16"/>
              </w:rPr>
              <w:t>Practice: _____________________________</w:t>
            </w:r>
          </w:p>
          <w:p w14:paraId="19594670" w14:textId="77777777" w:rsidR="0061137A" w:rsidRDefault="00000000">
            <w:pPr>
              <w:spacing w:after="10"/>
            </w:pPr>
            <w:r>
              <w:rPr>
                <w:color w:val="D5D8DC"/>
                <w:sz w:val="16"/>
                <w:szCs w:val="16"/>
              </w:rPr>
              <w:t xml:space="preserve">         _____________________________</w:t>
            </w:r>
          </w:p>
        </w:tc>
      </w:tr>
    </w:tbl>
    <w:p w14:paraId="19594672"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7966"/>
      </w:tblGrid>
      <w:tr w:rsidR="0061137A" w14:paraId="19594674"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45A32"/>
            <w:tcMar>
              <w:top w:w="100" w:type="dxa"/>
              <w:left w:w="200" w:type="dxa"/>
              <w:bottom w:w="100" w:type="dxa"/>
              <w:right w:w="120" w:type="dxa"/>
            </w:tcMar>
          </w:tcPr>
          <w:p w14:paraId="19594673" w14:textId="77777777" w:rsidR="0061137A" w:rsidRDefault="00000000">
            <w:proofErr w:type="gramStart"/>
            <w:r>
              <w:rPr>
                <w:b/>
                <w:bCs/>
                <w:color w:val="FFFFFF"/>
                <w:sz w:val="22"/>
                <w:szCs w:val="22"/>
              </w:rPr>
              <w:t>📚  KEYWORD</w:t>
            </w:r>
            <w:proofErr w:type="gramEnd"/>
            <w:r>
              <w:rPr>
                <w:b/>
                <w:bCs/>
                <w:color w:val="FFFFFF"/>
                <w:sz w:val="22"/>
                <w:szCs w:val="22"/>
              </w:rPr>
              <w:t xml:space="preserve"> BANK</w:t>
            </w:r>
          </w:p>
        </w:tc>
      </w:tr>
      <w:tr w:rsidR="0061137A" w14:paraId="19594677" w14:textId="77777777">
        <w:tblPrEx>
          <w:tblCellMar>
            <w:top w:w="0" w:type="dxa"/>
            <w:bottom w:w="0" w:type="dxa"/>
          </w:tblCellMar>
        </w:tblPrEx>
        <w:tc>
          <w:tcPr>
            <w:tcW w:w="2500"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675" w14:textId="77777777" w:rsidR="0061137A" w:rsidRDefault="00000000">
            <w:r>
              <w:rPr>
                <w:b/>
                <w:bCs/>
                <w:color w:val="FFFFFF"/>
                <w:sz w:val="18"/>
                <w:szCs w:val="18"/>
              </w:rPr>
              <w:t>KEY TERM</w:t>
            </w:r>
          </w:p>
        </w:tc>
        <w:tc>
          <w:tcPr>
            <w:tcW w:w="7966"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676" w14:textId="77777777" w:rsidR="0061137A" w:rsidRDefault="00000000">
            <w:proofErr w:type="gramStart"/>
            <w:r>
              <w:rPr>
                <w:b/>
                <w:bCs/>
                <w:color w:val="FFFFFF"/>
                <w:sz w:val="18"/>
                <w:szCs w:val="18"/>
              </w:rPr>
              <w:t>DEFINITION  (</w:t>
            </w:r>
            <w:proofErr w:type="gramEnd"/>
            <w:r>
              <w:rPr>
                <w:b/>
                <w:bCs/>
                <w:color w:val="FFFFFF"/>
                <w:sz w:val="18"/>
                <w:szCs w:val="18"/>
              </w:rPr>
              <w:t>AQA mark scheme language)</w:t>
            </w:r>
          </w:p>
        </w:tc>
      </w:tr>
      <w:tr w:rsidR="0061137A" w14:paraId="1959467A"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678" w14:textId="77777777" w:rsidR="0061137A" w:rsidRDefault="00000000">
            <w:pPr>
              <w:spacing w:before="20" w:after="4"/>
            </w:pPr>
            <w:proofErr w:type="gramStart"/>
            <w:r>
              <w:rPr>
                <w:b/>
                <w:bCs/>
                <w:color w:val="145A32"/>
                <w:sz w:val="19"/>
                <w:szCs w:val="19"/>
              </w:rPr>
              <w:t>Haemoglobin</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679" w14:textId="77777777" w:rsidR="0061137A" w:rsidRDefault="00000000">
            <w:r>
              <w:rPr>
                <w:color w:val="000000"/>
                <w:sz w:val="18"/>
                <w:szCs w:val="18"/>
              </w:rPr>
              <w:t>Iron-containing protein in red blood cells that carries oxygen; each molecule can carry 4 oxygen molecules.</w:t>
            </w:r>
          </w:p>
        </w:tc>
      </w:tr>
      <w:tr w:rsidR="0061137A" w14:paraId="1959467D"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67B" w14:textId="77777777" w:rsidR="0061137A" w:rsidRDefault="00000000">
            <w:pPr>
              <w:spacing w:before="20" w:after="4"/>
            </w:pPr>
            <w:proofErr w:type="gramStart"/>
            <w:r>
              <w:rPr>
                <w:b/>
                <w:bCs/>
                <w:color w:val="145A32"/>
                <w:sz w:val="19"/>
                <w:szCs w:val="19"/>
              </w:rPr>
              <w:t>Oxyhaemoglobin</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67C" w14:textId="77777777" w:rsidR="0061137A" w:rsidRDefault="00000000">
            <w:r>
              <w:rPr>
                <w:color w:val="000000"/>
                <w:sz w:val="18"/>
                <w:szCs w:val="18"/>
              </w:rPr>
              <w:t>Compound formed when haemoglobin binds to oxygen (in lungs); releases oxygen to muscles/tissues.</w:t>
            </w:r>
          </w:p>
        </w:tc>
      </w:tr>
      <w:tr w:rsidR="0061137A" w14:paraId="19594680"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67E" w14:textId="77777777" w:rsidR="0061137A" w:rsidRDefault="00000000">
            <w:pPr>
              <w:spacing w:before="20" w:after="4"/>
            </w:pPr>
            <w:r>
              <w:rPr>
                <w:b/>
                <w:bCs/>
                <w:color w:val="145A32"/>
                <w:sz w:val="19"/>
                <w:szCs w:val="19"/>
              </w:rPr>
              <w:t xml:space="preserve">Oxygen </w:t>
            </w:r>
            <w:proofErr w:type="gramStart"/>
            <w:r>
              <w:rPr>
                <w:b/>
                <w:bCs/>
                <w:color w:val="145A32"/>
                <w:sz w:val="19"/>
                <w:szCs w:val="19"/>
              </w:rPr>
              <w:t>debt</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67F" w14:textId="77777777" w:rsidR="0061137A" w:rsidRDefault="00000000">
            <w:r>
              <w:rPr>
                <w:color w:val="000000"/>
                <w:sz w:val="18"/>
                <w:szCs w:val="18"/>
              </w:rPr>
              <w:t>(HT) Extra oxygen needed after exercise to oxidise accumulated lactic acid; repaid by continued faster breathing after exercise stops.</w:t>
            </w:r>
          </w:p>
        </w:tc>
      </w:tr>
      <w:tr w:rsidR="0061137A" w14:paraId="19594683"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681" w14:textId="77777777" w:rsidR="0061137A" w:rsidRDefault="00000000">
            <w:pPr>
              <w:spacing w:before="20" w:after="4"/>
            </w:pPr>
            <w:r>
              <w:rPr>
                <w:b/>
                <w:bCs/>
                <w:color w:val="145A32"/>
                <w:sz w:val="19"/>
                <w:szCs w:val="19"/>
              </w:rPr>
              <w:t xml:space="preserve">Aerobic </w:t>
            </w:r>
            <w:proofErr w:type="gramStart"/>
            <w:r>
              <w:rPr>
                <w:b/>
                <w:bCs/>
                <w:color w:val="145A32"/>
                <w:sz w:val="19"/>
                <w:szCs w:val="19"/>
              </w:rPr>
              <w:t>respiration</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682" w14:textId="77777777" w:rsidR="0061137A" w:rsidRDefault="00000000">
            <w:r>
              <w:rPr>
                <w:color w:val="000000"/>
                <w:sz w:val="18"/>
                <w:szCs w:val="18"/>
              </w:rPr>
              <w:t>Glucose + oxygen → carbon dioxide + water + energy (ATP); occurs mainly in mitochondria.</w:t>
            </w:r>
          </w:p>
        </w:tc>
      </w:tr>
      <w:tr w:rsidR="0061137A" w14:paraId="19594686"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684" w14:textId="77777777" w:rsidR="0061137A" w:rsidRDefault="00000000">
            <w:pPr>
              <w:spacing w:before="20" w:after="4"/>
            </w:pPr>
            <w:r>
              <w:rPr>
                <w:b/>
                <w:bCs/>
                <w:color w:val="145A32"/>
                <w:sz w:val="19"/>
                <w:szCs w:val="19"/>
              </w:rPr>
              <w:t xml:space="preserve">Lactic </w:t>
            </w:r>
            <w:proofErr w:type="gramStart"/>
            <w:r>
              <w:rPr>
                <w:b/>
                <w:bCs/>
                <w:color w:val="145A32"/>
                <w:sz w:val="19"/>
                <w:szCs w:val="19"/>
              </w:rPr>
              <w:t>acid</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685" w14:textId="77777777" w:rsidR="0061137A" w:rsidRDefault="00000000">
            <w:r>
              <w:rPr>
                <w:color w:val="000000"/>
                <w:sz w:val="18"/>
                <w:szCs w:val="18"/>
              </w:rPr>
              <w:t>Waste product of anaerobic respiration in muscles; causes muscle fatigue; transported to liver for conversion to glucose.</w:t>
            </w:r>
          </w:p>
        </w:tc>
      </w:tr>
      <w:tr w:rsidR="0061137A" w14:paraId="19594689"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687" w14:textId="77777777" w:rsidR="0061137A" w:rsidRDefault="00000000">
            <w:pPr>
              <w:spacing w:before="20" w:after="4"/>
            </w:pPr>
            <w:r>
              <w:rPr>
                <w:b/>
                <w:bCs/>
                <w:color w:val="145A32"/>
                <w:sz w:val="19"/>
                <w:szCs w:val="19"/>
              </w:rPr>
              <w:t xml:space="preserve">Cardiac </w:t>
            </w:r>
            <w:proofErr w:type="gramStart"/>
            <w:r>
              <w:rPr>
                <w:b/>
                <w:bCs/>
                <w:color w:val="145A32"/>
                <w:sz w:val="19"/>
                <w:szCs w:val="19"/>
              </w:rPr>
              <w:t>output</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688" w14:textId="77777777" w:rsidR="0061137A" w:rsidRDefault="00000000">
            <w:r>
              <w:rPr>
                <w:color w:val="000000"/>
                <w:sz w:val="18"/>
                <w:szCs w:val="18"/>
              </w:rPr>
              <w:t>Volume of blood pumped by the heart per minute; increases during exercise to supply more oxygen to muscles.</w:t>
            </w:r>
          </w:p>
        </w:tc>
      </w:tr>
    </w:tbl>
    <w:p w14:paraId="1959468A" w14:textId="77777777" w:rsidR="0061137A" w:rsidRDefault="0061137A">
      <w:pPr>
        <w:spacing w:before="20" w:after="20"/>
      </w:pPr>
    </w:p>
    <w:p w14:paraId="364328EB" w14:textId="77777777" w:rsidR="00867B42" w:rsidRDefault="00867B42">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
        <w:gridCol w:w="10440"/>
        <w:gridCol w:w="13"/>
      </w:tblGrid>
      <w:tr w:rsidR="0061137A" w14:paraId="1959468C" w14:textId="77777777">
        <w:tblPrEx>
          <w:tblCellMar>
            <w:top w:w="0" w:type="dxa"/>
            <w:bottom w:w="0" w:type="dxa"/>
          </w:tblCellMar>
        </w:tblPrEx>
        <w:trPr>
          <w:gridAfter w:val="1"/>
          <w:wAfter w:w="13" w:type="dxa"/>
        </w:trPr>
        <w:tc>
          <w:tcPr>
            <w:tcW w:w="10466" w:type="dxa"/>
            <w:gridSpan w:val="2"/>
            <w:tcBorders>
              <w:top w:val="none" w:sz="0" w:space="0" w:color="FFFFFF"/>
              <w:left w:val="none" w:sz="0" w:space="0" w:color="FFFFFF"/>
              <w:bottom w:val="none" w:sz="0" w:space="0" w:color="FFFFFF"/>
              <w:right w:val="none" w:sz="0" w:space="0" w:color="FFFFFF"/>
            </w:tcBorders>
            <w:shd w:val="clear" w:color="auto" w:fill="0E6655"/>
            <w:tcMar>
              <w:top w:w="100" w:type="dxa"/>
              <w:left w:w="200" w:type="dxa"/>
              <w:bottom w:w="100" w:type="dxa"/>
              <w:right w:w="120" w:type="dxa"/>
            </w:tcMar>
          </w:tcPr>
          <w:p w14:paraId="1959468B" w14:textId="77777777" w:rsidR="0061137A" w:rsidRDefault="00000000">
            <w:proofErr w:type="gramStart"/>
            <w:r>
              <w:rPr>
                <w:b/>
                <w:bCs/>
                <w:color w:val="FFFFFF"/>
                <w:sz w:val="22"/>
                <w:szCs w:val="22"/>
              </w:rPr>
              <w:lastRenderedPageBreak/>
              <w:t>🏫  I</w:t>
            </w:r>
            <w:proofErr w:type="gramEnd"/>
            <w:r>
              <w:rPr>
                <w:b/>
                <w:bCs/>
                <w:color w:val="FFFFFF"/>
                <w:sz w:val="22"/>
                <w:szCs w:val="22"/>
              </w:rPr>
              <w:t xml:space="preserve"> DO — Watch, listen and annotate</w:t>
            </w:r>
          </w:p>
        </w:tc>
      </w:tr>
      <w:tr w:rsidR="0061137A" w14:paraId="19594691" w14:textId="77777777">
        <w:tblPrEx>
          <w:tblCellMar>
            <w:top w:w="0" w:type="dxa"/>
            <w:bottom w:w="0" w:type="dxa"/>
          </w:tblCellMar>
        </w:tblPrEx>
        <w:trPr>
          <w:gridBefore w:val="1"/>
          <w:wBefore w:w="13" w:type="dxa"/>
        </w:trPr>
        <w:tc>
          <w:tcPr>
            <w:tcW w:w="10466" w:type="dxa"/>
            <w:gridSpan w:val="2"/>
            <w:tcBorders>
              <w:top w:val="single" w:sz="1" w:space="0" w:color="C8C8C8"/>
              <w:left w:val="single" w:sz="10" w:space="0" w:color="0E6655"/>
              <w:bottom w:val="single" w:sz="1" w:space="0" w:color="C8C8C8"/>
              <w:right w:val="single" w:sz="1" w:space="0" w:color="C8C8C8"/>
            </w:tcBorders>
            <w:shd w:val="clear" w:color="auto" w:fill="D1F2EB"/>
            <w:tcMar>
              <w:top w:w="60" w:type="dxa"/>
              <w:left w:w="100" w:type="dxa"/>
              <w:bottom w:w="60" w:type="dxa"/>
              <w:right w:w="100" w:type="dxa"/>
            </w:tcMar>
          </w:tcPr>
          <w:p w14:paraId="1959468D" w14:textId="77777777" w:rsidR="0061137A" w:rsidRDefault="00000000">
            <w:pPr>
              <w:spacing w:after="8"/>
            </w:pPr>
            <w:r>
              <w:rPr>
                <w:b/>
                <w:bCs/>
                <w:color w:val="0E6655"/>
                <w:sz w:val="18"/>
                <w:szCs w:val="18"/>
              </w:rPr>
              <w:t>Learning Objectives</w:t>
            </w:r>
          </w:p>
          <w:p w14:paraId="1959468E" w14:textId="77777777" w:rsidR="0061137A" w:rsidRDefault="00000000">
            <w:pPr>
              <w:spacing w:after="6"/>
              <w:ind w:left="120"/>
            </w:pPr>
            <w:r>
              <w:rPr>
                <w:b/>
                <w:bCs/>
                <w:color w:val="0E6655"/>
                <w:sz w:val="18"/>
                <w:szCs w:val="18"/>
              </w:rPr>
              <w:t xml:space="preserve">1. </w:t>
            </w:r>
            <w:r>
              <w:rPr>
                <w:color w:val="000000"/>
                <w:sz w:val="18"/>
                <w:szCs w:val="18"/>
              </w:rPr>
              <w:t>Explain how more haemoglobin improves exercise performance.</w:t>
            </w:r>
          </w:p>
          <w:p w14:paraId="1959468F" w14:textId="77777777" w:rsidR="0061137A" w:rsidRDefault="00000000">
            <w:pPr>
              <w:spacing w:after="6"/>
              <w:ind w:left="120"/>
            </w:pPr>
            <w:r>
              <w:rPr>
                <w:b/>
                <w:bCs/>
                <w:color w:val="0E6655"/>
                <w:sz w:val="18"/>
                <w:szCs w:val="18"/>
              </w:rPr>
              <w:t xml:space="preserve">2. </w:t>
            </w:r>
            <w:r>
              <w:rPr>
                <w:color w:val="000000"/>
                <w:sz w:val="18"/>
                <w:szCs w:val="18"/>
              </w:rPr>
              <w:t>Explain oxygen debt and recovery after exercise using correct mark scheme language.</w:t>
            </w:r>
          </w:p>
          <w:p w14:paraId="19594690" w14:textId="77777777" w:rsidR="0061137A" w:rsidRDefault="00000000">
            <w:pPr>
              <w:spacing w:after="6"/>
              <w:ind w:left="120"/>
            </w:pPr>
            <w:r>
              <w:rPr>
                <w:b/>
                <w:bCs/>
                <w:color w:val="0E6655"/>
                <w:sz w:val="18"/>
                <w:szCs w:val="18"/>
              </w:rPr>
              <w:t xml:space="preserve">3. </w:t>
            </w:r>
            <w:r>
              <w:rPr>
                <w:color w:val="000000"/>
                <w:sz w:val="18"/>
                <w:szCs w:val="18"/>
              </w:rPr>
              <w:t>Distinguish aerobic from anaerobic respiration in the context of exercise.</w:t>
            </w:r>
          </w:p>
        </w:tc>
      </w:tr>
    </w:tbl>
    <w:p w14:paraId="19594692"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84"/>
        <w:gridCol w:w="9182"/>
      </w:tblGrid>
      <w:tr w:rsidR="0061137A" w14:paraId="19594696"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693" w14:textId="77777777" w:rsidR="0061137A" w:rsidRDefault="00000000">
            <w:pPr>
              <w:jc w:val="center"/>
            </w:pPr>
            <w:r>
              <w:rPr>
                <w:b/>
                <w:bCs/>
                <w:color w:val="0E6655"/>
                <w:sz w:val="19"/>
                <w:szCs w:val="19"/>
              </w:rPr>
              <w:t>Step 1 Haemoglobin &amp; oxygen</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694" w14:textId="77777777" w:rsidR="0061137A" w:rsidRDefault="00000000">
            <w:pPr>
              <w:pBdr>
                <w:left w:val="single" w:sz="6" w:space="6" w:color="0E6655"/>
              </w:pBdr>
              <w:spacing w:before="20" w:after="8"/>
            </w:pPr>
            <w:r>
              <w:rPr>
                <w:color w:val="000000"/>
                <w:sz w:val="18"/>
                <w:szCs w:val="18"/>
              </w:rPr>
              <w:t>Red blood cells contain haemoglobin. More haemoglobin means more oxygen can be carried per unit of blood. During exercise, more oxygen is delivered to muscle cells, allowing more aerobic respiration, so more energy is released for muscle contraction.</w:t>
            </w:r>
          </w:p>
          <w:p w14:paraId="19594695" w14:textId="77777777" w:rsidR="0061137A" w:rsidRDefault="00000000">
            <w:pPr>
              <w:spacing w:after="20"/>
              <w:ind w:left="100"/>
            </w:pPr>
            <w:r>
              <w:rPr>
                <w:color w:val="117A65"/>
                <w:sz w:val="16"/>
                <w:szCs w:val="16"/>
              </w:rPr>
              <w:t>📌 AQA 2025 MS: ALLOW "more oxyhaemoglobin is formed". DO NOT ACCEPT "energy produced/made/created" — must say "energy released" or "energy transferred".</w:t>
            </w:r>
          </w:p>
        </w:tc>
      </w:tr>
      <w:tr w:rsidR="0061137A" w14:paraId="1959469A"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697" w14:textId="77777777" w:rsidR="0061137A" w:rsidRDefault="00000000">
            <w:pPr>
              <w:jc w:val="center"/>
            </w:pPr>
            <w:r>
              <w:rPr>
                <w:b/>
                <w:bCs/>
                <w:color w:val="0E6655"/>
                <w:sz w:val="19"/>
                <w:szCs w:val="19"/>
              </w:rPr>
              <w:t>Step 2 Anaerobic &amp; lactic acid</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698" w14:textId="77777777" w:rsidR="0061137A" w:rsidRDefault="00000000">
            <w:pPr>
              <w:pBdr>
                <w:left w:val="single" w:sz="6" w:space="6" w:color="0E6655"/>
              </w:pBdr>
              <w:spacing w:before="20" w:after="8"/>
            </w:pPr>
            <w:r>
              <w:rPr>
                <w:color w:val="000000"/>
                <w:sz w:val="18"/>
                <w:szCs w:val="18"/>
              </w:rPr>
              <w:t>If oxygen supply cannot meet demand, muscles switch to anaerobic respiration: glucose → lactic acid (+ small amount of energy). Lactic acid builds up, causing muscle fatigue. The athlete must slow down or stop. After exercise, lactic acid is transported by the blood to the liver, where it is converted back to glucose.</w:t>
            </w:r>
          </w:p>
          <w:p w14:paraId="19594699" w14:textId="77777777" w:rsidR="0061137A" w:rsidRDefault="00000000">
            <w:pPr>
              <w:spacing w:after="20"/>
              <w:ind w:left="100"/>
            </w:pPr>
            <w:r>
              <w:rPr>
                <w:color w:val="117A65"/>
                <w:sz w:val="16"/>
                <w:szCs w:val="16"/>
              </w:rPr>
              <w:t>📌 AQA 2023 MS: Pairs of marks: "muscle fatigue / oxygen debt occurs" paired with "caused by (build-up of) lactic acid" — must give the reason, not just the effect.</w:t>
            </w:r>
          </w:p>
        </w:tc>
      </w:tr>
      <w:tr w:rsidR="0061137A" w14:paraId="1959469E"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69B" w14:textId="77777777" w:rsidR="0061137A" w:rsidRDefault="00000000">
            <w:pPr>
              <w:jc w:val="center"/>
            </w:pPr>
            <w:r>
              <w:rPr>
                <w:b/>
                <w:bCs/>
                <w:color w:val="0E6655"/>
                <w:sz w:val="19"/>
                <w:szCs w:val="19"/>
              </w:rPr>
              <w:t>Step 3 Oxygen debt</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69C" w14:textId="77777777" w:rsidR="0061137A" w:rsidRDefault="00000000">
            <w:pPr>
              <w:pBdr>
                <w:left w:val="single" w:sz="6" w:space="6" w:color="0E6655"/>
              </w:pBdr>
              <w:spacing w:before="20" w:after="8"/>
            </w:pPr>
            <w:r>
              <w:rPr>
                <w:color w:val="000000"/>
                <w:sz w:val="18"/>
                <w:szCs w:val="18"/>
              </w:rPr>
              <w:t>(HT) Oxygen debt is the amount of extra oxygen the body needs after exercise to react with accumulated lactic acid. This is why breathing rate and heart rate remain elevated after exercise stops — the body is repaying the oxygen debt by continuing to supply oxygen to the liver to break down lactic acid.</w:t>
            </w:r>
          </w:p>
          <w:p w14:paraId="1959469D" w14:textId="77777777" w:rsidR="0061137A" w:rsidRDefault="00000000">
            <w:pPr>
              <w:spacing w:after="20"/>
              <w:ind w:left="100"/>
            </w:pPr>
            <w:r>
              <w:rPr>
                <w:color w:val="117A65"/>
                <w:sz w:val="16"/>
                <w:szCs w:val="16"/>
              </w:rPr>
              <w:t>📌 AQA 2025 MS: ALLOW "so more oxygen is required to oxidise / remove / break down lactic acid". IGNORE "oxygen is used to convert lactic acid back to glucose in the liver" — conversion to glucose is the liver's role, but oxygen oxidises lactic acid.</w:t>
            </w:r>
          </w:p>
        </w:tc>
      </w:tr>
    </w:tbl>
    <w:p w14:paraId="1959469F"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6A2"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6A0"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6A1" w14:textId="77777777" w:rsidR="0061137A" w:rsidRDefault="00000000">
            <w:pPr>
              <w:pBdr>
                <w:left w:val="single" w:sz="6" w:space="6" w:color="C0392B"/>
              </w:pBdr>
              <w:ind w:left="40"/>
            </w:pPr>
            <w:r>
              <w:rPr>
                <w:color w:val="922B21"/>
                <w:sz w:val="18"/>
                <w:szCs w:val="18"/>
              </w:rPr>
              <w:t xml:space="preserve">Misconception 1: Students wrote "more haemoglobin means more energy produced." AQA </w:t>
            </w:r>
            <w:proofErr w:type="gramStart"/>
            <w:r>
              <w:rPr>
                <w:color w:val="922B21"/>
                <w:sz w:val="18"/>
                <w:szCs w:val="18"/>
              </w:rPr>
              <w:t>2018 mark</w:t>
            </w:r>
            <w:proofErr w:type="gramEnd"/>
            <w:r>
              <w:rPr>
                <w:color w:val="922B21"/>
                <w:sz w:val="18"/>
                <w:szCs w:val="18"/>
              </w:rPr>
              <w:t xml:space="preserve"> scheme: DO NOT ACCEPT "energy produced/made/created" — must say "energy released."</w:t>
            </w:r>
          </w:p>
        </w:tc>
      </w:tr>
    </w:tbl>
    <w:p w14:paraId="195946A3"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6A6"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6A4"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6A5" w14:textId="77777777" w:rsidR="0061137A" w:rsidRDefault="00000000">
            <w:pPr>
              <w:pBdr>
                <w:left w:val="single" w:sz="6" w:space="6" w:color="C0392B"/>
              </w:pBdr>
              <w:ind w:left="40"/>
            </w:pPr>
            <w:r>
              <w:rPr>
                <w:color w:val="922B21"/>
                <w:sz w:val="18"/>
                <w:szCs w:val="18"/>
              </w:rPr>
              <w:t>Misconception 2: Students wrote only the effect (muscle fatigue) without giving the cause (lactic acid build-up). AQA 2023: marks are awarded in pairs — effect AND reason both needed.</w:t>
            </w:r>
          </w:p>
        </w:tc>
      </w:tr>
    </w:tbl>
    <w:p w14:paraId="195946A7"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6AA"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6A8"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6A9" w14:textId="77777777" w:rsidR="0061137A" w:rsidRDefault="00000000">
            <w:pPr>
              <w:pBdr>
                <w:left w:val="single" w:sz="6" w:space="6" w:color="C0392B"/>
              </w:pBdr>
              <w:ind w:left="40"/>
            </w:pPr>
            <w:r>
              <w:rPr>
                <w:color w:val="922B21"/>
                <w:sz w:val="18"/>
                <w:szCs w:val="18"/>
              </w:rPr>
              <w:t>Misconception 3: Many students said breathing stays fast after exercise "to cool down." Wrong — it is to supply oxygen to repay the oxygen debt by oxidising lactic acid.</w:t>
            </w:r>
          </w:p>
        </w:tc>
      </w:tr>
    </w:tbl>
    <w:p w14:paraId="195946AB"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6B4" w14:textId="77777777">
        <w:tblPrEx>
          <w:tblCellMar>
            <w:top w:w="0" w:type="dxa"/>
            <w:bottom w:w="0" w:type="dxa"/>
          </w:tblCellMar>
        </w:tblPrEx>
        <w:tc>
          <w:tcPr>
            <w:tcW w:w="10466" w:type="dxa"/>
            <w:tcBorders>
              <w:top w:val="none" w:sz="0" w:space="0" w:color="FFFFFF"/>
              <w:left w:val="single" w:sz="10" w:space="0" w:color="117A65"/>
              <w:bottom w:val="none" w:sz="0" w:space="0" w:color="FFFFFF"/>
              <w:right w:val="none" w:sz="0" w:space="0" w:color="FFFFFF"/>
            </w:tcBorders>
            <w:shd w:val="clear" w:color="auto" w:fill="E8F8F5"/>
            <w:tcMar>
              <w:top w:w="80" w:type="dxa"/>
              <w:left w:w="100" w:type="dxa"/>
              <w:bottom w:w="80" w:type="dxa"/>
              <w:right w:w="100" w:type="dxa"/>
            </w:tcMar>
          </w:tcPr>
          <w:p w14:paraId="195946AC" w14:textId="77777777" w:rsidR="0061137A" w:rsidRDefault="00000000">
            <w:pPr>
              <w:spacing w:after="8"/>
            </w:pPr>
            <w:proofErr w:type="gramStart"/>
            <w:r>
              <w:rPr>
                <w:b/>
                <w:bCs/>
                <w:color w:val="0B5345"/>
                <w:sz w:val="19"/>
                <w:szCs w:val="19"/>
              </w:rPr>
              <w:t>📝  EXAM</w:t>
            </w:r>
            <w:proofErr w:type="gramEnd"/>
            <w:r>
              <w:rPr>
                <w:b/>
                <w:bCs/>
                <w:color w:val="0B5345"/>
                <w:sz w:val="19"/>
                <w:szCs w:val="19"/>
              </w:rPr>
              <w:t xml:space="preserve"> LANGUAGE COACH — AQA mark scheme wording</w:t>
            </w:r>
          </w:p>
          <w:p w14:paraId="195946AD" w14:textId="77777777" w:rsidR="0061137A" w:rsidRDefault="00000000">
            <w:pPr>
              <w:pBdr>
                <w:left w:val="single" w:sz="6" w:space="6" w:color="117A65"/>
              </w:pBdr>
              <w:spacing w:after="6"/>
              <w:ind w:left="40"/>
            </w:pPr>
            <w:r>
              <w:rPr>
                <w:color w:val="000000"/>
                <w:sz w:val="18"/>
                <w:szCs w:val="18"/>
              </w:rPr>
              <w:t>✅ ACCEPT: "more haemoglobin so more oxygen (carried / bound)"</w:t>
            </w:r>
          </w:p>
          <w:p w14:paraId="195946AE" w14:textId="77777777" w:rsidR="0061137A" w:rsidRDefault="00000000">
            <w:pPr>
              <w:pBdr>
                <w:left w:val="single" w:sz="6" w:space="6" w:color="117A65"/>
              </w:pBdr>
              <w:spacing w:after="6"/>
              <w:ind w:left="40"/>
            </w:pPr>
            <w:r>
              <w:rPr>
                <w:color w:val="000000"/>
                <w:sz w:val="18"/>
                <w:szCs w:val="18"/>
              </w:rPr>
              <w:t>✅ ACCEPT: "more aerobic respiration to transfer / release (more) energy"</w:t>
            </w:r>
          </w:p>
          <w:p w14:paraId="195946AF" w14:textId="77777777" w:rsidR="0061137A" w:rsidRDefault="00000000">
            <w:pPr>
              <w:pBdr>
                <w:left w:val="single" w:sz="6" w:space="6" w:color="117A65"/>
              </w:pBdr>
              <w:spacing w:after="6"/>
              <w:ind w:left="40"/>
            </w:pPr>
            <w:r>
              <w:rPr>
                <w:color w:val="000000"/>
                <w:sz w:val="18"/>
                <w:szCs w:val="18"/>
              </w:rPr>
              <w:t>✅ ACCEPT: "less anaerobic respiration which transfers / releases less energy"</w:t>
            </w:r>
          </w:p>
          <w:p w14:paraId="195946B0" w14:textId="77777777" w:rsidR="0061137A" w:rsidRDefault="00000000">
            <w:pPr>
              <w:pBdr>
                <w:left w:val="single" w:sz="6" w:space="6" w:color="117A65"/>
              </w:pBdr>
              <w:spacing w:after="6"/>
              <w:ind w:left="40"/>
            </w:pPr>
            <w:r>
              <w:rPr>
                <w:color w:val="000000"/>
                <w:sz w:val="18"/>
                <w:szCs w:val="18"/>
              </w:rPr>
              <w:t>✅ ACCEPT: "muscle fatigue" paired with "caused by (build-up of) lactic acid"</w:t>
            </w:r>
          </w:p>
          <w:p w14:paraId="195946B1" w14:textId="77777777" w:rsidR="0061137A" w:rsidRDefault="00000000">
            <w:pPr>
              <w:pBdr>
                <w:left w:val="single" w:sz="6" w:space="6" w:color="117A65"/>
              </w:pBdr>
              <w:spacing w:after="6"/>
              <w:ind w:left="40"/>
            </w:pPr>
            <w:r>
              <w:rPr>
                <w:color w:val="000000"/>
                <w:sz w:val="18"/>
                <w:szCs w:val="18"/>
              </w:rPr>
              <w:t>✅ ALLOW: "muscle ache / cramp / tiredness / pain"</w:t>
            </w:r>
          </w:p>
          <w:p w14:paraId="195946B2" w14:textId="77777777" w:rsidR="0061137A" w:rsidRDefault="00000000">
            <w:pPr>
              <w:pBdr>
                <w:left w:val="single" w:sz="6" w:space="6" w:color="117A65"/>
              </w:pBdr>
              <w:spacing w:after="6"/>
              <w:ind w:left="40"/>
            </w:pPr>
            <w:r>
              <w:rPr>
                <w:color w:val="000000"/>
                <w:sz w:val="18"/>
                <w:szCs w:val="18"/>
              </w:rPr>
              <w:t>❌ DO NOT ACCEPT: "energy produced / made / created" — must be "released" or "transferred"</w:t>
            </w:r>
          </w:p>
          <w:p w14:paraId="195946B3" w14:textId="77777777" w:rsidR="0061137A" w:rsidRDefault="00000000">
            <w:pPr>
              <w:pBdr>
                <w:left w:val="single" w:sz="6" w:space="6" w:color="117A65"/>
              </w:pBdr>
              <w:spacing w:after="6"/>
              <w:ind w:left="40"/>
            </w:pPr>
            <w:r>
              <w:rPr>
                <w:color w:val="000000"/>
                <w:sz w:val="18"/>
                <w:szCs w:val="18"/>
              </w:rPr>
              <w:t>❌ DO NOT ACCEPT: "(athlete can do) more anaerobic respiration" as a benefit</w:t>
            </w:r>
          </w:p>
        </w:tc>
      </w:tr>
    </w:tbl>
    <w:p w14:paraId="195946B5"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00"/>
        <w:gridCol w:w="9166"/>
      </w:tblGrid>
      <w:tr w:rsidR="0061137A" w14:paraId="195946B7"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A5276"/>
            <w:tcMar>
              <w:top w:w="100" w:type="dxa"/>
              <w:left w:w="200" w:type="dxa"/>
              <w:bottom w:w="100" w:type="dxa"/>
              <w:right w:w="120" w:type="dxa"/>
            </w:tcMar>
          </w:tcPr>
          <w:p w14:paraId="195946B6" w14:textId="77777777" w:rsidR="0061137A" w:rsidRDefault="00000000">
            <w:proofErr w:type="gramStart"/>
            <w:r>
              <w:rPr>
                <w:b/>
                <w:bCs/>
                <w:color w:val="FFFFFF"/>
                <w:sz w:val="22"/>
                <w:szCs w:val="22"/>
              </w:rPr>
              <w:t>🤝  WE</w:t>
            </w:r>
            <w:proofErr w:type="gramEnd"/>
            <w:r>
              <w:rPr>
                <w:b/>
                <w:bCs/>
                <w:color w:val="FFFFFF"/>
                <w:sz w:val="22"/>
                <w:szCs w:val="22"/>
              </w:rPr>
              <w:t xml:space="preserve"> DO — Collaborative practice with scaffolding</w:t>
            </w:r>
          </w:p>
        </w:tc>
      </w:tr>
      <w:tr w:rsidR="0061137A" w14:paraId="195946B9"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6B8" w14:textId="77777777" w:rsidR="0061137A" w:rsidRDefault="00000000">
            <w:r>
              <w:rPr>
                <w:b/>
                <w:bCs/>
                <w:color w:val="FFFFFF"/>
                <w:sz w:val="19"/>
                <w:szCs w:val="19"/>
              </w:rPr>
              <w:t xml:space="preserve">Task 1: </w:t>
            </w:r>
            <w:r>
              <w:rPr>
                <w:color w:val="FFFFFF"/>
                <w:sz w:val="19"/>
                <w:szCs w:val="19"/>
              </w:rPr>
              <w:t>Task 1 — Gap fill: Effects of increased haemoglobin on exercise performance</w:t>
            </w:r>
          </w:p>
        </w:tc>
      </w:tr>
      <w:tr w:rsidR="0061137A" w14:paraId="195946BC" w14:textId="77777777">
        <w:tblPrEx>
          <w:tblCellMar>
            <w:top w:w="0" w:type="dxa"/>
            <w:bottom w:w="0" w:type="dxa"/>
          </w:tblCellMar>
        </w:tblPrEx>
        <w:tc>
          <w:tcPr>
            <w:tcW w:w="13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6BA" w14:textId="77777777" w:rsidR="0061137A" w:rsidRDefault="00000000">
            <w:r>
              <w:rPr>
                <w:b/>
                <w:bCs/>
                <w:color w:val="1A5276"/>
                <w:sz w:val="17"/>
                <w:szCs w:val="17"/>
              </w:rPr>
              <w:t>Word Bank:</w:t>
            </w:r>
          </w:p>
        </w:tc>
        <w:tc>
          <w:tcPr>
            <w:tcW w:w="9166"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6BB" w14:textId="77777777" w:rsidR="0061137A" w:rsidRDefault="00000000">
            <w:r>
              <w:rPr>
                <w:color w:val="2C3E50"/>
                <w:sz w:val="17"/>
                <w:szCs w:val="17"/>
              </w:rPr>
              <w:t>lactic acid   ·   aerobic   ·   oxygen debt   ·   haemoglobin   ·   fatigue   ·   released   ·   liver</w:t>
            </w:r>
          </w:p>
        </w:tc>
      </w:tr>
    </w:tbl>
    <w:p w14:paraId="195946BD" w14:textId="77777777" w:rsidR="0061137A" w:rsidRDefault="00000000">
      <w:pPr>
        <w:spacing w:before="20" w:after="12"/>
        <w:ind w:left="60"/>
      </w:pPr>
      <w:r>
        <w:rPr>
          <w:color w:val="2C3E50"/>
          <w:sz w:val="18"/>
          <w:szCs w:val="18"/>
        </w:rPr>
        <w:t xml:space="preserve">Complete the passage using the words in the </w:t>
      </w:r>
      <w:proofErr w:type="spellStart"/>
      <w:r>
        <w:rPr>
          <w:color w:val="2C3E50"/>
          <w:sz w:val="18"/>
          <w:szCs w:val="18"/>
        </w:rPr>
        <w:t>word</w:t>
      </w:r>
      <w:proofErr w:type="spellEnd"/>
      <w:r>
        <w:rPr>
          <w:color w:val="2C3E50"/>
          <w:sz w:val="18"/>
          <w:szCs w:val="18"/>
        </w:rPr>
        <w:t xml:space="preserve"> bank.</w:t>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8266"/>
      </w:tblGrid>
      <w:tr w:rsidR="0061137A" w14:paraId="195946C0" w14:textId="77777777">
        <w:tblPrEx>
          <w:tblCellMar>
            <w:top w:w="0" w:type="dxa"/>
            <w:bottom w:w="0" w:type="dxa"/>
          </w:tblCellMar>
        </w:tblPrEx>
        <w:tc>
          <w:tcPr>
            <w:tcW w:w="22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6BE" w14:textId="77777777" w:rsidR="0061137A" w:rsidRDefault="00000000">
            <w:r>
              <w:rPr>
                <w:b/>
                <w:bCs/>
                <w:color w:val="145A32"/>
                <w:sz w:val="17"/>
                <w:szCs w:val="17"/>
              </w:rPr>
              <w:t>More haemoglobin:</w:t>
            </w:r>
          </w:p>
        </w:tc>
        <w:tc>
          <w:tcPr>
            <w:tcW w:w="82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6BF" w14:textId="77777777" w:rsidR="0061137A" w:rsidRDefault="00000000">
            <w:r>
              <w:rPr>
                <w:color w:val="000000"/>
                <w:sz w:val="17"/>
                <w:szCs w:val="17"/>
              </w:rPr>
              <w:t>More __________ in red blood cells means more oxygen can be carried to the muscles.</w:t>
            </w:r>
          </w:p>
        </w:tc>
      </w:tr>
      <w:tr w:rsidR="0061137A" w14:paraId="195946C3" w14:textId="77777777">
        <w:tblPrEx>
          <w:tblCellMar>
            <w:top w:w="0" w:type="dxa"/>
            <w:bottom w:w="0" w:type="dxa"/>
          </w:tblCellMar>
        </w:tblPrEx>
        <w:tc>
          <w:tcPr>
            <w:tcW w:w="22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6C1" w14:textId="77777777" w:rsidR="0061137A" w:rsidRDefault="00000000">
            <w:r>
              <w:rPr>
                <w:b/>
                <w:bCs/>
                <w:color w:val="145A32"/>
                <w:sz w:val="17"/>
                <w:szCs w:val="17"/>
              </w:rPr>
              <w:t>During exercise:</w:t>
            </w:r>
          </w:p>
        </w:tc>
        <w:tc>
          <w:tcPr>
            <w:tcW w:w="82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6C2" w14:textId="77777777" w:rsidR="0061137A" w:rsidRDefault="00000000">
            <w:r>
              <w:rPr>
                <w:color w:val="000000"/>
                <w:sz w:val="17"/>
                <w:szCs w:val="17"/>
              </w:rPr>
              <w:t>This allows more __________ respiration, so more energy is __________ for muscle contraction.</w:t>
            </w:r>
          </w:p>
        </w:tc>
      </w:tr>
      <w:tr w:rsidR="0061137A" w14:paraId="195946C6" w14:textId="77777777">
        <w:tblPrEx>
          <w:tblCellMar>
            <w:top w:w="0" w:type="dxa"/>
            <w:bottom w:w="0" w:type="dxa"/>
          </w:tblCellMar>
        </w:tblPrEx>
        <w:tc>
          <w:tcPr>
            <w:tcW w:w="22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6C4" w14:textId="77777777" w:rsidR="0061137A" w:rsidRDefault="00000000">
            <w:r>
              <w:rPr>
                <w:b/>
                <w:bCs/>
                <w:color w:val="145A32"/>
                <w:sz w:val="17"/>
                <w:szCs w:val="17"/>
              </w:rPr>
              <w:t>If O₂ runs out:</w:t>
            </w:r>
          </w:p>
        </w:tc>
        <w:tc>
          <w:tcPr>
            <w:tcW w:w="82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6C5" w14:textId="77777777" w:rsidR="0061137A" w:rsidRDefault="00000000">
            <w:r>
              <w:rPr>
                <w:color w:val="000000"/>
                <w:sz w:val="17"/>
                <w:szCs w:val="17"/>
              </w:rPr>
              <w:t>Anaerobic respiration produces __________, which builds up and causes muscle __________.</w:t>
            </w:r>
          </w:p>
        </w:tc>
      </w:tr>
      <w:tr w:rsidR="0061137A" w14:paraId="195946C9" w14:textId="77777777">
        <w:tblPrEx>
          <w:tblCellMar>
            <w:top w:w="0" w:type="dxa"/>
            <w:bottom w:w="0" w:type="dxa"/>
          </w:tblCellMar>
        </w:tblPrEx>
        <w:tc>
          <w:tcPr>
            <w:tcW w:w="22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6C7" w14:textId="77777777" w:rsidR="0061137A" w:rsidRDefault="00000000">
            <w:r>
              <w:rPr>
                <w:b/>
                <w:bCs/>
                <w:color w:val="145A32"/>
                <w:sz w:val="17"/>
                <w:szCs w:val="17"/>
              </w:rPr>
              <w:t>Recovery:</w:t>
            </w:r>
          </w:p>
        </w:tc>
        <w:tc>
          <w:tcPr>
            <w:tcW w:w="82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6C8" w14:textId="77777777" w:rsidR="0061137A" w:rsidRDefault="00000000">
            <w:r>
              <w:rPr>
                <w:color w:val="000000"/>
                <w:sz w:val="17"/>
                <w:szCs w:val="17"/>
              </w:rPr>
              <w:t>The body has an __________ — extra oxygen is needed to oxidise the lactic acid.</w:t>
            </w:r>
          </w:p>
        </w:tc>
      </w:tr>
      <w:tr w:rsidR="0061137A" w14:paraId="195946CC" w14:textId="77777777">
        <w:tblPrEx>
          <w:tblCellMar>
            <w:top w:w="0" w:type="dxa"/>
            <w:bottom w:w="0" w:type="dxa"/>
          </w:tblCellMar>
        </w:tblPrEx>
        <w:tc>
          <w:tcPr>
            <w:tcW w:w="22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6CA" w14:textId="77777777" w:rsidR="0061137A" w:rsidRDefault="00000000">
            <w:r>
              <w:rPr>
                <w:b/>
                <w:bCs/>
                <w:color w:val="145A32"/>
                <w:sz w:val="17"/>
                <w:szCs w:val="17"/>
              </w:rPr>
              <w:t>Lactic acid:</w:t>
            </w:r>
          </w:p>
        </w:tc>
        <w:tc>
          <w:tcPr>
            <w:tcW w:w="82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6CB" w14:textId="77777777" w:rsidR="0061137A" w:rsidRDefault="00000000">
            <w:r>
              <w:rPr>
                <w:color w:val="000000"/>
                <w:sz w:val="17"/>
                <w:szCs w:val="17"/>
              </w:rPr>
              <w:t>Lactic acid is transported by blood to the __________, where it is converted back to glucose.</w:t>
            </w:r>
          </w:p>
        </w:tc>
      </w:tr>
    </w:tbl>
    <w:p w14:paraId="195946CD" w14:textId="77777777" w:rsidR="0061137A" w:rsidRDefault="0061137A">
      <w:pPr>
        <w:spacing w:before="20" w:after="20"/>
      </w:pPr>
    </w:p>
    <w:p w14:paraId="236234AA" w14:textId="77777777" w:rsidR="00867B42" w:rsidRDefault="00867B42">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860"/>
        <w:gridCol w:w="4606"/>
      </w:tblGrid>
      <w:tr w:rsidR="0061137A" w14:paraId="195946CF"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6CE" w14:textId="77777777" w:rsidR="0061137A" w:rsidRDefault="00000000">
            <w:r>
              <w:rPr>
                <w:b/>
                <w:bCs/>
                <w:color w:val="FFFFFF"/>
                <w:sz w:val="19"/>
                <w:szCs w:val="19"/>
              </w:rPr>
              <w:lastRenderedPageBreak/>
              <w:t xml:space="preserve">Task 2: </w:t>
            </w:r>
            <w:r>
              <w:rPr>
                <w:color w:val="FFFFFF"/>
                <w:sz w:val="19"/>
                <w:szCs w:val="19"/>
              </w:rPr>
              <w:t>Task 2 — Guided question: Explain why a trained athlete recovers faster after intense exercise than an untrained person</w:t>
            </w:r>
          </w:p>
        </w:tc>
      </w:tr>
      <w:tr w:rsidR="0061137A" w14:paraId="195946D2"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6D0" w14:textId="77777777" w:rsidR="0061137A" w:rsidRDefault="00000000">
            <w:pPr>
              <w:spacing w:before="30" w:after="30"/>
            </w:pPr>
            <w:r>
              <w:rPr>
                <w:b/>
                <w:bCs/>
                <w:color w:val="1A5276"/>
                <w:sz w:val="18"/>
                <w:szCs w:val="18"/>
              </w:rPr>
              <w:t xml:space="preserve">1. </w:t>
            </w:r>
            <w:r>
              <w:rPr>
                <w:color w:val="000000"/>
                <w:sz w:val="18"/>
                <w:szCs w:val="18"/>
              </w:rPr>
              <w:t>A trained athlete has a higher concentration of haemoglobin than an untrained person. Explain why this helps the athlete recover more quickly after intense exercise. [3 marks]</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6D1" w14:textId="77777777" w:rsidR="0061137A" w:rsidRDefault="00000000">
            <w:pPr>
              <w:spacing w:before="30"/>
            </w:pPr>
            <w:r>
              <w:rPr>
                <w:color w:val="D5D8DC"/>
                <w:sz w:val="16"/>
                <w:szCs w:val="16"/>
              </w:rPr>
              <w:t>Think about: haemoglobin → oxygen carried → respiration type → lactic acid production → oxygen debt size.</w:t>
            </w:r>
          </w:p>
        </w:tc>
      </w:tr>
      <w:tr w:rsidR="0061137A" w14:paraId="195946D5"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D3"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D4" w14:textId="77777777" w:rsidR="0061137A" w:rsidRDefault="0061137A"/>
        </w:tc>
      </w:tr>
      <w:tr w:rsidR="0061137A" w14:paraId="195946D8"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6D6" w14:textId="77777777" w:rsidR="0061137A" w:rsidRDefault="00000000">
            <w:pPr>
              <w:spacing w:before="30" w:after="30"/>
            </w:pPr>
            <w:r>
              <w:rPr>
                <w:b/>
                <w:bCs/>
                <w:color w:val="1A5276"/>
                <w:sz w:val="18"/>
                <w:szCs w:val="18"/>
              </w:rPr>
              <w:t xml:space="preserve">2. </w:t>
            </w:r>
            <w:r>
              <w:rPr>
                <w:color w:val="000000"/>
                <w:sz w:val="18"/>
                <w:szCs w:val="18"/>
              </w:rPr>
              <w:t>After a 400 m race, an athlete continues to breathe rapidly for several minutes. Explain why. [2 marks]</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6D7" w14:textId="77777777" w:rsidR="0061137A" w:rsidRDefault="00000000">
            <w:pPr>
              <w:spacing w:before="30"/>
            </w:pPr>
            <w:r>
              <w:rPr>
                <w:color w:val="D5D8DC"/>
                <w:sz w:val="16"/>
                <w:szCs w:val="16"/>
              </w:rPr>
              <w:t xml:space="preserve">Key terms to </w:t>
            </w:r>
            <w:proofErr w:type="gramStart"/>
            <w:r>
              <w:rPr>
                <w:color w:val="D5D8DC"/>
                <w:sz w:val="16"/>
                <w:szCs w:val="16"/>
              </w:rPr>
              <w:t>include:</w:t>
            </w:r>
            <w:proofErr w:type="gramEnd"/>
            <w:r>
              <w:rPr>
                <w:color w:val="D5D8DC"/>
                <w:sz w:val="16"/>
                <w:szCs w:val="16"/>
              </w:rPr>
              <w:t xml:space="preserve"> oxygen debt, lactic acid, liver...</w:t>
            </w:r>
          </w:p>
        </w:tc>
      </w:tr>
      <w:tr w:rsidR="0061137A" w14:paraId="195946DB"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D9"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DA" w14:textId="77777777" w:rsidR="0061137A" w:rsidRDefault="0061137A"/>
        </w:tc>
      </w:tr>
    </w:tbl>
    <w:p w14:paraId="195946DC"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6DE"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100" w:type="dxa"/>
              <w:left w:w="200" w:type="dxa"/>
              <w:bottom w:w="100" w:type="dxa"/>
              <w:right w:w="120" w:type="dxa"/>
            </w:tcMar>
          </w:tcPr>
          <w:p w14:paraId="195946DD" w14:textId="77777777" w:rsidR="0061137A" w:rsidRDefault="00000000">
            <w:r>
              <w:rPr>
                <w:b/>
                <w:bCs/>
                <w:color w:val="FFFFFF"/>
                <w:sz w:val="22"/>
                <w:szCs w:val="22"/>
              </w:rPr>
              <w:t>✏</w:t>
            </w:r>
            <w:proofErr w:type="gramStart"/>
            <w:r>
              <w:rPr>
                <w:b/>
                <w:bCs/>
                <w:color w:val="FFFFFF"/>
                <w:sz w:val="22"/>
                <w:szCs w:val="22"/>
              </w:rPr>
              <w:t>️  YOU</w:t>
            </w:r>
            <w:proofErr w:type="gramEnd"/>
            <w:r>
              <w:rPr>
                <w:b/>
                <w:bCs/>
                <w:color w:val="FFFFFF"/>
                <w:sz w:val="22"/>
                <w:szCs w:val="22"/>
              </w:rPr>
              <w:t xml:space="preserve"> DO — Independent work (support fading)</w:t>
            </w:r>
          </w:p>
        </w:tc>
      </w:tr>
      <w:tr w:rsidR="0061137A" w14:paraId="195946E0"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60" w:type="dxa"/>
              <w:left w:w="120" w:type="dxa"/>
              <w:bottom w:w="60" w:type="dxa"/>
              <w:right w:w="120" w:type="dxa"/>
            </w:tcMar>
          </w:tcPr>
          <w:p w14:paraId="195946DF" w14:textId="77777777" w:rsidR="0061137A" w:rsidRDefault="00000000">
            <w:pPr>
              <w:jc w:val="center"/>
            </w:pPr>
            <w:r>
              <w:rPr>
                <w:b/>
                <w:bCs/>
                <w:color w:val="FFFFFF"/>
                <w:sz w:val="19"/>
                <w:szCs w:val="19"/>
              </w:rPr>
              <w:t>SUCCESS CRITERIA</w:t>
            </w:r>
          </w:p>
        </w:tc>
      </w:tr>
      <w:tr w:rsidR="0061137A" w14:paraId="195946E4"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2471A3"/>
            <w:tcMar>
              <w:top w:w="50" w:type="dxa"/>
              <w:left w:w="60" w:type="dxa"/>
              <w:bottom w:w="50" w:type="dxa"/>
              <w:right w:w="60" w:type="dxa"/>
            </w:tcMar>
          </w:tcPr>
          <w:p w14:paraId="195946E1" w14:textId="77777777" w:rsidR="0061137A" w:rsidRDefault="00000000">
            <w:pPr>
              <w:jc w:val="center"/>
            </w:pPr>
            <w:proofErr w:type="gramStart"/>
            <w:r>
              <w:rPr>
                <w:b/>
                <w:bCs/>
                <w:color w:val="FFFFFF"/>
                <w:sz w:val="17"/>
                <w:szCs w:val="17"/>
              </w:rPr>
              <w:t>🔵  Developing</w:t>
            </w:r>
            <w:proofErr w:type="gramEnd"/>
          </w:p>
        </w:tc>
        <w:tc>
          <w:tcPr>
            <w:tcW w:w="3488" w:type="dxa"/>
            <w:tcBorders>
              <w:top w:val="single" w:sz="1" w:space="0" w:color="C8C8C8"/>
              <w:left w:val="single" w:sz="1" w:space="0" w:color="C8C8C8"/>
              <w:bottom w:val="single" w:sz="1" w:space="0" w:color="C8C8C8"/>
              <w:right w:val="single" w:sz="1" w:space="0" w:color="C8C8C8"/>
            </w:tcBorders>
            <w:shd w:val="clear" w:color="auto" w:fill="1E8449"/>
            <w:tcMar>
              <w:top w:w="50" w:type="dxa"/>
              <w:left w:w="60" w:type="dxa"/>
              <w:bottom w:w="50" w:type="dxa"/>
              <w:right w:w="60" w:type="dxa"/>
            </w:tcMar>
          </w:tcPr>
          <w:p w14:paraId="195946E2" w14:textId="77777777" w:rsidR="0061137A" w:rsidRDefault="00000000">
            <w:pPr>
              <w:jc w:val="center"/>
            </w:pPr>
            <w:proofErr w:type="gramStart"/>
            <w:r>
              <w:rPr>
                <w:b/>
                <w:bCs/>
                <w:color w:val="FFFFFF"/>
                <w:sz w:val="17"/>
                <w:szCs w:val="17"/>
              </w:rPr>
              <w:t>🟢  Secure</w:t>
            </w:r>
            <w:proofErr w:type="gramEnd"/>
          </w:p>
        </w:tc>
        <w:tc>
          <w:tcPr>
            <w:tcW w:w="3490" w:type="dxa"/>
            <w:tcBorders>
              <w:top w:val="single" w:sz="1" w:space="0" w:color="C8C8C8"/>
              <w:left w:val="single" w:sz="1" w:space="0" w:color="C8C8C8"/>
              <w:bottom w:val="single" w:sz="1" w:space="0" w:color="C8C8C8"/>
              <w:right w:val="single" w:sz="1" w:space="0" w:color="C8C8C8"/>
            </w:tcBorders>
            <w:shd w:val="clear" w:color="auto" w:fill="5B2C6F"/>
            <w:tcMar>
              <w:top w:w="50" w:type="dxa"/>
              <w:left w:w="60" w:type="dxa"/>
              <w:bottom w:w="50" w:type="dxa"/>
              <w:right w:w="60" w:type="dxa"/>
            </w:tcMar>
          </w:tcPr>
          <w:p w14:paraId="195946E3" w14:textId="77777777" w:rsidR="0061137A" w:rsidRDefault="00000000">
            <w:pPr>
              <w:jc w:val="center"/>
            </w:pPr>
            <w:proofErr w:type="gramStart"/>
            <w:r>
              <w:rPr>
                <w:b/>
                <w:bCs/>
                <w:color w:val="FFFFFF"/>
                <w:sz w:val="17"/>
                <w:szCs w:val="17"/>
              </w:rPr>
              <w:t>🟣  Extending</w:t>
            </w:r>
            <w:proofErr w:type="gramEnd"/>
          </w:p>
        </w:tc>
      </w:tr>
      <w:tr w:rsidR="0061137A" w14:paraId="195946E8"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6E5" w14:textId="77777777" w:rsidR="0061137A" w:rsidRDefault="00000000">
            <w:pPr>
              <w:spacing w:before="30" w:after="30"/>
            </w:pPr>
            <w:r>
              <w:rPr>
                <w:color w:val="000000"/>
                <w:sz w:val="17"/>
                <w:szCs w:val="17"/>
              </w:rPr>
              <w:t>Can state that more haemoglobin means more oxygen is carried to muscles.</w:t>
            </w:r>
          </w:p>
        </w:tc>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6E6" w14:textId="77777777" w:rsidR="0061137A" w:rsidRDefault="00000000">
            <w:pPr>
              <w:spacing w:before="30" w:after="30"/>
            </w:pPr>
            <w:r>
              <w:rPr>
                <w:color w:val="000000"/>
                <w:sz w:val="17"/>
                <w:szCs w:val="17"/>
              </w:rPr>
              <w:t>Can explain the link: more haemoglobin → more aerobic respiration → more energy released → better performance; and explain oxygen debt.</w:t>
            </w:r>
          </w:p>
        </w:tc>
        <w:tc>
          <w:tcPr>
            <w:tcW w:w="3490"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6E7" w14:textId="77777777" w:rsidR="0061137A" w:rsidRDefault="00000000">
            <w:pPr>
              <w:spacing w:before="30" w:after="30"/>
            </w:pPr>
            <w:r>
              <w:rPr>
                <w:color w:val="000000"/>
                <w:sz w:val="17"/>
                <w:szCs w:val="17"/>
              </w:rPr>
              <w:t>Can apply knowledge of haemoglobin, aerobic/anaerobic respiration and oxygen debt to an unfamiliar exercise scenario.</w:t>
            </w:r>
          </w:p>
        </w:tc>
      </w:tr>
      <w:tr w:rsidR="0061137A" w14:paraId="195946EC"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6E9" w14:textId="77777777" w:rsidR="0061137A" w:rsidRDefault="00000000">
            <w:pPr>
              <w:spacing w:before="20" w:after="20"/>
              <w:jc w:val="center"/>
            </w:pPr>
            <w:r>
              <w:rPr>
                <w:color w:val="D5D8DC"/>
                <w:sz w:val="15"/>
                <w:szCs w:val="15"/>
              </w:rPr>
              <w:t>Achieved? □</w:t>
            </w:r>
          </w:p>
        </w:tc>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6EA" w14:textId="77777777" w:rsidR="0061137A" w:rsidRDefault="00000000">
            <w:pPr>
              <w:spacing w:before="20" w:after="20"/>
              <w:jc w:val="center"/>
            </w:pPr>
            <w:r>
              <w:rPr>
                <w:color w:val="D5D8DC"/>
                <w:sz w:val="15"/>
                <w:szCs w:val="15"/>
              </w:rPr>
              <w:t>Achieved? □</w:t>
            </w:r>
          </w:p>
        </w:tc>
        <w:tc>
          <w:tcPr>
            <w:tcW w:w="3490"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6EB" w14:textId="77777777" w:rsidR="0061137A" w:rsidRDefault="00000000">
            <w:pPr>
              <w:spacing w:before="20" w:after="20"/>
              <w:jc w:val="center"/>
            </w:pPr>
            <w:r>
              <w:rPr>
                <w:color w:val="D5D8DC"/>
                <w:sz w:val="15"/>
                <w:szCs w:val="15"/>
              </w:rPr>
              <w:t>Achieved? □</w:t>
            </w:r>
          </w:p>
        </w:tc>
      </w:tr>
    </w:tbl>
    <w:p w14:paraId="195946ED"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6F0"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6EE" w14:textId="77777777" w:rsidR="0061137A" w:rsidRDefault="00000000">
            <w:pPr>
              <w:spacing w:before="20" w:after="6"/>
            </w:pPr>
            <w:r>
              <w:rPr>
                <w:b/>
                <w:bCs/>
                <w:color w:val="CA6F1E"/>
                <w:sz w:val="19"/>
                <w:szCs w:val="19"/>
              </w:rPr>
              <w:t xml:space="preserve">Q1. </w:t>
            </w:r>
            <w:r>
              <w:rPr>
                <w:color w:val="000000"/>
                <w:sz w:val="19"/>
                <w:szCs w:val="19"/>
              </w:rPr>
              <w:t>Q1: A person with more haemoglobin in their red blood cells performs better in endurance exercise. Explain why.</w:t>
            </w:r>
            <w:r>
              <w:rPr>
                <w:color w:val="1E8449"/>
                <w:sz w:val="15"/>
                <w:szCs w:val="15"/>
              </w:rPr>
              <w:t xml:space="preserve">  📎 Full scaffold</w:t>
            </w:r>
          </w:p>
          <w:p w14:paraId="195946EF" w14:textId="77777777" w:rsidR="0061137A" w:rsidRDefault="00000000">
            <w:pPr>
              <w:pBdr>
                <w:left w:val="single" w:sz="6" w:space="6" w:color="CA6F1E"/>
              </w:pBdr>
              <w:shd w:val="clear" w:color="auto" w:fill="FDF2E9"/>
              <w:spacing w:after="16"/>
              <w:ind w:left="60"/>
            </w:pPr>
            <w:r>
              <w:rPr>
                <w:color w:val="2C3E50"/>
                <w:sz w:val="17"/>
                <w:szCs w:val="17"/>
              </w:rPr>
              <w:t>Sentence frame: More haemoglobin means more __________ can be carried. This allows more __________ respiration in muscles, so more energy is _________</w:t>
            </w:r>
            <w:proofErr w:type="gramStart"/>
            <w:r>
              <w:rPr>
                <w:color w:val="2C3E50"/>
                <w:sz w:val="17"/>
                <w:szCs w:val="17"/>
              </w:rPr>
              <w:t>_ .</w:t>
            </w:r>
            <w:proofErr w:type="gramEnd"/>
            <w:r>
              <w:rPr>
                <w:color w:val="2C3E50"/>
                <w:sz w:val="17"/>
                <w:szCs w:val="17"/>
              </w:rPr>
              <w:t xml:space="preserve"> Less __________ is produced, so there is less muscle __________.</w:t>
            </w:r>
          </w:p>
        </w:tc>
      </w:tr>
      <w:tr w:rsidR="0061137A" w14:paraId="195946F2"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F1" w14:textId="77777777" w:rsidR="0061137A" w:rsidRDefault="0061137A"/>
        </w:tc>
      </w:tr>
      <w:tr w:rsidR="0061137A" w14:paraId="195946F4"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F3" w14:textId="77777777" w:rsidR="0061137A" w:rsidRDefault="0061137A"/>
        </w:tc>
      </w:tr>
    </w:tbl>
    <w:p w14:paraId="195946F5"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6F8"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6F6" w14:textId="77777777" w:rsidR="0061137A" w:rsidRDefault="00000000">
            <w:pPr>
              <w:spacing w:before="20" w:after="6"/>
            </w:pPr>
            <w:r>
              <w:rPr>
                <w:b/>
                <w:bCs/>
                <w:color w:val="CA6F1E"/>
                <w:sz w:val="19"/>
                <w:szCs w:val="19"/>
              </w:rPr>
              <w:t xml:space="preserve">Q2. </w:t>
            </w:r>
            <w:r>
              <w:rPr>
                <w:color w:val="000000"/>
                <w:sz w:val="19"/>
                <w:szCs w:val="19"/>
              </w:rPr>
              <w:t>Q2 [Different context]: A deep-sea diver holds their breath underwater. After surfacing, their breathing rate remains elevated for several minutes. Explain why, using your knowledge of oxygen debt.</w:t>
            </w:r>
            <w:r>
              <w:rPr>
                <w:color w:val="F0B429"/>
                <w:sz w:val="15"/>
                <w:szCs w:val="15"/>
              </w:rPr>
              <w:t xml:space="preserve">  📎 Partial scaffold — different context</w:t>
            </w:r>
          </w:p>
          <w:p w14:paraId="195946F7" w14:textId="77777777" w:rsidR="0061137A" w:rsidRDefault="00000000">
            <w:pPr>
              <w:pBdr>
                <w:left w:val="single" w:sz="6" w:space="6" w:color="CA6F1E"/>
              </w:pBdr>
              <w:shd w:val="clear" w:color="auto" w:fill="FDF2E9"/>
              <w:spacing w:after="16"/>
              <w:ind w:left="60"/>
            </w:pPr>
            <w:r>
              <w:rPr>
                <w:color w:val="2C3E50"/>
                <w:sz w:val="17"/>
                <w:szCs w:val="17"/>
              </w:rPr>
              <w:t>Sentence frame: During the dive, muscles relied on __________ respiration, producing __________. After surfacing, extra __________ is needed to...</w:t>
            </w:r>
          </w:p>
        </w:tc>
      </w:tr>
      <w:tr w:rsidR="0061137A" w14:paraId="195946FA"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F9" w14:textId="77777777" w:rsidR="0061137A" w:rsidRDefault="0061137A"/>
        </w:tc>
      </w:tr>
      <w:tr w:rsidR="0061137A" w14:paraId="195946FC"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6FB" w14:textId="77777777" w:rsidR="0061137A" w:rsidRDefault="0061137A"/>
        </w:tc>
      </w:tr>
    </w:tbl>
    <w:p w14:paraId="195946FD"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6FF"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6FE" w14:textId="77777777" w:rsidR="0061137A" w:rsidRDefault="00000000">
            <w:pPr>
              <w:spacing w:before="20" w:after="20"/>
            </w:pPr>
            <w:r>
              <w:rPr>
                <w:b/>
                <w:bCs/>
                <w:color w:val="CA6F1E"/>
                <w:sz w:val="19"/>
                <w:szCs w:val="19"/>
              </w:rPr>
              <w:t xml:space="preserve">Q3. </w:t>
            </w:r>
            <w:r>
              <w:rPr>
                <w:color w:val="000000"/>
                <w:sz w:val="19"/>
                <w:szCs w:val="19"/>
              </w:rPr>
              <w:t>Q3: Altitude training increases an athlete's haemoglobin concentration. Explain, in detail, how this improves their performance in a 10 km race.</w:t>
            </w:r>
            <w:r>
              <w:rPr>
                <w:color w:val="C0392B"/>
                <w:sz w:val="15"/>
                <w:szCs w:val="15"/>
              </w:rPr>
              <w:t xml:space="preserve">  📎 No scaffold — exam conditions</w:t>
            </w:r>
          </w:p>
        </w:tc>
      </w:tr>
      <w:tr w:rsidR="0061137A" w14:paraId="19594701"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00" w14:textId="77777777" w:rsidR="0061137A" w:rsidRDefault="0061137A"/>
        </w:tc>
      </w:tr>
      <w:tr w:rsidR="0061137A" w14:paraId="19594703"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02" w14:textId="77777777" w:rsidR="0061137A" w:rsidRDefault="0061137A"/>
        </w:tc>
      </w:tr>
      <w:tr w:rsidR="0061137A" w14:paraId="19594705"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04" w14:textId="77777777" w:rsidR="0061137A" w:rsidRDefault="0061137A"/>
        </w:tc>
      </w:tr>
    </w:tbl>
    <w:p w14:paraId="19594706" w14:textId="77777777" w:rsidR="0061137A" w:rsidRDefault="0061137A">
      <w:pPr>
        <w:spacing w:before="16" w:after="8"/>
      </w:pPr>
    </w:p>
    <w:p w14:paraId="19594707"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61"/>
        <w:gridCol w:w="2105"/>
      </w:tblGrid>
      <w:tr w:rsidR="0061137A" w14:paraId="19594709"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145A32"/>
            <w:tcMar>
              <w:top w:w="80" w:type="dxa"/>
              <w:left w:w="180" w:type="dxa"/>
              <w:bottom w:w="80" w:type="dxa"/>
              <w:right w:w="100" w:type="dxa"/>
            </w:tcMar>
          </w:tcPr>
          <w:p w14:paraId="19594708" w14:textId="77777777" w:rsidR="0061137A" w:rsidRDefault="00000000">
            <w:proofErr w:type="gramStart"/>
            <w:r>
              <w:rPr>
                <w:b/>
                <w:bCs/>
                <w:color w:val="FFFFFF"/>
              </w:rPr>
              <w:t>📋  AQA</w:t>
            </w:r>
            <w:proofErr w:type="gramEnd"/>
            <w:r>
              <w:rPr>
                <w:b/>
                <w:bCs/>
                <w:color w:val="FFFFFF"/>
              </w:rPr>
              <w:t>-style Exam Questions</w:t>
            </w:r>
          </w:p>
        </w:tc>
      </w:tr>
      <w:tr w:rsidR="0061137A" w14:paraId="1959470C"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70A" w14:textId="77777777" w:rsidR="0061137A" w:rsidRDefault="00000000">
            <w:pPr>
              <w:spacing w:before="30"/>
            </w:pPr>
            <w:r>
              <w:rPr>
                <w:b/>
                <w:bCs/>
                <w:color w:val="145A32"/>
                <w:sz w:val="18"/>
                <w:szCs w:val="18"/>
              </w:rPr>
              <w:t xml:space="preserve">1. </w:t>
            </w:r>
            <w:r>
              <w:rPr>
                <w:color w:val="000000"/>
                <w:sz w:val="18"/>
                <w:szCs w:val="18"/>
              </w:rPr>
              <w:t xml:space="preserve">An athlete trains at high altitude where there is less oxygen. After returning to sea level, the athlete has a higher concentration of haemoglobin in their blood. Explain how this higher concentration of haemoglobin improves performance in a race. [2 </w:t>
            </w:r>
            <w:proofErr w:type="gramStart"/>
            <w:r>
              <w:rPr>
                <w:color w:val="000000"/>
                <w:sz w:val="18"/>
                <w:szCs w:val="18"/>
              </w:rPr>
              <w:t>marks]  (</w:t>
            </w:r>
            <w:proofErr w:type="gramEnd"/>
            <w:r>
              <w:rPr>
                <w:color w:val="000000"/>
                <w:sz w:val="18"/>
                <w:szCs w:val="18"/>
              </w:rPr>
              <w:t>AQA June 2025, Q05.8)</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70B" w14:textId="77777777" w:rsidR="0061137A" w:rsidRDefault="00000000">
            <w:pPr>
              <w:spacing w:before="30"/>
              <w:jc w:val="right"/>
            </w:pPr>
            <w:r>
              <w:rPr>
                <w:b/>
                <w:bCs/>
                <w:color w:val="145A32"/>
                <w:sz w:val="18"/>
                <w:szCs w:val="18"/>
              </w:rPr>
              <w:t>[2 marks]</w:t>
            </w:r>
          </w:p>
        </w:tc>
      </w:tr>
      <w:tr w:rsidR="0061137A" w14:paraId="1959470E"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0D" w14:textId="77777777" w:rsidR="0061137A" w:rsidRDefault="0061137A"/>
        </w:tc>
      </w:tr>
      <w:tr w:rsidR="0061137A" w14:paraId="19594710"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0F" w14:textId="77777777" w:rsidR="0061137A" w:rsidRDefault="0061137A"/>
        </w:tc>
      </w:tr>
      <w:tr w:rsidR="0061137A" w14:paraId="19594712"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11" w14:textId="77777777" w:rsidR="0061137A" w:rsidRDefault="0061137A"/>
        </w:tc>
      </w:tr>
      <w:tr w:rsidR="0061137A" w14:paraId="19594714"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13" w14:textId="77777777" w:rsidR="0061137A" w:rsidRDefault="0061137A"/>
        </w:tc>
      </w:tr>
    </w:tbl>
    <w:p w14:paraId="19594715" w14:textId="77777777" w:rsidR="0061137A" w:rsidRDefault="0061137A">
      <w:pPr>
        <w:spacing w:before="12" w:after="6"/>
      </w:pPr>
    </w:p>
    <w:p w14:paraId="3A6B3694" w14:textId="77777777" w:rsidR="00867B42" w:rsidRDefault="00867B42">
      <w:pPr>
        <w:spacing w:before="12" w:after="6"/>
      </w:pPr>
    </w:p>
    <w:p w14:paraId="76273D2E" w14:textId="77777777" w:rsidR="00867B42" w:rsidRDefault="00867B42">
      <w:pPr>
        <w:spacing w:before="12" w:after="6"/>
      </w:pPr>
    </w:p>
    <w:p w14:paraId="23958D24" w14:textId="77777777" w:rsidR="00867B42" w:rsidRDefault="00867B42">
      <w:pPr>
        <w:spacing w:before="12" w:after="6"/>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49"/>
        <w:gridCol w:w="2117"/>
      </w:tblGrid>
      <w:tr w:rsidR="0061137A" w14:paraId="19594718"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716" w14:textId="77777777" w:rsidR="0061137A" w:rsidRDefault="00000000">
            <w:pPr>
              <w:spacing w:before="30"/>
            </w:pPr>
            <w:r>
              <w:rPr>
                <w:b/>
                <w:bCs/>
                <w:color w:val="145A32"/>
                <w:sz w:val="18"/>
                <w:szCs w:val="18"/>
              </w:rPr>
              <w:lastRenderedPageBreak/>
              <w:t xml:space="preserve">2. </w:t>
            </w:r>
            <w:r>
              <w:rPr>
                <w:color w:val="000000"/>
                <w:sz w:val="18"/>
                <w:szCs w:val="18"/>
              </w:rPr>
              <w:t xml:space="preserve">After a sprint race, an athlete continues to breathe deeply. The athlete has an oxygen debt. Explain why the athlete has an oxygen debt after the race. [2 </w:t>
            </w:r>
            <w:proofErr w:type="gramStart"/>
            <w:r>
              <w:rPr>
                <w:color w:val="000000"/>
                <w:sz w:val="18"/>
                <w:szCs w:val="18"/>
              </w:rPr>
              <w:t>marks]  (</w:t>
            </w:r>
            <w:proofErr w:type="gramEnd"/>
            <w:r>
              <w:rPr>
                <w:color w:val="000000"/>
                <w:sz w:val="18"/>
                <w:szCs w:val="18"/>
              </w:rPr>
              <w:t>AQA June 2025, Q05.7)</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717" w14:textId="77777777" w:rsidR="0061137A" w:rsidRDefault="00000000">
            <w:pPr>
              <w:spacing w:before="30"/>
              <w:jc w:val="right"/>
            </w:pPr>
            <w:r>
              <w:rPr>
                <w:b/>
                <w:bCs/>
                <w:color w:val="145A32"/>
                <w:sz w:val="18"/>
                <w:szCs w:val="18"/>
              </w:rPr>
              <w:t>[2 marks]</w:t>
            </w:r>
          </w:p>
        </w:tc>
      </w:tr>
      <w:tr w:rsidR="0061137A" w14:paraId="1959471A"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19" w14:textId="77777777" w:rsidR="0061137A" w:rsidRDefault="0061137A"/>
        </w:tc>
      </w:tr>
      <w:tr w:rsidR="0061137A" w14:paraId="1959471C"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1B" w14:textId="77777777" w:rsidR="0061137A" w:rsidRDefault="0061137A"/>
        </w:tc>
      </w:tr>
      <w:tr w:rsidR="0061137A" w14:paraId="1959471E"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1D" w14:textId="77777777" w:rsidR="0061137A" w:rsidRDefault="0061137A"/>
        </w:tc>
      </w:tr>
      <w:tr w:rsidR="0061137A" w14:paraId="19594720"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1F" w14:textId="77777777" w:rsidR="0061137A" w:rsidRDefault="0061137A"/>
        </w:tc>
      </w:tr>
    </w:tbl>
    <w:p w14:paraId="19594721" w14:textId="77777777" w:rsidR="0061137A" w:rsidRDefault="0061137A">
      <w:pPr>
        <w:spacing w:before="12" w:after="6"/>
      </w:pPr>
    </w:p>
    <w:p w14:paraId="19594722"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724"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117A65"/>
            <w:tcMar>
              <w:top w:w="100" w:type="dxa"/>
              <w:left w:w="200" w:type="dxa"/>
              <w:bottom w:w="100" w:type="dxa"/>
              <w:right w:w="120" w:type="dxa"/>
            </w:tcMar>
          </w:tcPr>
          <w:p w14:paraId="19594723" w14:textId="77777777" w:rsidR="0061137A" w:rsidRDefault="00000000">
            <w:proofErr w:type="gramStart"/>
            <w:r>
              <w:rPr>
                <w:b/>
                <w:bCs/>
                <w:color w:val="FFFFFF"/>
                <w:sz w:val="22"/>
                <w:szCs w:val="22"/>
              </w:rPr>
              <w:t>📝  FEEDBACK</w:t>
            </w:r>
            <w:proofErr w:type="gramEnd"/>
            <w:r>
              <w:rPr>
                <w:b/>
                <w:bCs/>
                <w:color w:val="FFFFFF"/>
                <w:sz w:val="22"/>
                <w:szCs w:val="22"/>
              </w:rPr>
              <w:t xml:space="preserve"> &amp; IMPROVEMENT</w:t>
            </w:r>
          </w:p>
        </w:tc>
      </w:tr>
      <w:tr w:rsidR="0061137A" w14:paraId="19594728"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725" w14:textId="77777777" w:rsidR="0061137A" w:rsidRDefault="00000000">
            <w:r>
              <w:rPr>
                <w:b/>
                <w:bCs/>
                <w:color w:val="FFFFFF"/>
                <w:sz w:val="18"/>
                <w:szCs w:val="18"/>
              </w:rPr>
              <w:t>⭐ What Went Well (WWW)</w:t>
            </w:r>
          </w:p>
        </w:tc>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726" w14:textId="77777777" w:rsidR="0061137A" w:rsidRDefault="00000000">
            <w:r>
              <w:rPr>
                <w:b/>
                <w:bCs/>
                <w:color w:val="FFFFFF"/>
                <w:sz w:val="18"/>
                <w:szCs w:val="18"/>
              </w:rPr>
              <w:t>🎯 Even Better If (EBI)</w:t>
            </w:r>
          </w:p>
        </w:tc>
        <w:tc>
          <w:tcPr>
            <w:tcW w:w="3490"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727" w14:textId="77777777" w:rsidR="0061137A" w:rsidRDefault="00000000">
            <w:r>
              <w:rPr>
                <w:b/>
                <w:bCs/>
                <w:color w:val="FFFFFF"/>
                <w:sz w:val="18"/>
                <w:szCs w:val="18"/>
              </w:rPr>
              <w:t>✏️ My Improvement Response</w:t>
            </w:r>
          </w:p>
        </w:tc>
      </w:tr>
      <w:tr w:rsidR="0061137A" w14:paraId="1959472C"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29"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2A"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2B" w14:textId="77777777" w:rsidR="0061137A" w:rsidRDefault="0061137A"/>
        </w:tc>
      </w:tr>
      <w:tr w:rsidR="0061137A" w14:paraId="19594730"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2D"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2E"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2F" w14:textId="77777777" w:rsidR="0061137A" w:rsidRDefault="0061137A"/>
        </w:tc>
      </w:tr>
      <w:tr w:rsidR="0061137A" w14:paraId="19594734"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31"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32"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33" w14:textId="77777777" w:rsidR="0061137A" w:rsidRDefault="0061137A"/>
        </w:tc>
      </w:tr>
    </w:tbl>
    <w:p w14:paraId="19594735"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89"/>
        <w:gridCol w:w="3277"/>
      </w:tblGrid>
      <w:tr w:rsidR="0061137A" w14:paraId="19594738"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5B2C6F"/>
            <w:tcMar>
              <w:top w:w="100" w:type="dxa"/>
              <w:left w:w="200" w:type="dxa"/>
              <w:bottom w:w="80" w:type="dxa"/>
              <w:right w:w="120" w:type="dxa"/>
            </w:tcMar>
          </w:tcPr>
          <w:p w14:paraId="19594736" w14:textId="77777777" w:rsidR="0061137A" w:rsidRDefault="00000000">
            <w:pPr>
              <w:spacing w:after="8"/>
            </w:pPr>
            <w:proofErr w:type="gramStart"/>
            <w:r>
              <w:rPr>
                <w:b/>
                <w:bCs/>
                <w:color w:val="FFFFFF"/>
                <w:sz w:val="21"/>
                <w:szCs w:val="21"/>
              </w:rPr>
              <w:t>🚪  EXIT</w:t>
            </w:r>
            <w:proofErr w:type="gramEnd"/>
            <w:r>
              <w:rPr>
                <w:b/>
                <w:bCs/>
                <w:color w:val="FFFFFF"/>
                <w:sz w:val="21"/>
                <w:szCs w:val="21"/>
              </w:rPr>
              <w:t xml:space="preserve"> TICKET — Complete before leaving</w:t>
            </w:r>
          </w:p>
          <w:p w14:paraId="19594737" w14:textId="77777777" w:rsidR="0061137A" w:rsidRDefault="00000000">
            <w:r>
              <w:rPr>
                <w:color w:val="F5EEF8"/>
                <w:sz w:val="17"/>
                <w:szCs w:val="17"/>
              </w:rPr>
              <w:t>Three quick recall questions — no notes.</w:t>
            </w:r>
          </w:p>
        </w:tc>
      </w:tr>
      <w:tr w:rsidR="0061137A" w14:paraId="1959473B"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739" w14:textId="77777777" w:rsidR="0061137A" w:rsidRDefault="00000000">
            <w:pPr>
              <w:spacing w:before="40" w:after="40"/>
            </w:pPr>
            <w:r>
              <w:rPr>
                <w:b/>
                <w:bCs/>
                <w:color w:val="5B2C6F"/>
                <w:sz w:val="18"/>
                <w:szCs w:val="18"/>
              </w:rPr>
              <w:t xml:space="preserve">1.  </w:t>
            </w:r>
            <w:r>
              <w:rPr>
                <w:color w:val="000000"/>
                <w:sz w:val="18"/>
                <w:szCs w:val="18"/>
              </w:rPr>
              <w:t>What molecule in red blood cells carries oxygen?</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73A" w14:textId="77777777" w:rsidR="0061137A" w:rsidRDefault="0061137A"/>
        </w:tc>
      </w:tr>
      <w:tr w:rsidR="0061137A" w14:paraId="1959473E"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73C" w14:textId="77777777" w:rsidR="0061137A" w:rsidRDefault="00000000">
            <w:pPr>
              <w:spacing w:before="40" w:after="40"/>
            </w:pPr>
            <w:r>
              <w:rPr>
                <w:b/>
                <w:bCs/>
                <w:color w:val="5B2C6F"/>
                <w:sz w:val="18"/>
                <w:szCs w:val="18"/>
              </w:rPr>
              <w:t xml:space="preserve">2.  </w:t>
            </w:r>
            <w:r>
              <w:rPr>
                <w:color w:val="000000"/>
                <w:sz w:val="18"/>
                <w:szCs w:val="18"/>
              </w:rPr>
              <w:t>What is produced by anaerobic respiration in muscles that causes fatigue?</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73D" w14:textId="77777777" w:rsidR="0061137A" w:rsidRDefault="0061137A"/>
        </w:tc>
      </w:tr>
      <w:tr w:rsidR="0061137A" w14:paraId="19594741"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73F" w14:textId="77777777" w:rsidR="0061137A" w:rsidRDefault="00000000">
            <w:pPr>
              <w:spacing w:before="40" w:after="40"/>
            </w:pPr>
            <w:r>
              <w:rPr>
                <w:b/>
                <w:bCs/>
                <w:color w:val="5B2C6F"/>
                <w:sz w:val="18"/>
                <w:szCs w:val="18"/>
              </w:rPr>
              <w:t xml:space="preserve">3.  </w:t>
            </w:r>
            <w:r>
              <w:rPr>
                <w:color w:val="000000"/>
                <w:sz w:val="18"/>
                <w:szCs w:val="18"/>
              </w:rPr>
              <w:t>Define "oxygen debt."</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740" w14:textId="77777777" w:rsidR="0061137A" w:rsidRDefault="0061137A"/>
        </w:tc>
      </w:tr>
    </w:tbl>
    <w:p w14:paraId="19594742" w14:textId="77777777" w:rsidR="0061137A" w:rsidRDefault="00000000">
      <w:r>
        <w:br w:type="page"/>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525"/>
        <w:gridCol w:w="2941"/>
      </w:tblGrid>
      <w:tr w:rsidR="0061137A" w14:paraId="19594746"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7D6008"/>
            <w:tcMar>
              <w:top w:w="100" w:type="dxa"/>
              <w:left w:w="200" w:type="dxa"/>
              <w:bottom w:w="100" w:type="dxa"/>
              <w:right w:w="120" w:type="dxa"/>
            </w:tcMar>
          </w:tcPr>
          <w:p w14:paraId="19594743" w14:textId="77777777" w:rsidR="0061137A" w:rsidRDefault="00000000">
            <w:pPr>
              <w:spacing w:after="6"/>
            </w:pPr>
            <w:r>
              <w:rPr>
                <w:b/>
                <w:bCs/>
                <w:color w:val="FFFFFF"/>
                <w:sz w:val="24"/>
                <w:szCs w:val="24"/>
              </w:rPr>
              <w:lastRenderedPageBreak/>
              <w:t xml:space="preserve">DIN </w:t>
            </w:r>
            <w:proofErr w:type="gramStart"/>
            <w:r>
              <w:rPr>
                <w:b/>
                <w:bCs/>
                <w:color w:val="FFFFFF"/>
                <w:sz w:val="24"/>
                <w:szCs w:val="24"/>
              </w:rPr>
              <w:t xml:space="preserve">3  </w:t>
            </w:r>
            <w:r>
              <w:rPr>
                <w:color w:val="FFE082"/>
              </w:rPr>
              <w:t>Lesson</w:t>
            </w:r>
            <w:proofErr w:type="gramEnd"/>
            <w:r>
              <w:rPr>
                <w:color w:val="FFE082"/>
              </w:rPr>
              <w:t xml:space="preserve"> 3: Bacteria — Estimating Count</w:t>
            </w:r>
          </w:p>
          <w:p w14:paraId="19594744" w14:textId="77777777" w:rsidR="0061137A" w:rsidRDefault="00000000">
            <w:pPr>
              <w:spacing w:after="6"/>
            </w:pPr>
            <w:r>
              <w:rPr>
                <w:color w:val="FFE082"/>
                <w:sz w:val="17"/>
                <w:szCs w:val="17"/>
              </w:rPr>
              <w:t xml:space="preserve">10 </w:t>
            </w:r>
            <w:proofErr w:type="gramStart"/>
            <w:r>
              <w:rPr>
                <w:color w:val="FFE082"/>
                <w:sz w:val="17"/>
                <w:szCs w:val="17"/>
              </w:rPr>
              <w:t>questions  |</w:t>
            </w:r>
            <w:proofErr w:type="gramEnd"/>
            <w:r>
              <w:rPr>
                <w:color w:val="FFE082"/>
                <w:sz w:val="17"/>
                <w:szCs w:val="17"/>
              </w:rPr>
              <w:t xml:space="preserve">  Complete in </w:t>
            </w:r>
            <w:proofErr w:type="gramStart"/>
            <w:r>
              <w:rPr>
                <w:color w:val="FFE082"/>
                <w:sz w:val="17"/>
                <w:szCs w:val="17"/>
              </w:rPr>
              <w:t>silence  |</w:t>
            </w:r>
            <w:proofErr w:type="gramEnd"/>
            <w:r>
              <w:rPr>
                <w:color w:val="FFE082"/>
                <w:sz w:val="17"/>
                <w:szCs w:val="17"/>
              </w:rPr>
              <w:t xml:space="preserve">  Under 7 minutes</w:t>
            </w:r>
          </w:p>
          <w:p w14:paraId="19594745" w14:textId="77777777" w:rsidR="0061137A" w:rsidRDefault="00000000">
            <w:r>
              <w:rPr>
                <w:color w:val="FFECB3"/>
                <w:sz w:val="17"/>
                <w:szCs w:val="17"/>
              </w:rPr>
              <w:t>📌 Recall: Lessons 1–2 + prior KS4: bacterial cells, aseptic technique, standard form</w:t>
            </w:r>
          </w:p>
        </w:tc>
      </w:tr>
      <w:tr w:rsidR="0061137A" w14:paraId="19594749"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747" w14:textId="77777777" w:rsidR="0061137A" w:rsidRDefault="00000000">
            <w:pPr>
              <w:spacing w:before="20" w:after="20"/>
            </w:pPr>
            <w:proofErr w:type="gramStart"/>
            <w:r>
              <w:rPr>
                <w:b/>
                <w:bCs/>
                <w:color w:val="7D6008"/>
                <w:sz w:val="18"/>
                <w:szCs w:val="18"/>
              </w:rPr>
              <w:t xml:space="preserve">1.  </w:t>
            </w:r>
            <w:r>
              <w:rPr>
                <w:color w:val="000000"/>
                <w:sz w:val="18"/>
                <w:szCs w:val="18"/>
              </w:rPr>
              <w:t>[</w:t>
            </w:r>
            <w:proofErr w:type="gramEnd"/>
            <w:r>
              <w:rPr>
                <w:color w:val="000000"/>
                <w:sz w:val="18"/>
                <w:szCs w:val="18"/>
              </w:rPr>
              <w:t>L2] Lactic acid is produced during anaerobic respiration in muscle cells.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748" w14:textId="77777777" w:rsidR="0061137A" w:rsidRDefault="00000000">
            <w:pPr>
              <w:spacing w:before="20" w:after="20"/>
              <w:jc w:val="center"/>
            </w:pPr>
            <w:r>
              <w:rPr>
                <w:b/>
                <w:bCs/>
                <w:color w:val="7D6008"/>
                <w:sz w:val="18"/>
                <w:szCs w:val="18"/>
              </w:rPr>
              <w:t>True   /   False</w:t>
            </w:r>
          </w:p>
        </w:tc>
      </w:tr>
      <w:tr w:rsidR="0061137A" w14:paraId="1959474D"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74A" w14:textId="77777777" w:rsidR="0061137A" w:rsidRDefault="00000000">
            <w:pPr>
              <w:spacing w:before="20" w:after="8"/>
            </w:pPr>
            <w:proofErr w:type="gramStart"/>
            <w:r>
              <w:rPr>
                <w:b/>
                <w:bCs/>
                <w:color w:val="7D6008"/>
                <w:sz w:val="18"/>
                <w:szCs w:val="18"/>
              </w:rPr>
              <w:t xml:space="preserve">2.  </w:t>
            </w:r>
            <w:r>
              <w:rPr>
                <w:color w:val="000000"/>
                <w:sz w:val="18"/>
                <w:szCs w:val="18"/>
              </w:rPr>
              <w:t>[</w:t>
            </w:r>
            <w:proofErr w:type="gramEnd"/>
            <w:r>
              <w:rPr>
                <w:color w:val="000000"/>
                <w:sz w:val="18"/>
                <w:szCs w:val="18"/>
              </w:rPr>
              <w:t>L2] After intense exercise, breathing rate stays high. What is the main reason?</w:t>
            </w:r>
          </w:p>
          <w:p w14:paraId="1959474B" w14:textId="77777777" w:rsidR="0061137A" w:rsidRDefault="00000000">
            <w:pPr>
              <w:spacing w:after="20"/>
              <w:ind w:left="200"/>
            </w:pPr>
            <w:r>
              <w:rPr>
                <w:color w:val="2C3E50"/>
                <w:sz w:val="16"/>
                <w:szCs w:val="16"/>
              </w:rPr>
              <w:t>A) To cool the body down     B) To supply oxygen to oxidise accumulated lactic acid in the liver     C) To increase heart rate further     D) To remove carbon dioxide from the lungs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74C"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751"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74E" w14:textId="77777777" w:rsidR="0061137A" w:rsidRDefault="00000000">
            <w:pPr>
              <w:spacing w:before="20" w:after="20"/>
            </w:pPr>
            <w:proofErr w:type="gramStart"/>
            <w:r>
              <w:rPr>
                <w:b/>
                <w:bCs/>
                <w:color w:val="7D6008"/>
                <w:sz w:val="18"/>
                <w:szCs w:val="18"/>
              </w:rPr>
              <w:t xml:space="preserve">3.  </w:t>
            </w:r>
            <w:r>
              <w:rPr>
                <w:color w:val="000000"/>
                <w:sz w:val="18"/>
                <w:szCs w:val="18"/>
              </w:rPr>
              <w:t>[</w:t>
            </w:r>
            <w:proofErr w:type="gramEnd"/>
            <w:r>
              <w:rPr>
                <w:color w:val="000000"/>
                <w:sz w:val="18"/>
                <w:szCs w:val="18"/>
              </w:rPr>
              <w:t>L2] Explain what "oxygen debt" means.</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74F" w14:textId="77777777" w:rsidR="0061137A" w:rsidRDefault="00000000">
            <w:pPr>
              <w:spacing w:before="20"/>
            </w:pPr>
            <w:r>
              <w:rPr>
                <w:b/>
                <w:bCs/>
                <w:color w:val="7D6008"/>
                <w:sz w:val="16"/>
                <w:szCs w:val="16"/>
              </w:rPr>
              <w:t>Answer:</w:t>
            </w:r>
          </w:p>
          <w:p w14:paraId="19594750" w14:textId="77777777" w:rsidR="0061137A" w:rsidRDefault="0061137A">
            <w:pPr>
              <w:spacing w:after="20"/>
            </w:pPr>
          </w:p>
        </w:tc>
      </w:tr>
      <w:tr w:rsidR="0061137A" w14:paraId="19594754"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752" w14:textId="77777777" w:rsidR="0061137A" w:rsidRDefault="00000000">
            <w:pPr>
              <w:spacing w:before="20" w:after="20"/>
            </w:pPr>
            <w:proofErr w:type="gramStart"/>
            <w:r>
              <w:rPr>
                <w:b/>
                <w:bCs/>
                <w:color w:val="7D6008"/>
                <w:sz w:val="18"/>
                <w:szCs w:val="18"/>
              </w:rPr>
              <w:t xml:space="preserve">4.  </w:t>
            </w:r>
            <w:r>
              <w:rPr>
                <w:color w:val="000000"/>
                <w:sz w:val="18"/>
                <w:szCs w:val="18"/>
              </w:rPr>
              <w:t>[</w:t>
            </w:r>
            <w:proofErr w:type="gramEnd"/>
            <w:r>
              <w:rPr>
                <w:color w:val="000000"/>
                <w:sz w:val="18"/>
                <w:szCs w:val="18"/>
              </w:rPr>
              <w:t>L1] Monoclonal antibodies are complementary in shape to a specific antigen.</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753" w14:textId="77777777" w:rsidR="0061137A" w:rsidRDefault="00000000">
            <w:pPr>
              <w:spacing w:before="20" w:after="20"/>
              <w:jc w:val="center"/>
            </w:pPr>
            <w:r>
              <w:rPr>
                <w:b/>
                <w:bCs/>
                <w:color w:val="7D6008"/>
                <w:sz w:val="18"/>
                <w:szCs w:val="18"/>
              </w:rPr>
              <w:t>True   /   False</w:t>
            </w:r>
          </w:p>
        </w:tc>
      </w:tr>
      <w:tr w:rsidR="0061137A" w14:paraId="19594758"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755" w14:textId="77777777" w:rsidR="0061137A" w:rsidRDefault="00000000">
            <w:pPr>
              <w:spacing w:before="20" w:after="8"/>
            </w:pPr>
            <w:proofErr w:type="gramStart"/>
            <w:r>
              <w:rPr>
                <w:b/>
                <w:bCs/>
                <w:color w:val="7D6008"/>
                <w:sz w:val="18"/>
                <w:szCs w:val="18"/>
              </w:rPr>
              <w:t xml:space="preserve">5.  </w:t>
            </w:r>
            <w:r>
              <w:rPr>
                <w:color w:val="000000"/>
                <w:sz w:val="18"/>
                <w:szCs w:val="18"/>
              </w:rPr>
              <w:t>[</w:t>
            </w:r>
            <w:proofErr w:type="gramEnd"/>
            <w:r>
              <w:rPr>
                <w:color w:val="000000"/>
                <w:sz w:val="18"/>
                <w:szCs w:val="18"/>
              </w:rPr>
              <w:t>L1] A hybridoma cell is formed by fusing a lymphocyte with a __________.</w:t>
            </w:r>
          </w:p>
          <w:p w14:paraId="19594756" w14:textId="77777777" w:rsidR="0061137A" w:rsidRDefault="00000000">
            <w:pPr>
              <w:spacing w:after="20"/>
              <w:ind w:left="200"/>
            </w:pPr>
            <w:r>
              <w:rPr>
                <w:color w:val="2C3E50"/>
                <w:sz w:val="16"/>
                <w:szCs w:val="16"/>
              </w:rPr>
              <w:t>A) red blood cell     B) platelet     C) tumour / cancer cell     D) phagocyte</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757"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75B"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759" w14:textId="77777777" w:rsidR="0061137A" w:rsidRDefault="00000000">
            <w:pPr>
              <w:spacing w:before="20" w:after="20"/>
            </w:pPr>
            <w:r>
              <w:rPr>
                <w:b/>
                <w:bCs/>
                <w:color w:val="7D6008"/>
                <w:sz w:val="18"/>
                <w:szCs w:val="18"/>
              </w:rPr>
              <w:t xml:space="preserve">6.  </w:t>
            </w:r>
            <w:r>
              <w:rPr>
                <w:color w:val="000000"/>
                <w:sz w:val="18"/>
                <w:szCs w:val="18"/>
              </w:rPr>
              <w:t>Bacterial cells do not have a nucleus — their DNA is in the cytoplasm.</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75A" w14:textId="77777777" w:rsidR="0061137A" w:rsidRDefault="00000000">
            <w:pPr>
              <w:spacing w:before="20" w:after="20"/>
              <w:jc w:val="center"/>
            </w:pPr>
            <w:r>
              <w:rPr>
                <w:b/>
                <w:bCs/>
                <w:color w:val="7D6008"/>
                <w:sz w:val="18"/>
                <w:szCs w:val="18"/>
              </w:rPr>
              <w:t>True   /   False</w:t>
            </w:r>
          </w:p>
        </w:tc>
      </w:tr>
      <w:tr w:rsidR="0061137A" w14:paraId="1959475F"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75C" w14:textId="77777777" w:rsidR="0061137A" w:rsidRDefault="00000000">
            <w:pPr>
              <w:spacing w:before="20" w:after="8"/>
            </w:pPr>
            <w:r>
              <w:rPr>
                <w:b/>
                <w:bCs/>
                <w:color w:val="7D6008"/>
                <w:sz w:val="18"/>
                <w:szCs w:val="18"/>
              </w:rPr>
              <w:t xml:space="preserve">7.  </w:t>
            </w:r>
            <w:r>
              <w:rPr>
                <w:color w:val="000000"/>
                <w:sz w:val="18"/>
                <w:szCs w:val="18"/>
              </w:rPr>
              <w:t>Which of the following is found in a bacterial cell but NOT in an animal cell?</w:t>
            </w:r>
          </w:p>
          <w:p w14:paraId="1959475D" w14:textId="77777777" w:rsidR="0061137A" w:rsidRDefault="00000000">
            <w:pPr>
              <w:spacing w:after="20"/>
              <w:ind w:left="200"/>
            </w:pPr>
            <w:r>
              <w:rPr>
                <w:color w:val="2C3E50"/>
                <w:sz w:val="16"/>
                <w:szCs w:val="16"/>
              </w:rPr>
              <w:t>A) Mitochondria     B) Cell wall and plasmid DNA     C) Nucleus and ribosomes     D) Cell membrane and cytoplasm</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75E"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763"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760" w14:textId="77777777" w:rsidR="0061137A" w:rsidRDefault="00000000">
            <w:pPr>
              <w:spacing w:before="20" w:after="20"/>
            </w:pPr>
            <w:r>
              <w:rPr>
                <w:b/>
                <w:bCs/>
                <w:color w:val="7D6008"/>
                <w:sz w:val="18"/>
                <w:szCs w:val="18"/>
              </w:rPr>
              <w:t xml:space="preserve">8.  </w:t>
            </w:r>
            <w:r>
              <w:rPr>
                <w:color w:val="000000"/>
                <w:sz w:val="18"/>
                <w:szCs w:val="18"/>
              </w:rPr>
              <w:t>State the name of the technique used in microbiology to prevent contamination of cultures.</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761" w14:textId="77777777" w:rsidR="0061137A" w:rsidRDefault="00000000">
            <w:pPr>
              <w:spacing w:before="20"/>
            </w:pPr>
            <w:r>
              <w:rPr>
                <w:b/>
                <w:bCs/>
                <w:color w:val="7D6008"/>
                <w:sz w:val="16"/>
                <w:szCs w:val="16"/>
              </w:rPr>
              <w:t>Answer:</w:t>
            </w:r>
          </w:p>
          <w:p w14:paraId="19594762" w14:textId="77777777" w:rsidR="0061137A" w:rsidRDefault="0061137A">
            <w:pPr>
              <w:spacing w:after="20"/>
            </w:pPr>
          </w:p>
        </w:tc>
      </w:tr>
      <w:tr w:rsidR="0061137A" w14:paraId="19594766"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764" w14:textId="77777777" w:rsidR="0061137A" w:rsidRDefault="00000000">
            <w:pPr>
              <w:spacing w:before="20" w:after="20"/>
            </w:pPr>
            <w:r>
              <w:rPr>
                <w:b/>
                <w:bCs/>
                <w:color w:val="7D6008"/>
                <w:sz w:val="18"/>
                <w:szCs w:val="18"/>
              </w:rPr>
              <w:t xml:space="preserve">9.  </w:t>
            </w:r>
            <w:r>
              <w:rPr>
                <w:color w:val="000000"/>
                <w:sz w:val="18"/>
                <w:szCs w:val="18"/>
              </w:rPr>
              <w:t>Standard form is used to express very large or very small numbers (e.g. 1.5 × 10⁶).</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765" w14:textId="77777777" w:rsidR="0061137A" w:rsidRDefault="00000000">
            <w:pPr>
              <w:spacing w:before="20" w:after="20"/>
              <w:jc w:val="center"/>
            </w:pPr>
            <w:r>
              <w:rPr>
                <w:b/>
                <w:bCs/>
                <w:color w:val="7D6008"/>
                <w:sz w:val="18"/>
                <w:szCs w:val="18"/>
              </w:rPr>
              <w:t>True   /   False</w:t>
            </w:r>
          </w:p>
        </w:tc>
      </w:tr>
      <w:tr w:rsidR="0061137A" w14:paraId="1959476A"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767" w14:textId="77777777" w:rsidR="0061137A" w:rsidRDefault="00000000">
            <w:pPr>
              <w:spacing w:before="20" w:after="8"/>
            </w:pPr>
            <w:r>
              <w:rPr>
                <w:b/>
                <w:bCs/>
                <w:color w:val="7D6008"/>
                <w:sz w:val="18"/>
                <w:szCs w:val="18"/>
              </w:rPr>
              <w:t xml:space="preserve">10.  </w:t>
            </w:r>
            <w:r>
              <w:rPr>
                <w:color w:val="000000"/>
                <w:sz w:val="18"/>
                <w:szCs w:val="18"/>
              </w:rPr>
              <w:t>A bacterial colony count gives 250 colonies on a plate diluted 1 in 1000. What is the estimated number of bacteria per cm³ in the original sample?</w:t>
            </w:r>
          </w:p>
          <w:p w14:paraId="19594768" w14:textId="77777777" w:rsidR="0061137A" w:rsidRDefault="00000000">
            <w:pPr>
              <w:spacing w:after="20"/>
              <w:ind w:left="200"/>
            </w:pPr>
            <w:r>
              <w:rPr>
                <w:color w:val="2C3E50"/>
                <w:sz w:val="16"/>
                <w:szCs w:val="16"/>
              </w:rPr>
              <w:t>A) 250     B) 25 000     C) 250 000     D) 2 500 000</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769"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76C" w14:textId="77777777">
        <w:tblPrEx>
          <w:tblCellMar>
            <w:top w:w="0" w:type="dxa"/>
            <w:bottom w:w="0" w:type="dxa"/>
          </w:tblCellMar>
        </w:tblPrEx>
        <w:trPr>
          <w:gridAfter w:val="1"/>
          <w:wAfter w:w="360" w:type="dxa"/>
        </w:trPr>
        <w:tc>
          <w:tcPr>
            <w:tcW w:w="10466" w:type="dxa"/>
            <w:tcBorders>
              <w:top w:val="single" w:sz="1" w:space="0" w:color="C8C8C8"/>
              <w:left w:val="single" w:sz="1" w:space="0" w:color="C8C8C8"/>
              <w:bottom w:val="single" w:sz="1" w:space="0" w:color="C8C8C8"/>
              <w:right w:val="single" w:sz="1" w:space="0" w:color="C8C8C8"/>
            </w:tcBorders>
            <w:shd w:val="clear" w:color="auto" w:fill="FEF9E7"/>
            <w:tcMar>
              <w:top w:w="60" w:type="dxa"/>
              <w:left w:w="120" w:type="dxa"/>
              <w:bottom w:w="60" w:type="dxa"/>
              <w:right w:w="120" w:type="dxa"/>
            </w:tcMar>
          </w:tcPr>
          <w:p w14:paraId="1959476B" w14:textId="77777777" w:rsidR="0061137A" w:rsidRDefault="00000000">
            <w:pPr>
              <w:jc w:val="right"/>
            </w:pPr>
            <w:r>
              <w:rPr>
                <w:b/>
                <w:bCs/>
                <w:color w:val="7D6008"/>
                <w:sz w:val="17"/>
                <w:szCs w:val="17"/>
              </w:rPr>
              <w:t xml:space="preserve">Score:  </w:t>
            </w:r>
            <w:r>
              <w:rPr>
                <w:color w:val="784212"/>
                <w:sz w:val="17"/>
                <w:szCs w:val="17"/>
              </w:rPr>
              <w:t>_____ / 10</w:t>
            </w:r>
          </w:p>
        </w:tc>
      </w:tr>
    </w:tbl>
    <w:p w14:paraId="1959476D" w14:textId="77777777" w:rsidR="0061137A" w:rsidRDefault="0061137A">
      <w:pPr>
        <w:spacing w:before="60" w:after="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5356"/>
        <w:gridCol w:w="4210"/>
      </w:tblGrid>
      <w:tr w:rsidR="0061137A" w14:paraId="19594773" w14:textId="77777777">
        <w:tblPrEx>
          <w:tblCellMar>
            <w:top w:w="0" w:type="dxa"/>
            <w:bottom w:w="0" w:type="dxa"/>
          </w:tblCellMar>
        </w:tblPrEx>
        <w:tc>
          <w:tcPr>
            <w:tcW w:w="900" w:type="dxa"/>
            <w:tcBorders>
              <w:top w:val="none" w:sz="0" w:space="0" w:color="FFFFFF"/>
              <w:left w:val="none" w:sz="0" w:space="0" w:color="FFFFFF"/>
              <w:bottom w:val="none" w:sz="0" w:space="0" w:color="FFFFFF"/>
              <w:right w:val="none" w:sz="0" w:space="0" w:color="FFFFFF"/>
            </w:tcBorders>
            <w:shd w:val="clear" w:color="auto" w:fill="145A32"/>
            <w:tcMar>
              <w:top w:w="80" w:type="dxa"/>
              <w:left w:w="40" w:type="dxa"/>
              <w:bottom w:w="80" w:type="dxa"/>
              <w:right w:w="40" w:type="dxa"/>
            </w:tcMar>
            <w:vAlign w:val="center"/>
          </w:tcPr>
          <w:p w14:paraId="1959476E" w14:textId="77777777" w:rsidR="0061137A" w:rsidRDefault="00000000">
            <w:pPr>
              <w:jc w:val="center"/>
            </w:pPr>
            <w:r>
              <w:rPr>
                <w:b/>
                <w:bCs/>
                <w:color w:val="FFFFFF"/>
                <w:sz w:val="36"/>
                <w:szCs w:val="36"/>
              </w:rPr>
              <w:t>3</w:t>
            </w:r>
          </w:p>
        </w:tc>
        <w:tc>
          <w:tcPr>
            <w:tcW w:w="5356" w:type="dxa"/>
            <w:tcBorders>
              <w:top w:val="none" w:sz="0" w:space="0" w:color="FFFFFF"/>
              <w:left w:val="none" w:sz="0" w:space="0" w:color="FFFFFF"/>
              <w:bottom w:val="none" w:sz="0" w:space="0" w:color="FFFFFF"/>
              <w:right w:val="none" w:sz="0" w:space="0" w:color="FFFFFF"/>
            </w:tcBorders>
            <w:shd w:val="clear" w:color="auto" w:fill="1E8449"/>
            <w:tcMar>
              <w:top w:w="80" w:type="dxa"/>
              <w:left w:w="150" w:type="dxa"/>
              <w:bottom w:w="80" w:type="dxa"/>
              <w:right w:w="60" w:type="dxa"/>
            </w:tcMar>
          </w:tcPr>
          <w:p w14:paraId="1959476F" w14:textId="77777777" w:rsidR="0061137A" w:rsidRDefault="00000000">
            <w:pPr>
              <w:spacing w:after="6"/>
            </w:pPr>
            <w:r>
              <w:rPr>
                <w:color w:val="A9DFBF"/>
                <w:sz w:val="15"/>
                <w:szCs w:val="15"/>
              </w:rPr>
              <w:t>AQA GCSE Biology — Re-teach</w:t>
            </w:r>
          </w:p>
          <w:p w14:paraId="19594770" w14:textId="77777777" w:rsidR="0061137A" w:rsidRDefault="00000000">
            <w:r>
              <w:rPr>
                <w:b/>
                <w:bCs/>
                <w:color w:val="FFFFFF"/>
                <w:sz w:val="24"/>
                <w:szCs w:val="24"/>
              </w:rPr>
              <w:t>Bacteria — Estimating Population Count</w:t>
            </w:r>
          </w:p>
        </w:tc>
        <w:tc>
          <w:tcPr>
            <w:tcW w:w="4210" w:type="dxa"/>
            <w:tcBorders>
              <w:top w:val="none" w:sz="0" w:space="0" w:color="FFFFFF"/>
              <w:left w:val="none" w:sz="0" w:space="0" w:color="FFFFFF"/>
              <w:bottom w:val="none" w:sz="0" w:space="0" w:color="FFFFFF"/>
              <w:right w:val="none" w:sz="0" w:space="0" w:color="FFFFFF"/>
            </w:tcBorders>
            <w:shd w:val="clear" w:color="auto" w:fill="1E8449"/>
            <w:tcMar>
              <w:top w:w="60" w:type="dxa"/>
              <w:left w:w="100" w:type="dxa"/>
              <w:bottom w:w="60" w:type="dxa"/>
              <w:right w:w="100" w:type="dxa"/>
            </w:tcMar>
          </w:tcPr>
          <w:p w14:paraId="19594771" w14:textId="77777777" w:rsidR="0061137A" w:rsidRDefault="00000000">
            <w:pPr>
              <w:spacing w:before="40" w:after="20"/>
            </w:pPr>
            <w:r>
              <w:rPr>
                <w:b/>
                <w:bCs/>
                <w:color w:val="FFFFFF"/>
                <w:sz w:val="17"/>
                <w:szCs w:val="17"/>
              </w:rPr>
              <w:t xml:space="preserve">Name: </w:t>
            </w:r>
            <w:r>
              <w:rPr>
                <w:color w:val="A9DFBF"/>
                <w:sz w:val="17"/>
                <w:szCs w:val="17"/>
              </w:rPr>
              <w:t>________________________________</w:t>
            </w:r>
          </w:p>
          <w:p w14:paraId="19594772" w14:textId="77777777" w:rsidR="0061137A" w:rsidRDefault="00000000">
            <w:pPr>
              <w:spacing w:after="40"/>
            </w:pPr>
            <w:r>
              <w:rPr>
                <w:b/>
                <w:bCs/>
                <w:color w:val="FFFFFF"/>
                <w:sz w:val="17"/>
                <w:szCs w:val="17"/>
              </w:rPr>
              <w:t xml:space="preserve">Class: </w:t>
            </w:r>
            <w:r>
              <w:rPr>
                <w:color w:val="A9DFBF"/>
                <w:sz w:val="17"/>
                <w:szCs w:val="17"/>
              </w:rPr>
              <w:t>____________</w:t>
            </w:r>
            <w:r>
              <w:rPr>
                <w:b/>
                <w:bCs/>
                <w:color w:val="FFFFFF"/>
                <w:sz w:val="17"/>
                <w:szCs w:val="17"/>
              </w:rPr>
              <w:t xml:space="preserve">   Date: </w:t>
            </w:r>
            <w:r>
              <w:rPr>
                <w:color w:val="A9DFBF"/>
                <w:sz w:val="17"/>
                <w:szCs w:val="17"/>
              </w:rPr>
              <w:t>___________</w:t>
            </w:r>
          </w:p>
        </w:tc>
      </w:tr>
    </w:tbl>
    <w:p w14:paraId="19594774"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776"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2C3E50"/>
            <w:tcMar>
              <w:top w:w="100" w:type="dxa"/>
              <w:left w:w="200" w:type="dxa"/>
              <w:bottom w:w="100" w:type="dxa"/>
              <w:right w:w="120" w:type="dxa"/>
            </w:tcMar>
          </w:tcPr>
          <w:p w14:paraId="19594775" w14:textId="77777777" w:rsidR="0061137A" w:rsidRDefault="00000000">
            <w:proofErr w:type="gramStart"/>
            <w:r>
              <w:rPr>
                <w:b/>
                <w:bCs/>
                <w:color w:val="FFFFFF"/>
                <w:sz w:val="22"/>
                <w:szCs w:val="22"/>
              </w:rPr>
              <w:t>🔤  3</w:t>
            </w:r>
            <w:proofErr w:type="gramEnd"/>
            <w:r>
              <w:rPr>
                <w:b/>
                <w:bCs/>
                <w:color w:val="FFFFFF"/>
                <w:sz w:val="22"/>
                <w:szCs w:val="22"/>
              </w:rPr>
              <w:t xml:space="preserve"> KEY SPELLINGS FOR THIS LESSON</w:t>
            </w:r>
          </w:p>
        </w:tc>
      </w:tr>
      <w:tr w:rsidR="0061137A" w14:paraId="19594786"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777" w14:textId="77777777" w:rsidR="0061137A" w:rsidRDefault="00000000">
            <w:pPr>
              <w:spacing w:before="20" w:after="8"/>
            </w:pPr>
            <w:r>
              <w:rPr>
                <w:b/>
                <w:bCs/>
                <w:color w:val="145A32"/>
                <w:sz w:val="21"/>
                <w:szCs w:val="21"/>
              </w:rPr>
              <w:t>dilution</w:t>
            </w:r>
          </w:p>
          <w:p w14:paraId="19594778" w14:textId="77777777" w:rsidR="0061137A" w:rsidRDefault="00000000">
            <w:pPr>
              <w:spacing w:after="10"/>
            </w:pPr>
            <w:proofErr w:type="spellStart"/>
            <w:r>
              <w:rPr>
                <w:color w:val="117A65"/>
                <w:sz w:val="18"/>
                <w:szCs w:val="18"/>
              </w:rPr>
              <w:t>dy</w:t>
            </w:r>
            <w:proofErr w:type="spellEnd"/>
            <w:r>
              <w:rPr>
                <w:color w:val="117A65"/>
                <w:sz w:val="18"/>
                <w:szCs w:val="18"/>
              </w:rPr>
              <w:t>-LOO-shun</w:t>
            </w:r>
          </w:p>
          <w:p w14:paraId="19594779" w14:textId="77777777" w:rsidR="0061137A" w:rsidRDefault="00000000">
            <w:pPr>
              <w:spacing w:after="14"/>
            </w:pPr>
            <w:r>
              <w:rPr>
                <w:color w:val="2C3E50"/>
                <w:sz w:val="16"/>
                <w:szCs w:val="16"/>
              </w:rPr>
              <w:t>The process of reducing the concentration of a solution by adding solvent (e.g. water). Serial dilution produces a range of concentrations.</w:t>
            </w:r>
          </w:p>
          <w:p w14:paraId="1959477A" w14:textId="77777777" w:rsidR="0061137A" w:rsidRDefault="00000000">
            <w:pPr>
              <w:spacing w:after="4"/>
            </w:pPr>
            <w:r>
              <w:rPr>
                <w:color w:val="D5D8DC"/>
                <w:sz w:val="16"/>
                <w:szCs w:val="16"/>
              </w:rPr>
              <w:t>Practice: _____________________________</w:t>
            </w:r>
          </w:p>
          <w:p w14:paraId="1959477B" w14:textId="77777777" w:rsidR="0061137A" w:rsidRDefault="00000000">
            <w:pPr>
              <w:spacing w:after="10"/>
            </w:pPr>
            <w:r>
              <w:rPr>
                <w:color w:val="D5D8DC"/>
                <w:sz w:val="16"/>
                <w:szCs w:val="16"/>
              </w:rPr>
              <w:t xml:space="preserve">         _____________________________</w:t>
            </w:r>
          </w:p>
        </w:tc>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77C" w14:textId="77777777" w:rsidR="0061137A" w:rsidRDefault="00000000">
            <w:pPr>
              <w:spacing w:before="20" w:after="8"/>
            </w:pPr>
            <w:r>
              <w:rPr>
                <w:b/>
                <w:bCs/>
                <w:color w:val="145A32"/>
                <w:sz w:val="21"/>
                <w:szCs w:val="21"/>
              </w:rPr>
              <w:t>aseptic</w:t>
            </w:r>
          </w:p>
          <w:p w14:paraId="1959477D" w14:textId="77777777" w:rsidR="0061137A" w:rsidRDefault="00000000">
            <w:pPr>
              <w:spacing w:after="10"/>
            </w:pPr>
            <w:r>
              <w:rPr>
                <w:color w:val="117A65"/>
                <w:sz w:val="18"/>
                <w:szCs w:val="18"/>
              </w:rPr>
              <w:t>ay-SEP-tik</w:t>
            </w:r>
          </w:p>
          <w:p w14:paraId="1959477E" w14:textId="77777777" w:rsidR="0061137A" w:rsidRDefault="00000000">
            <w:pPr>
              <w:spacing w:after="14"/>
            </w:pPr>
            <w:r>
              <w:rPr>
                <w:color w:val="2C3E50"/>
                <w:sz w:val="16"/>
                <w:szCs w:val="16"/>
              </w:rPr>
              <w:t>Free from living micro-organisms; aseptic technique prevents contamination of bacterial cultures.</w:t>
            </w:r>
          </w:p>
          <w:p w14:paraId="1959477F" w14:textId="77777777" w:rsidR="0061137A" w:rsidRDefault="00000000">
            <w:pPr>
              <w:spacing w:after="4"/>
            </w:pPr>
            <w:r>
              <w:rPr>
                <w:color w:val="D5D8DC"/>
                <w:sz w:val="16"/>
                <w:szCs w:val="16"/>
              </w:rPr>
              <w:t>Practice: _____________________________</w:t>
            </w:r>
          </w:p>
          <w:p w14:paraId="19594780" w14:textId="77777777" w:rsidR="0061137A" w:rsidRDefault="00000000">
            <w:pPr>
              <w:spacing w:after="10"/>
            </w:pPr>
            <w:r>
              <w:rPr>
                <w:color w:val="D5D8DC"/>
                <w:sz w:val="16"/>
                <w:szCs w:val="16"/>
              </w:rPr>
              <w:t xml:space="preserve">         _____________________________</w:t>
            </w:r>
          </w:p>
        </w:tc>
        <w:tc>
          <w:tcPr>
            <w:tcW w:w="3490"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781" w14:textId="77777777" w:rsidR="0061137A" w:rsidRDefault="00000000">
            <w:pPr>
              <w:spacing w:before="20" w:after="8"/>
            </w:pPr>
            <w:r>
              <w:rPr>
                <w:b/>
                <w:bCs/>
                <w:color w:val="145A32"/>
                <w:sz w:val="21"/>
                <w:szCs w:val="21"/>
              </w:rPr>
              <w:t>viable</w:t>
            </w:r>
          </w:p>
          <w:p w14:paraId="19594782" w14:textId="77777777" w:rsidR="0061137A" w:rsidRDefault="00000000">
            <w:pPr>
              <w:spacing w:after="10"/>
            </w:pPr>
            <w:r>
              <w:rPr>
                <w:color w:val="117A65"/>
                <w:sz w:val="18"/>
                <w:szCs w:val="18"/>
              </w:rPr>
              <w:t>VY-a-</w:t>
            </w:r>
            <w:proofErr w:type="spellStart"/>
            <w:r>
              <w:rPr>
                <w:color w:val="117A65"/>
                <w:sz w:val="18"/>
                <w:szCs w:val="18"/>
              </w:rPr>
              <w:t>bul</w:t>
            </w:r>
            <w:proofErr w:type="spellEnd"/>
          </w:p>
          <w:p w14:paraId="19594783" w14:textId="77777777" w:rsidR="0061137A" w:rsidRDefault="00000000">
            <w:pPr>
              <w:spacing w:after="14"/>
            </w:pPr>
            <w:r>
              <w:rPr>
                <w:color w:val="2C3E50"/>
                <w:sz w:val="16"/>
                <w:szCs w:val="16"/>
              </w:rPr>
              <w:t>Capable of living and growing; a viable bacterial count estimates the number of live bacteria.</w:t>
            </w:r>
          </w:p>
          <w:p w14:paraId="19594784" w14:textId="77777777" w:rsidR="0061137A" w:rsidRDefault="00000000">
            <w:pPr>
              <w:spacing w:after="4"/>
            </w:pPr>
            <w:r>
              <w:rPr>
                <w:color w:val="D5D8DC"/>
                <w:sz w:val="16"/>
                <w:szCs w:val="16"/>
              </w:rPr>
              <w:t>Practice: _____________________________</w:t>
            </w:r>
          </w:p>
          <w:p w14:paraId="19594785" w14:textId="77777777" w:rsidR="0061137A" w:rsidRDefault="00000000">
            <w:pPr>
              <w:spacing w:after="10"/>
            </w:pPr>
            <w:r>
              <w:rPr>
                <w:color w:val="D5D8DC"/>
                <w:sz w:val="16"/>
                <w:szCs w:val="16"/>
              </w:rPr>
              <w:t xml:space="preserve">         _____________________________</w:t>
            </w:r>
          </w:p>
        </w:tc>
      </w:tr>
    </w:tbl>
    <w:p w14:paraId="19594787"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7966"/>
      </w:tblGrid>
      <w:tr w:rsidR="0061137A" w14:paraId="19594789"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45A32"/>
            <w:tcMar>
              <w:top w:w="100" w:type="dxa"/>
              <w:left w:w="200" w:type="dxa"/>
              <w:bottom w:w="100" w:type="dxa"/>
              <w:right w:w="120" w:type="dxa"/>
            </w:tcMar>
          </w:tcPr>
          <w:p w14:paraId="19594788" w14:textId="77777777" w:rsidR="0061137A" w:rsidRDefault="00000000">
            <w:proofErr w:type="gramStart"/>
            <w:r>
              <w:rPr>
                <w:b/>
                <w:bCs/>
                <w:color w:val="FFFFFF"/>
                <w:sz w:val="22"/>
                <w:szCs w:val="22"/>
              </w:rPr>
              <w:t>📚  KEYWORD</w:t>
            </w:r>
            <w:proofErr w:type="gramEnd"/>
            <w:r>
              <w:rPr>
                <w:b/>
                <w:bCs/>
                <w:color w:val="FFFFFF"/>
                <w:sz w:val="22"/>
                <w:szCs w:val="22"/>
              </w:rPr>
              <w:t xml:space="preserve"> BANK</w:t>
            </w:r>
          </w:p>
        </w:tc>
      </w:tr>
      <w:tr w:rsidR="0061137A" w14:paraId="1959478C" w14:textId="77777777">
        <w:tblPrEx>
          <w:tblCellMar>
            <w:top w:w="0" w:type="dxa"/>
            <w:bottom w:w="0" w:type="dxa"/>
          </w:tblCellMar>
        </w:tblPrEx>
        <w:tc>
          <w:tcPr>
            <w:tcW w:w="2500"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78A" w14:textId="77777777" w:rsidR="0061137A" w:rsidRDefault="00000000">
            <w:r>
              <w:rPr>
                <w:b/>
                <w:bCs/>
                <w:color w:val="FFFFFF"/>
                <w:sz w:val="18"/>
                <w:szCs w:val="18"/>
              </w:rPr>
              <w:t>KEY TERM</w:t>
            </w:r>
          </w:p>
        </w:tc>
        <w:tc>
          <w:tcPr>
            <w:tcW w:w="7966"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78B" w14:textId="77777777" w:rsidR="0061137A" w:rsidRDefault="00000000">
            <w:proofErr w:type="gramStart"/>
            <w:r>
              <w:rPr>
                <w:b/>
                <w:bCs/>
                <w:color w:val="FFFFFF"/>
                <w:sz w:val="18"/>
                <w:szCs w:val="18"/>
              </w:rPr>
              <w:t>DEFINITION  (</w:t>
            </w:r>
            <w:proofErr w:type="gramEnd"/>
            <w:r>
              <w:rPr>
                <w:b/>
                <w:bCs/>
                <w:color w:val="FFFFFF"/>
                <w:sz w:val="18"/>
                <w:szCs w:val="18"/>
              </w:rPr>
              <w:t>AQA mark scheme language)</w:t>
            </w:r>
          </w:p>
        </w:tc>
      </w:tr>
      <w:tr w:rsidR="0061137A" w14:paraId="1959478F"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78D" w14:textId="77777777" w:rsidR="0061137A" w:rsidRDefault="00000000">
            <w:pPr>
              <w:spacing w:before="20" w:after="4"/>
            </w:pPr>
            <w:r>
              <w:rPr>
                <w:b/>
                <w:bCs/>
                <w:color w:val="145A32"/>
                <w:sz w:val="19"/>
                <w:szCs w:val="19"/>
              </w:rPr>
              <w:t xml:space="preserve">Serial </w:t>
            </w:r>
            <w:proofErr w:type="gramStart"/>
            <w:r>
              <w:rPr>
                <w:b/>
                <w:bCs/>
                <w:color w:val="145A32"/>
                <w:sz w:val="19"/>
                <w:szCs w:val="19"/>
              </w:rPr>
              <w:t>dilution</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78E" w14:textId="77777777" w:rsidR="0061137A" w:rsidRDefault="00000000">
            <w:r>
              <w:rPr>
                <w:color w:val="000000"/>
                <w:sz w:val="18"/>
                <w:szCs w:val="18"/>
              </w:rPr>
              <w:t>Step-by-step dilution of a sample to reduce concentration; each step typically dilutes by a factor of 10.</w:t>
            </w:r>
          </w:p>
        </w:tc>
      </w:tr>
      <w:tr w:rsidR="0061137A" w14:paraId="19594792"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790" w14:textId="77777777" w:rsidR="0061137A" w:rsidRDefault="00000000">
            <w:pPr>
              <w:spacing w:before="20" w:after="4"/>
            </w:pPr>
            <w:proofErr w:type="gramStart"/>
            <w:r>
              <w:rPr>
                <w:b/>
                <w:bCs/>
                <w:color w:val="145A32"/>
                <w:sz w:val="19"/>
                <w:szCs w:val="19"/>
              </w:rPr>
              <w:t>Colony</w:t>
            </w:r>
            <w:r>
              <w:rPr>
                <w:color w:val="9E9E9E"/>
                <w:sz w:val="15"/>
                <w:szCs w:val="15"/>
              </w:rPr>
              <w:t xml:space="preserve">  [</w:t>
            </w:r>
            <w:proofErr w:type="gramEnd"/>
            <w:r>
              <w:rPr>
                <w:color w:val="9E9E9E"/>
                <w:sz w:val="15"/>
                <w:szCs w:val="15"/>
              </w:rPr>
              <w:t>Tier 2]</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791" w14:textId="77777777" w:rsidR="0061137A" w:rsidRDefault="00000000">
            <w:r>
              <w:rPr>
                <w:color w:val="000000"/>
                <w:sz w:val="18"/>
                <w:szCs w:val="18"/>
              </w:rPr>
              <w:t>A visible cluster of bacteria grown from a single bacterium on an agar plate; counted to estimate population size.</w:t>
            </w:r>
          </w:p>
        </w:tc>
      </w:tr>
      <w:tr w:rsidR="0061137A" w14:paraId="19594795"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793" w14:textId="77777777" w:rsidR="0061137A" w:rsidRDefault="00000000">
            <w:pPr>
              <w:spacing w:before="20" w:after="4"/>
            </w:pPr>
            <w:r>
              <w:rPr>
                <w:b/>
                <w:bCs/>
                <w:color w:val="145A32"/>
                <w:sz w:val="19"/>
                <w:szCs w:val="19"/>
              </w:rPr>
              <w:t xml:space="preserve">Dilution </w:t>
            </w:r>
            <w:proofErr w:type="gramStart"/>
            <w:r>
              <w:rPr>
                <w:b/>
                <w:bCs/>
                <w:color w:val="145A32"/>
                <w:sz w:val="19"/>
                <w:szCs w:val="19"/>
              </w:rPr>
              <w:t>factor</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794" w14:textId="77777777" w:rsidR="0061137A" w:rsidRDefault="00000000">
            <w:r>
              <w:rPr>
                <w:color w:val="000000"/>
                <w:sz w:val="18"/>
                <w:szCs w:val="18"/>
              </w:rPr>
              <w:t>The total ratio by which a sample has been diluted, e.g. 1:1000 means the sample is 1000 times less concentrated.</w:t>
            </w:r>
          </w:p>
        </w:tc>
      </w:tr>
      <w:tr w:rsidR="0061137A" w14:paraId="19594798"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796" w14:textId="77777777" w:rsidR="0061137A" w:rsidRDefault="00000000">
            <w:pPr>
              <w:spacing w:before="20" w:after="4"/>
            </w:pPr>
            <w:r>
              <w:rPr>
                <w:b/>
                <w:bCs/>
                <w:color w:val="145A32"/>
                <w:sz w:val="19"/>
                <w:szCs w:val="19"/>
              </w:rPr>
              <w:t xml:space="preserve">Aseptic </w:t>
            </w:r>
            <w:proofErr w:type="gramStart"/>
            <w:r>
              <w:rPr>
                <w:b/>
                <w:bCs/>
                <w:color w:val="145A32"/>
                <w:sz w:val="19"/>
                <w:szCs w:val="19"/>
              </w:rPr>
              <w:t>technique</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797" w14:textId="77777777" w:rsidR="0061137A" w:rsidRDefault="00000000">
            <w:r>
              <w:rPr>
                <w:color w:val="000000"/>
                <w:sz w:val="18"/>
                <w:szCs w:val="18"/>
              </w:rPr>
              <w:t>Practical procedures to prevent contamination: flame inoculating loops, work near a Bunsen flame, use sterile agar.</w:t>
            </w:r>
          </w:p>
        </w:tc>
      </w:tr>
      <w:tr w:rsidR="0061137A" w14:paraId="1959479B"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799" w14:textId="77777777" w:rsidR="0061137A" w:rsidRDefault="00000000">
            <w:pPr>
              <w:spacing w:before="20" w:after="4"/>
            </w:pPr>
            <w:r>
              <w:rPr>
                <w:b/>
                <w:bCs/>
                <w:color w:val="145A32"/>
                <w:sz w:val="19"/>
                <w:szCs w:val="19"/>
              </w:rPr>
              <w:t xml:space="preserve">Standard </w:t>
            </w:r>
            <w:proofErr w:type="gramStart"/>
            <w:r>
              <w:rPr>
                <w:b/>
                <w:bCs/>
                <w:color w:val="145A32"/>
                <w:sz w:val="19"/>
                <w:szCs w:val="19"/>
              </w:rPr>
              <w:t>form</w:t>
            </w:r>
            <w:r>
              <w:rPr>
                <w:color w:val="9E9E9E"/>
                <w:sz w:val="15"/>
                <w:szCs w:val="15"/>
              </w:rPr>
              <w:t xml:space="preserve">  [</w:t>
            </w:r>
            <w:proofErr w:type="gramEnd"/>
            <w:r>
              <w:rPr>
                <w:color w:val="9E9E9E"/>
                <w:sz w:val="15"/>
                <w:szCs w:val="15"/>
              </w:rPr>
              <w:t>Tier 2]</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79A" w14:textId="77777777" w:rsidR="0061137A" w:rsidRDefault="00000000">
            <w:r>
              <w:rPr>
                <w:color w:val="000000"/>
                <w:sz w:val="18"/>
                <w:szCs w:val="18"/>
              </w:rPr>
              <w:t>A way of writing very large/small numbers, e.g. 2.5 × 10⁸; essential for expressing bacterial population sizes.</w:t>
            </w:r>
          </w:p>
        </w:tc>
      </w:tr>
      <w:tr w:rsidR="0061137A" w14:paraId="1959479E"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79C" w14:textId="77777777" w:rsidR="0061137A" w:rsidRDefault="00000000">
            <w:pPr>
              <w:spacing w:before="20" w:after="4"/>
            </w:pPr>
            <w:proofErr w:type="gramStart"/>
            <w:r>
              <w:rPr>
                <w:b/>
                <w:bCs/>
                <w:color w:val="145A32"/>
                <w:sz w:val="19"/>
                <w:szCs w:val="19"/>
              </w:rPr>
              <w:t>CFU</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79D" w14:textId="77777777" w:rsidR="0061137A" w:rsidRDefault="00000000">
            <w:r>
              <w:rPr>
                <w:color w:val="000000"/>
                <w:sz w:val="18"/>
                <w:szCs w:val="18"/>
              </w:rPr>
              <w:t>Colony Forming Unit — each colony on an agar plate is assumed to have originated from one bacterium; used to estimate viable cell counts.</w:t>
            </w:r>
          </w:p>
        </w:tc>
      </w:tr>
    </w:tbl>
    <w:p w14:paraId="1959479F" w14:textId="77777777" w:rsidR="0061137A" w:rsidRDefault="0061137A">
      <w:pPr>
        <w:spacing w:before="20" w:after="20"/>
      </w:pPr>
    </w:p>
    <w:p w14:paraId="2F9B05CC" w14:textId="77777777" w:rsidR="00867B42" w:rsidRDefault="00867B42">
      <w:pPr>
        <w:spacing w:before="20" w:after="20"/>
      </w:pPr>
    </w:p>
    <w:p w14:paraId="7A666644" w14:textId="77777777" w:rsidR="00867B42" w:rsidRDefault="00867B42">
      <w:pPr>
        <w:spacing w:before="20" w:after="20"/>
      </w:pPr>
    </w:p>
    <w:p w14:paraId="2F175722" w14:textId="77777777" w:rsidR="00867B42" w:rsidRDefault="00867B42">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
        <w:gridCol w:w="10440"/>
        <w:gridCol w:w="13"/>
      </w:tblGrid>
      <w:tr w:rsidR="0061137A" w14:paraId="195947A1" w14:textId="77777777">
        <w:tblPrEx>
          <w:tblCellMar>
            <w:top w:w="0" w:type="dxa"/>
            <w:bottom w:w="0" w:type="dxa"/>
          </w:tblCellMar>
        </w:tblPrEx>
        <w:trPr>
          <w:gridAfter w:val="1"/>
          <w:wAfter w:w="13" w:type="dxa"/>
        </w:trPr>
        <w:tc>
          <w:tcPr>
            <w:tcW w:w="10466" w:type="dxa"/>
            <w:gridSpan w:val="2"/>
            <w:tcBorders>
              <w:top w:val="none" w:sz="0" w:space="0" w:color="FFFFFF"/>
              <w:left w:val="none" w:sz="0" w:space="0" w:color="FFFFFF"/>
              <w:bottom w:val="none" w:sz="0" w:space="0" w:color="FFFFFF"/>
              <w:right w:val="none" w:sz="0" w:space="0" w:color="FFFFFF"/>
            </w:tcBorders>
            <w:shd w:val="clear" w:color="auto" w:fill="0E6655"/>
            <w:tcMar>
              <w:top w:w="100" w:type="dxa"/>
              <w:left w:w="200" w:type="dxa"/>
              <w:bottom w:w="100" w:type="dxa"/>
              <w:right w:w="120" w:type="dxa"/>
            </w:tcMar>
          </w:tcPr>
          <w:p w14:paraId="195947A0" w14:textId="77777777" w:rsidR="0061137A" w:rsidRDefault="00000000">
            <w:proofErr w:type="gramStart"/>
            <w:r>
              <w:rPr>
                <w:b/>
                <w:bCs/>
                <w:color w:val="FFFFFF"/>
                <w:sz w:val="22"/>
                <w:szCs w:val="22"/>
              </w:rPr>
              <w:lastRenderedPageBreak/>
              <w:t>🏫  I</w:t>
            </w:r>
            <w:proofErr w:type="gramEnd"/>
            <w:r>
              <w:rPr>
                <w:b/>
                <w:bCs/>
                <w:color w:val="FFFFFF"/>
                <w:sz w:val="22"/>
                <w:szCs w:val="22"/>
              </w:rPr>
              <w:t xml:space="preserve"> DO — Watch, listen and annotate</w:t>
            </w:r>
          </w:p>
        </w:tc>
      </w:tr>
      <w:tr w:rsidR="0061137A" w14:paraId="195947A6" w14:textId="77777777">
        <w:tblPrEx>
          <w:tblCellMar>
            <w:top w:w="0" w:type="dxa"/>
            <w:bottom w:w="0" w:type="dxa"/>
          </w:tblCellMar>
        </w:tblPrEx>
        <w:trPr>
          <w:gridBefore w:val="1"/>
          <w:wBefore w:w="13" w:type="dxa"/>
        </w:trPr>
        <w:tc>
          <w:tcPr>
            <w:tcW w:w="10466" w:type="dxa"/>
            <w:gridSpan w:val="2"/>
            <w:tcBorders>
              <w:top w:val="single" w:sz="1" w:space="0" w:color="C8C8C8"/>
              <w:left w:val="single" w:sz="10" w:space="0" w:color="0E6655"/>
              <w:bottom w:val="single" w:sz="1" w:space="0" w:color="C8C8C8"/>
              <w:right w:val="single" w:sz="1" w:space="0" w:color="C8C8C8"/>
            </w:tcBorders>
            <w:shd w:val="clear" w:color="auto" w:fill="D1F2EB"/>
            <w:tcMar>
              <w:top w:w="60" w:type="dxa"/>
              <w:left w:w="100" w:type="dxa"/>
              <w:bottom w:w="60" w:type="dxa"/>
              <w:right w:w="100" w:type="dxa"/>
            </w:tcMar>
          </w:tcPr>
          <w:p w14:paraId="195947A2" w14:textId="77777777" w:rsidR="0061137A" w:rsidRDefault="00000000">
            <w:pPr>
              <w:spacing w:after="8"/>
            </w:pPr>
            <w:r>
              <w:rPr>
                <w:b/>
                <w:bCs/>
                <w:color w:val="0E6655"/>
                <w:sz w:val="18"/>
                <w:szCs w:val="18"/>
              </w:rPr>
              <w:t>Learning Objectives</w:t>
            </w:r>
          </w:p>
          <w:p w14:paraId="195947A3" w14:textId="77777777" w:rsidR="0061137A" w:rsidRDefault="00000000">
            <w:pPr>
              <w:spacing w:after="6"/>
              <w:ind w:left="120"/>
            </w:pPr>
            <w:r>
              <w:rPr>
                <w:b/>
                <w:bCs/>
                <w:color w:val="0E6655"/>
                <w:sz w:val="18"/>
                <w:szCs w:val="18"/>
              </w:rPr>
              <w:t xml:space="preserve">1. </w:t>
            </w:r>
            <w:r>
              <w:rPr>
                <w:color w:val="000000"/>
                <w:sz w:val="18"/>
                <w:szCs w:val="18"/>
              </w:rPr>
              <w:t>Describe the method for estimating bacterial population using serial dilution and colony counting.</w:t>
            </w:r>
          </w:p>
          <w:p w14:paraId="195947A4" w14:textId="77777777" w:rsidR="0061137A" w:rsidRDefault="00000000">
            <w:pPr>
              <w:spacing w:after="6"/>
              <w:ind w:left="120"/>
            </w:pPr>
            <w:r>
              <w:rPr>
                <w:b/>
                <w:bCs/>
                <w:color w:val="0E6655"/>
                <w:sz w:val="18"/>
                <w:szCs w:val="18"/>
              </w:rPr>
              <w:t xml:space="preserve">2. </w:t>
            </w:r>
            <w:r>
              <w:rPr>
                <w:color w:val="000000"/>
                <w:sz w:val="18"/>
                <w:szCs w:val="18"/>
              </w:rPr>
              <w:t>Calculate the estimated number of bacteria in an original sample from a colony count and dilution factor.</w:t>
            </w:r>
          </w:p>
          <w:p w14:paraId="195947A5" w14:textId="77777777" w:rsidR="0061137A" w:rsidRDefault="00000000">
            <w:pPr>
              <w:spacing w:after="6"/>
              <w:ind w:left="120"/>
            </w:pPr>
            <w:r>
              <w:rPr>
                <w:b/>
                <w:bCs/>
                <w:color w:val="0E6655"/>
                <w:sz w:val="18"/>
                <w:szCs w:val="18"/>
              </w:rPr>
              <w:t xml:space="preserve">3. </w:t>
            </w:r>
            <w:r>
              <w:rPr>
                <w:color w:val="000000"/>
                <w:sz w:val="18"/>
                <w:szCs w:val="18"/>
              </w:rPr>
              <w:t>Explain why serial dilution is necessary and the importance of aseptic technique.</w:t>
            </w:r>
          </w:p>
        </w:tc>
      </w:tr>
    </w:tbl>
    <w:p w14:paraId="195947A7"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05"/>
        <w:gridCol w:w="9361"/>
      </w:tblGrid>
      <w:tr w:rsidR="0061137A" w14:paraId="195947AA"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7A8" w14:textId="77777777" w:rsidR="0061137A" w:rsidRDefault="00000000">
            <w:pPr>
              <w:jc w:val="center"/>
            </w:pPr>
            <w:r>
              <w:rPr>
                <w:b/>
                <w:bCs/>
                <w:color w:val="0E6655"/>
                <w:sz w:val="19"/>
                <w:szCs w:val="19"/>
              </w:rPr>
              <w:t>Step 1 Serial dilution</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7A9" w14:textId="77777777" w:rsidR="0061137A" w:rsidRDefault="00000000">
            <w:pPr>
              <w:pBdr>
                <w:left w:val="single" w:sz="6" w:space="6" w:color="0E6655"/>
              </w:pBdr>
              <w:spacing w:before="20" w:after="20"/>
            </w:pPr>
            <w:r>
              <w:rPr>
                <w:color w:val="000000"/>
                <w:sz w:val="18"/>
                <w:szCs w:val="18"/>
              </w:rPr>
              <w:t>Prepare a series of dilutions. Take 1 cm³ of the original bacterial suspension and add it to 9 cm³ of sterile water — this gives a 1:10 (×10⁻¹) dilution. Repeat using 1 cm³ from that tube into another 9 cm³ — giving 1:100 (×10⁻²). Continue to get 1:1000, 1:10 000 etc. Each tube is 10× more dilute than the previous.</w:t>
            </w:r>
          </w:p>
        </w:tc>
      </w:tr>
      <w:tr w:rsidR="0061137A" w14:paraId="195947AE"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7AB" w14:textId="77777777" w:rsidR="0061137A" w:rsidRDefault="00000000">
            <w:pPr>
              <w:jc w:val="center"/>
            </w:pPr>
            <w:r>
              <w:rPr>
                <w:b/>
                <w:bCs/>
                <w:color w:val="0E6655"/>
                <w:sz w:val="19"/>
                <w:szCs w:val="19"/>
              </w:rPr>
              <w:t>Step 2 Plating &amp; counting</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7AC" w14:textId="77777777" w:rsidR="0061137A" w:rsidRDefault="00000000">
            <w:pPr>
              <w:pBdr>
                <w:left w:val="single" w:sz="6" w:space="6" w:color="0E6655"/>
              </w:pBdr>
              <w:spacing w:before="20" w:after="8"/>
            </w:pPr>
            <w:r>
              <w:rPr>
                <w:color w:val="000000"/>
                <w:sz w:val="18"/>
                <w:szCs w:val="18"/>
              </w:rPr>
              <w:t>Using aseptic technique, spread 0.1 cm³ (or 1 cm³) from a dilution tube onto an agar plate. Incubate at 25°C (in schools — not 37°C, to avoid culturing human pathogens). After incubation, count the number of colonies visible on the plate. Use plates showing 30–300 colonies for the most reliable count.</w:t>
            </w:r>
          </w:p>
          <w:p w14:paraId="195947AD" w14:textId="77777777" w:rsidR="0061137A" w:rsidRDefault="00000000">
            <w:pPr>
              <w:spacing w:after="20"/>
              <w:ind w:left="100"/>
            </w:pPr>
            <w:r>
              <w:rPr>
                <w:color w:val="117A65"/>
                <w:sz w:val="16"/>
                <w:szCs w:val="16"/>
              </w:rPr>
              <w:t>📌 Examiner note: School incubation at 25°C not 37°C — if a student gives 37°C in an aseptic technique question, this gains no credit for safety reasons.</w:t>
            </w:r>
          </w:p>
        </w:tc>
      </w:tr>
      <w:tr w:rsidR="0061137A" w14:paraId="195947B2"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7AF" w14:textId="77777777" w:rsidR="0061137A" w:rsidRDefault="00000000">
            <w:pPr>
              <w:jc w:val="center"/>
            </w:pPr>
            <w:r>
              <w:rPr>
                <w:b/>
                <w:bCs/>
                <w:color w:val="0E6655"/>
                <w:sz w:val="19"/>
                <w:szCs w:val="19"/>
              </w:rPr>
              <w:t>Step 3 Calculation</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7B0" w14:textId="77777777" w:rsidR="0061137A" w:rsidRDefault="00000000">
            <w:pPr>
              <w:pBdr>
                <w:left w:val="single" w:sz="6" w:space="6" w:color="0E6655"/>
              </w:pBdr>
              <w:spacing w:before="20" w:after="8"/>
            </w:pPr>
            <w:r>
              <w:rPr>
                <w:color w:val="000000"/>
                <w:sz w:val="18"/>
                <w:szCs w:val="18"/>
              </w:rPr>
              <w:t>Estimated bacteria per cm³ = (number of colonies) ÷ (volume plated in cm³) × (dilution factor). Example: 180 colonies on a plate, dilution 1:10 000 (dilution factor = 10 000), volume plated = 0.1 cm³. Calculation: 180 ÷ 0.1 × 10 000 = 18 000 000 = 1.8 × 10⁷ bacteria per cm³.</w:t>
            </w:r>
          </w:p>
          <w:p w14:paraId="195947B1" w14:textId="77777777" w:rsidR="0061137A" w:rsidRDefault="00000000">
            <w:pPr>
              <w:spacing w:after="20"/>
              <w:ind w:left="100"/>
            </w:pPr>
            <w:r>
              <w:rPr>
                <w:color w:val="117A65"/>
                <w:sz w:val="16"/>
                <w:szCs w:val="16"/>
              </w:rPr>
              <w:t>📌 AQA standard form required. Show working in three clear steps: (1) colonies ÷ volume, (2) × dilution factor, (3) convert to standard form.</w:t>
            </w:r>
          </w:p>
        </w:tc>
      </w:tr>
    </w:tbl>
    <w:p w14:paraId="195947B3"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7B6"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7B4"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7B5" w14:textId="77777777" w:rsidR="0061137A" w:rsidRDefault="00000000">
            <w:pPr>
              <w:pBdr>
                <w:left w:val="single" w:sz="6" w:space="6" w:color="C0392B"/>
              </w:pBdr>
              <w:ind w:left="40"/>
            </w:pPr>
            <w:r>
              <w:rPr>
                <w:color w:val="922B21"/>
                <w:sz w:val="18"/>
                <w:szCs w:val="18"/>
              </w:rPr>
              <w:t>Misconception 1: Students multiplied the number of colonies by the dilution factor without dividing by the volume plated — always divide by volume first if volume ≠ 1 cm³.</w:t>
            </w:r>
          </w:p>
        </w:tc>
      </w:tr>
    </w:tbl>
    <w:p w14:paraId="195947B7"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7BA"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7B8"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7B9" w14:textId="77777777" w:rsidR="0061137A" w:rsidRDefault="00000000">
            <w:pPr>
              <w:pBdr>
                <w:left w:val="single" w:sz="6" w:space="6" w:color="C0392B"/>
              </w:pBdr>
              <w:ind w:left="40"/>
            </w:pPr>
            <w:r>
              <w:rPr>
                <w:color w:val="922B21"/>
                <w:sz w:val="18"/>
                <w:szCs w:val="18"/>
              </w:rPr>
              <w:t>Misconception 2: Many students did not convert their answer to standard form — AQA mark schemes for this type of question require standard form for final mark.</w:t>
            </w:r>
          </w:p>
        </w:tc>
      </w:tr>
    </w:tbl>
    <w:p w14:paraId="195947BB"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7BE"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7BC"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7BD" w14:textId="77777777" w:rsidR="0061137A" w:rsidRDefault="00000000">
            <w:pPr>
              <w:pBdr>
                <w:left w:val="single" w:sz="6" w:space="6" w:color="C0392B"/>
              </w:pBdr>
              <w:ind w:left="40"/>
            </w:pPr>
            <w:r>
              <w:rPr>
                <w:color w:val="922B21"/>
                <w:sz w:val="18"/>
                <w:szCs w:val="18"/>
              </w:rPr>
              <w:t>Misconception 3: Students chose incubation at 37°C (body temperature). At GCSE, 25°C is used in school labs to prevent growth of potentially dangerous human pathogens.</w:t>
            </w:r>
          </w:p>
        </w:tc>
      </w:tr>
    </w:tbl>
    <w:p w14:paraId="195947BF"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7C5" w14:textId="77777777">
        <w:tblPrEx>
          <w:tblCellMar>
            <w:top w:w="0" w:type="dxa"/>
            <w:bottom w:w="0" w:type="dxa"/>
          </w:tblCellMar>
        </w:tblPrEx>
        <w:tc>
          <w:tcPr>
            <w:tcW w:w="10466" w:type="dxa"/>
            <w:tcBorders>
              <w:top w:val="none" w:sz="0" w:space="0" w:color="FFFFFF"/>
              <w:left w:val="single" w:sz="10" w:space="0" w:color="117A65"/>
              <w:bottom w:val="none" w:sz="0" w:space="0" w:color="FFFFFF"/>
              <w:right w:val="none" w:sz="0" w:space="0" w:color="FFFFFF"/>
            </w:tcBorders>
            <w:shd w:val="clear" w:color="auto" w:fill="E8F8F5"/>
            <w:tcMar>
              <w:top w:w="80" w:type="dxa"/>
              <w:left w:w="100" w:type="dxa"/>
              <w:bottom w:w="80" w:type="dxa"/>
              <w:right w:w="100" w:type="dxa"/>
            </w:tcMar>
          </w:tcPr>
          <w:p w14:paraId="195947C0" w14:textId="77777777" w:rsidR="0061137A" w:rsidRDefault="00000000">
            <w:pPr>
              <w:spacing w:after="8"/>
            </w:pPr>
            <w:proofErr w:type="gramStart"/>
            <w:r>
              <w:rPr>
                <w:b/>
                <w:bCs/>
                <w:color w:val="0B5345"/>
                <w:sz w:val="19"/>
                <w:szCs w:val="19"/>
              </w:rPr>
              <w:t>📝  EXAM</w:t>
            </w:r>
            <w:proofErr w:type="gramEnd"/>
            <w:r>
              <w:rPr>
                <w:b/>
                <w:bCs/>
                <w:color w:val="0B5345"/>
                <w:sz w:val="19"/>
                <w:szCs w:val="19"/>
              </w:rPr>
              <w:t xml:space="preserve"> LANGUAGE COACH — AQA mark scheme wording</w:t>
            </w:r>
          </w:p>
          <w:p w14:paraId="195947C1" w14:textId="77777777" w:rsidR="0061137A" w:rsidRDefault="00000000">
            <w:pPr>
              <w:pBdr>
                <w:left w:val="single" w:sz="6" w:space="6" w:color="117A65"/>
              </w:pBdr>
              <w:spacing w:after="6"/>
              <w:ind w:left="40"/>
            </w:pPr>
            <w:r>
              <w:rPr>
                <w:color w:val="000000"/>
                <w:sz w:val="18"/>
                <w:szCs w:val="18"/>
              </w:rPr>
              <w:t>✅ ACCEPT: correct calculation showing working: colonies ÷ volume plated × dilution factor</w:t>
            </w:r>
          </w:p>
          <w:p w14:paraId="195947C2" w14:textId="77777777" w:rsidR="0061137A" w:rsidRDefault="00000000">
            <w:pPr>
              <w:pBdr>
                <w:left w:val="single" w:sz="6" w:space="6" w:color="117A65"/>
              </w:pBdr>
              <w:spacing w:after="6"/>
              <w:ind w:left="40"/>
            </w:pPr>
            <w:r>
              <w:rPr>
                <w:color w:val="000000"/>
                <w:sz w:val="18"/>
                <w:szCs w:val="18"/>
              </w:rPr>
              <w:t>✅ ACCEPT: answer in standard form with correct units (bacteria per cm³ or per ml)</w:t>
            </w:r>
          </w:p>
          <w:p w14:paraId="195947C3" w14:textId="77777777" w:rsidR="0061137A" w:rsidRDefault="00000000">
            <w:pPr>
              <w:pBdr>
                <w:left w:val="single" w:sz="6" w:space="6" w:color="117A65"/>
              </w:pBdr>
              <w:spacing w:after="6"/>
              <w:ind w:left="40"/>
            </w:pPr>
            <w:r>
              <w:rPr>
                <w:color w:val="000000"/>
                <w:sz w:val="18"/>
                <w:szCs w:val="18"/>
              </w:rPr>
              <w:t>❌ DO NOT ACCEPT: 37°C as incubation temperature in school context — 25°C is required</w:t>
            </w:r>
          </w:p>
          <w:p w14:paraId="195947C4" w14:textId="77777777" w:rsidR="0061137A" w:rsidRDefault="00000000">
            <w:pPr>
              <w:pBdr>
                <w:left w:val="single" w:sz="6" w:space="6" w:color="117A65"/>
              </w:pBdr>
              <w:spacing w:after="6"/>
              <w:ind w:left="40"/>
            </w:pPr>
            <w:r>
              <w:rPr>
                <w:color w:val="000000"/>
                <w:sz w:val="18"/>
                <w:szCs w:val="18"/>
              </w:rPr>
              <w:t>❌ INSUFFICIENT: colony count alone without applying dilution factor</w:t>
            </w:r>
          </w:p>
        </w:tc>
      </w:tr>
    </w:tbl>
    <w:p w14:paraId="195947C6"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00"/>
        <w:gridCol w:w="9166"/>
      </w:tblGrid>
      <w:tr w:rsidR="0061137A" w14:paraId="195947C8"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A5276"/>
            <w:tcMar>
              <w:top w:w="100" w:type="dxa"/>
              <w:left w:w="200" w:type="dxa"/>
              <w:bottom w:w="100" w:type="dxa"/>
              <w:right w:w="120" w:type="dxa"/>
            </w:tcMar>
          </w:tcPr>
          <w:p w14:paraId="195947C7" w14:textId="77777777" w:rsidR="0061137A" w:rsidRDefault="00000000">
            <w:proofErr w:type="gramStart"/>
            <w:r>
              <w:rPr>
                <w:b/>
                <w:bCs/>
                <w:color w:val="FFFFFF"/>
                <w:sz w:val="22"/>
                <w:szCs w:val="22"/>
              </w:rPr>
              <w:t>🤝  WE</w:t>
            </w:r>
            <w:proofErr w:type="gramEnd"/>
            <w:r>
              <w:rPr>
                <w:b/>
                <w:bCs/>
                <w:color w:val="FFFFFF"/>
                <w:sz w:val="22"/>
                <w:szCs w:val="22"/>
              </w:rPr>
              <w:t xml:space="preserve"> DO — Collaborative practice with scaffolding</w:t>
            </w:r>
          </w:p>
        </w:tc>
      </w:tr>
      <w:tr w:rsidR="0061137A" w14:paraId="195947CA"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7C9" w14:textId="77777777" w:rsidR="0061137A" w:rsidRDefault="00000000">
            <w:r>
              <w:rPr>
                <w:b/>
                <w:bCs/>
                <w:color w:val="FFFFFF"/>
                <w:sz w:val="19"/>
                <w:szCs w:val="19"/>
              </w:rPr>
              <w:t xml:space="preserve">Task 1: </w:t>
            </w:r>
            <w:r>
              <w:rPr>
                <w:color w:val="FFFFFF"/>
                <w:sz w:val="19"/>
                <w:szCs w:val="19"/>
              </w:rPr>
              <w:t>Task 1 — Worked calculation: Estimating bacterial count</w:t>
            </w:r>
          </w:p>
        </w:tc>
      </w:tr>
      <w:tr w:rsidR="0061137A" w14:paraId="195947CD" w14:textId="77777777">
        <w:tblPrEx>
          <w:tblCellMar>
            <w:top w:w="0" w:type="dxa"/>
            <w:bottom w:w="0" w:type="dxa"/>
          </w:tblCellMar>
        </w:tblPrEx>
        <w:tc>
          <w:tcPr>
            <w:tcW w:w="13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7CB" w14:textId="77777777" w:rsidR="0061137A" w:rsidRDefault="00000000">
            <w:r>
              <w:rPr>
                <w:b/>
                <w:bCs/>
                <w:color w:val="1A5276"/>
                <w:sz w:val="17"/>
                <w:szCs w:val="17"/>
              </w:rPr>
              <w:t>Word Bank:</w:t>
            </w:r>
          </w:p>
        </w:tc>
        <w:tc>
          <w:tcPr>
            <w:tcW w:w="9166"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7CC" w14:textId="77777777" w:rsidR="0061137A" w:rsidRDefault="00000000">
            <w:r>
              <w:rPr>
                <w:color w:val="2C3E50"/>
                <w:sz w:val="17"/>
                <w:szCs w:val="17"/>
              </w:rPr>
              <w:t>colonies   ·   dilution factor   ·   volume   ·   standard form   ·   10 000   ·   0.1</w:t>
            </w:r>
          </w:p>
        </w:tc>
      </w:tr>
    </w:tbl>
    <w:p w14:paraId="195947CE" w14:textId="77777777" w:rsidR="0061137A" w:rsidRDefault="00000000">
      <w:pPr>
        <w:spacing w:before="20" w:after="12"/>
        <w:ind w:left="60"/>
      </w:pPr>
      <w:r>
        <w:rPr>
          <w:color w:val="2C3E50"/>
          <w:sz w:val="18"/>
          <w:szCs w:val="18"/>
        </w:rPr>
        <w:t>A student spreads 0.1 cm³ from a 1:10 000 dilution onto an agar plate. After incubation, 240 colonies are counted. Calculate the estimated number of bacteria per cm³ in the original sample.</w:t>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7966"/>
      </w:tblGrid>
      <w:tr w:rsidR="0061137A" w14:paraId="195947D1"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7CF" w14:textId="77777777" w:rsidR="0061137A" w:rsidRDefault="00000000">
            <w:r>
              <w:rPr>
                <w:b/>
                <w:bCs/>
                <w:color w:val="145A32"/>
                <w:sz w:val="17"/>
                <w:szCs w:val="17"/>
              </w:rPr>
              <w:t>Step 1: Divide colonies by volume plated</w:t>
            </w:r>
          </w:p>
        </w:tc>
        <w:tc>
          <w:tcPr>
            <w:tcW w:w="79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7D0" w14:textId="77777777" w:rsidR="0061137A" w:rsidRDefault="00000000">
            <w:r>
              <w:rPr>
                <w:color w:val="000000"/>
                <w:sz w:val="17"/>
                <w:szCs w:val="17"/>
              </w:rPr>
              <w:t>240 ÷ 0.1 = __________</w:t>
            </w:r>
          </w:p>
        </w:tc>
      </w:tr>
      <w:tr w:rsidR="0061137A" w14:paraId="195947D4"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7D2" w14:textId="77777777" w:rsidR="0061137A" w:rsidRDefault="00000000">
            <w:r>
              <w:rPr>
                <w:b/>
                <w:bCs/>
                <w:color w:val="145A32"/>
                <w:sz w:val="17"/>
                <w:szCs w:val="17"/>
              </w:rPr>
              <w:t>Step 2: Multiply by dilution factor</w:t>
            </w:r>
          </w:p>
        </w:tc>
        <w:tc>
          <w:tcPr>
            <w:tcW w:w="79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7D3" w14:textId="77777777" w:rsidR="0061137A" w:rsidRDefault="00000000">
            <w:r>
              <w:rPr>
                <w:color w:val="000000"/>
                <w:sz w:val="17"/>
                <w:szCs w:val="17"/>
              </w:rPr>
              <w:t>__________ × 10 000 = __________</w:t>
            </w:r>
          </w:p>
        </w:tc>
      </w:tr>
      <w:tr w:rsidR="0061137A" w14:paraId="195947D7"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7D5" w14:textId="77777777" w:rsidR="0061137A" w:rsidRDefault="00000000">
            <w:r>
              <w:rPr>
                <w:b/>
                <w:bCs/>
                <w:color w:val="145A32"/>
                <w:sz w:val="17"/>
                <w:szCs w:val="17"/>
              </w:rPr>
              <w:t>Step 3: Write in standard form</w:t>
            </w:r>
          </w:p>
        </w:tc>
        <w:tc>
          <w:tcPr>
            <w:tcW w:w="79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7D6" w14:textId="77777777" w:rsidR="0061137A" w:rsidRDefault="00000000">
            <w:r>
              <w:rPr>
                <w:color w:val="000000"/>
                <w:sz w:val="17"/>
                <w:szCs w:val="17"/>
              </w:rPr>
              <w:t>__________ = __________ × 10__ bacteria per cm³</w:t>
            </w:r>
          </w:p>
        </w:tc>
      </w:tr>
    </w:tbl>
    <w:p w14:paraId="195947D8"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860"/>
        <w:gridCol w:w="4606"/>
      </w:tblGrid>
      <w:tr w:rsidR="0061137A" w14:paraId="195947DA"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7D9" w14:textId="77777777" w:rsidR="0061137A" w:rsidRDefault="00000000">
            <w:r>
              <w:rPr>
                <w:b/>
                <w:bCs/>
                <w:color w:val="FFFFFF"/>
                <w:sz w:val="19"/>
                <w:szCs w:val="19"/>
              </w:rPr>
              <w:t xml:space="preserve">Task 2: </w:t>
            </w:r>
            <w:r>
              <w:rPr>
                <w:color w:val="FFFFFF"/>
                <w:sz w:val="19"/>
                <w:szCs w:val="19"/>
              </w:rPr>
              <w:t>Task 2 — Aseptic technique: explain the purpose of each step</w:t>
            </w:r>
          </w:p>
        </w:tc>
      </w:tr>
      <w:tr w:rsidR="0061137A" w14:paraId="195947DD"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7DB" w14:textId="77777777" w:rsidR="0061137A" w:rsidRDefault="00000000">
            <w:pPr>
              <w:spacing w:before="30" w:after="30"/>
            </w:pPr>
            <w:r>
              <w:rPr>
                <w:b/>
                <w:bCs/>
                <w:color w:val="1A5276"/>
                <w:sz w:val="18"/>
                <w:szCs w:val="18"/>
              </w:rPr>
              <w:t xml:space="preserve">1. </w:t>
            </w:r>
            <w:r>
              <w:rPr>
                <w:color w:val="000000"/>
                <w:sz w:val="18"/>
                <w:szCs w:val="18"/>
              </w:rPr>
              <w:t>A microbiologist passes the neck of a flask through a Bunsen flame before opening it. Explain why. [1 mark]</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7DC" w14:textId="77777777" w:rsidR="0061137A" w:rsidRDefault="00000000">
            <w:pPr>
              <w:spacing w:before="30"/>
            </w:pPr>
            <w:r>
              <w:rPr>
                <w:color w:val="D5D8DC"/>
                <w:sz w:val="16"/>
                <w:szCs w:val="16"/>
              </w:rPr>
              <w:t>Think: what could enter the flask from the air?</w:t>
            </w:r>
          </w:p>
        </w:tc>
      </w:tr>
      <w:tr w:rsidR="0061137A" w14:paraId="195947E0"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DE"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DF" w14:textId="77777777" w:rsidR="0061137A" w:rsidRDefault="0061137A"/>
        </w:tc>
      </w:tr>
      <w:tr w:rsidR="0061137A" w14:paraId="195947E3"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7E1" w14:textId="77777777" w:rsidR="0061137A" w:rsidRDefault="00000000">
            <w:pPr>
              <w:spacing w:before="30" w:after="30"/>
            </w:pPr>
            <w:r>
              <w:rPr>
                <w:b/>
                <w:bCs/>
                <w:color w:val="1A5276"/>
                <w:sz w:val="18"/>
                <w:szCs w:val="18"/>
              </w:rPr>
              <w:t xml:space="preserve">2. </w:t>
            </w:r>
            <w:r>
              <w:rPr>
                <w:color w:val="000000"/>
                <w:sz w:val="18"/>
                <w:szCs w:val="18"/>
              </w:rPr>
              <w:t>In a school investigation, bacteria are incubated at 25°C rather than 37°C. Explain why. [1 mark]</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7E2" w14:textId="77777777" w:rsidR="0061137A" w:rsidRDefault="00000000">
            <w:pPr>
              <w:spacing w:before="30"/>
            </w:pPr>
            <w:r>
              <w:rPr>
                <w:color w:val="D5D8DC"/>
                <w:sz w:val="16"/>
                <w:szCs w:val="16"/>
              </w:rPr>
              <w:t>What might grow at 37°C that would be dangerous?</w:t>
            </w:r>
          </w:p>
        </w:tc>
      </w:tr>
      <w:tr w:rsidR="0061137A" w14:paraId="195947E6"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E4"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E5" w14:textId="77777777" w:rsidR="0061137A" w:rsidRDefault="0061137A"/>
        </w:tc>
      </w:tr>
    </w:tbl>
    <w:p w14:paraId="195947E7"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7E9"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100" w:type="dxa"/>
              <w:left w:w="200" w:type="dxa"/>
              <w:bottom w:w="100" w:type="dxa"/>
              <w:right w:w="120" w:type="dxa"/>
            </w:tcMar>
          </w:tcPr>
          <w:p w14:paraId="195947E8" w14:textId="77777777" w:rsidR="0061137A" w:rsidRDefault="00000000">
            <w:r>
              <w:rPr>
                <w:b/>
                <w:bCs/>
                <w:color w:val="FFFFFF"/>
                <w:sz w:val="22"/>
                <w:szCs w:val="22"/>
              </w:rPr>
              <w:t>✏</w:t>
            </w:r>
            <w:proofErr w:type="gramStart"/>
            <w:r>
              <w:rPr>
                <w:b/>
                <w:bCs/>
                <w:color w:val="FFFFFF"/>
                <w:sz w:val="22"/>
                <w:szCs w:val="22"/>
              </w:rPr>
              <w:t>️  YOU</w:t>
            </w:r>
            <w:proofErr w:type="gramEnd"/>
            <w:r>
              <w:rPr>
                <w:b/>
                <w:bCs/>
                <w:color w:val="FFFFFF"/>
                <w:sz w:val="22"/>
                <w:szCs w:val="22"/>
              </w:rPr>
              <w:t xml:space="preserve"> DO — Independent work (support fading)</w:t>
            </w:r>
          </w:p>
        </w:tc>
      </w:tr>
      <w:tr w:rsidR="0061137A" w14:paraId="195947EB"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60" w:type="dxa"/>
              <w:left w:w="120" w:type="dxa"/>
              <w:bottom w:w="60" w:type="dxa"/>
              <w:right w:w="120" w:type="dxa"/>
            </w:tcMar>
          </w:tcPr>
          <w:p w14:paraId="195947EA" w14:textId="77777777" w:rsidR="0061137A" w:rsidRDefault="00000000">
            <w:pPr>
              <w:jc w:val="center"/>
            </w:pPr>
            <w:r>
              <w:rPr>
                <w:b/>
                <w:bCs/>
                <w:color w:val="FFFFFF"/>
                <w:sz w:val="19"/>
                <w:szCs w:val="19"/>
              </w:rPr>
              <w:t>SUCCESS CRITERIA</w:t>
            </w:r>
          </w:p>
        </w:tc>
      </w:tr>
      <w:tr w:rsidR="0061137A" w14:paraId="195947EF"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2471A3"/>
            <w:tcMar>
              <w:top w:w="50" w:type="dxa"/>
              <w:left w:w="60" w:type="dxa"/>
              <w:bottom w:w="50" w:type="dxa"/>
              <w:right w:w="60" w:type="dxa"/>
            </w:tcMar>
          </w:tcPr>
          <w:p w14:paraId="195947EC" w14:textId="77777777" w:rsidR="0061137A" w:rsidRDefault="00000000">
            <w:pPr>
              <w:jc w:val="center"/>
            </w:pPr>
            <w:proofErr w:type="gramStart"/>
            <w:r>
              <w:rPr>
                <w:b/>
                <w:bCs/>
                <w:color w:val="FFFFFF"/>
                <w:sz w:val="17"/>
                <w:szCs w:val="17"/>
              </w:rPr>
              <w:t>🔵  Developing</w:t>
            </w:r>
            <w:proofErr w:type="gramEnd"/>
          </w:p>
        </w:tc>
        <w:tc>
          <w:tcPr>
            <w:tcW w:w="3488" w:type="dxa"/>
            <w:tcBorders>
              <w:top w:val="single" w:sz="1" w:space="0" w:color="C8C8C8"/>
              <w:left w:val="single" w:sz="1" w:space="0" w:color="C8C8C8"/>
              <w:bottom w:val="single" w:sz="1" w:space="0" w:color="C8C8C8"/>
              <w:right w:val="single" w:sz="1" w:space="0" w:color="C8C8C8"/>
            </w:tcBorders>
            <w:shd w:val="clear" w:color="auto" w:fill="1E8449"/>
            <w:tcMar>
              <w:top w:w="50" w:type="dxa"/>
              <w:left w:w="60" w:type="dxa"/>
              <w:bottom w:w="50" w:type="dxa"/>
              <w:right w:w="60" w:type="dxa"/>
            </w:tcMar>
          </w:tcPr>
          <w:p w14:paraId="195947ED" w14:textId="77777777" w:rsidR="0061137A" w:rsidRDefault="00000000">
            <w:pPr>
              <w:jc w:val="center"/>
            </w:pPr>
            <w:proofErr w:type="gramStart"/>
            <w:r>
              <w:rPr>
                <w:b/>
                <w:bCs/>
                <w:color w:val="FFFFFF"/>
                <w:sz w:val="17"/>
                <w:szCs w:val="17"/>
              </w:rPr>
              <w:t>🟢  Secure</w:t>
            </w:r>
            <w:proofErr w:type="gramEnd"/>
          </w:p>
        </w:tc>
        <w:tc>
          <w:tcPr>
            <w:tcW w:w="3490" w:type="dxa"/>
            <w:tcBorders>
              <w:top w:val="single" w:sz="1" w:space="0" w:color="C8C8C8"/>
              <w:left w:val="single" w:sz="1" w:space="0" w:color="C8C8C8"/>
              <w:bottom w:val="single" w:sz="1" w:space="0" w:color="C8C8C8"/>
              <w:right w:val="single" w:sz="1" w:space="0" w:color="C8C8C8"/>
            </w:tcBorders>
            <w:shd w:val="clear" w:color="auto" w:fill="5B2C6F"/>
            <w:tcMar>
              <w:top w:w="50" w:type="dxa"/>
              <w:left w:w="60" w:type="dxa"/>
              <w:bottom w:w="50" w:type="dxa"/>
              <w:right w:w="60" w:type="dxa"/>
            </w:tcMar>
          </w:tcPr>
          <w:p w14:paraId="195947EE" w14:textId="77777777" w:rsidR="0061137A" w:rsidRDefault="00000000">
            <w:pPr>
              <w:jc w:val="center"/>
            </w:pPr>
            <w:proofErr w:type="gramStart"/>
            <w:r>
              <w:rPr>
                <w:b/>
                <w:bCs/>
                <w:color w:val="FFFFFF"/>
                <w:sz w:val="17"/>
                <w:szCs w:val="17"/>
              </w:rPr>
              <w:t>🟣  Extending</w:t>
            </w:r>
            <w:proofErr w:type="gramEnd"/>
          </w:p>
        </w:tc>
      </w:tr>
      <w:tr w:rsidR="0061137A" w14:paraId="195947F3"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7F0" w14:textId="77777777" w:rsidR="0061137A" w:rsidRDefault="00000000">
            <w:pPr>
              <w:spacing w:before="30" w:after="30"/>
            </w:pPr>
            <w:r>
              <w:rPr>
                <w:color w:val="000000"/>
                <w:sz w:val="17"/>
                <w:szCs w:val="17"/>
              </w:rPr>
              <w:t>Can recall that colony count × dilution factor estimates bacterial numbers.</w:t>
            </w:r>
          </w:p>
        </w:tc>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7F1" w14:textId="77777777" w:rsidR="0061137A" w:rsidRDefault="00000000">
            <w:pPr>
              <w:spacing w:before="30" w:after="30"/>
            </w:pPr>
            <w:r>
              <w:rPr>
                <w:color w:val="000000"/>
                <w:sz w:val="17"/>
                <w:szCs w:val="17"/>
              </w:rPr>
              <w:t>Can correctly perform the three-step calculation and express the answer in standard form.</w:t>
            </w:r>
          </w:p>
        </w:tc>
        <w:tc>
          <w:tcPr>
            <w:tcW w:w="3490"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7F2" w14:textId="77777777" w:rsidR="0061137A" w:rsidRDefault="00000000">
            <w:pPr>
              <w:spacing w:before="30" w:after="30"/>
            </w:pPr>
            <w:r>
              <w:rPr>
                <w:color w:val="000000"/>
                <w:sz w:val="17"/>
                <w:szCs w:val="17"/>
              </w:rPr>
              <w:t>Can evaluate sources of error in the method and suggest improvements to increase reliability.</w:t>
            </w:r>
          </w:p>
        </w:tc>
      </w:tr>
      <w:tr w:rsidR="0061137A" w14:paraId="195947F7"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7F4" w14:textId="77777777" w:rsidR="0061137A" w:rsidRDefault="00000000">
            <w:pPr>
              <w:spacing w:before="20" w:after="20"/>
              <w:jc w:val="center"/>
            </w:pPr>
            <w:r>
              <w:rPr>
                <w:color w:val="D5D8DC"/>
                <w:sz w:val="15"/>
                <w:szCs w:val="15"/>
              </w:rPr>
              <w:t>Achieved? □</w:t>
            </w:r>
          </w:p>
        </w:tc>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7F5" w14:textId="77777777" w:rsidR="0061137A" w:rsidRDefault="00000000">
            <w:pPr>
              <w:spacing w:before="20" w:after="20"/>
              <w:jc w:val="center"/>
            </w:pPr>
            <w:r>
              <w:rPr>
                <w:color w:val="D5D8DC"/>
                <w:sz w:val="15"/>
                <w:szCs w:val="15"/>
              </w:rPr>
              <w:t>Achieved? □</w:t>
            </w:r>
          </w:p>
        </w:tc>
        <w:tc>
          <w:tcPr>
            <w:tcW w:w="3490"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7F6" w14:textId="77777777" w:rsidR="0061137A" w:rsidRDefault="00000000">
            <w:pPr>
              <w:spacing w:before="20" w:after="20"/>
              <w:jc w:val="center"/>
            </w:pPr>
            <w:r>
              <w:rPr>
                <w:color w:val="D5D8DC"/>
                <w:sz w:val="15"/>
                <w:szCs w:val="15"/>
              </w:rPr>
              <w:t>Achieved? □</w:t>
            </w:r>
          </w:p>
        </w:tc>
      </w:tr>
    </w:tbl>
    <w:p w14:paraId="195947F8"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7FB"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7F9" w14:textId="77777777" w:rsidR="0061137A" w:rsidRDefault="00000000">
            <w:pPr>
              <w:spacing w:before="20" w:after="6"/>
            </w:pPr>
            <w:r>
              <w:rPr>
                <w:b/>
                <w:bCs/>
                <w:color w:val="CA6F1E"/>
                <w:sz w:val="19"/>
                <w:szCs w:val="19"/>
              </w:rPr>
              <w:t xml:space="preserve">Q1. </w:t>
            </w:r>
            <w:r>
              <w:rPr>
                <w:color w:val="000000"/>
                <w:sz w:val="19"/>
                <w:szCs w:val="19"/>
              </w:rPr>
              <w:t>Q1: A student counts 150 colonies on a plate spread with 0.1 cm³ from a 1:1000 dilution. Calculate the estimated number of bacteria per cm³ in the original sample. Give your answer in standard form.</w:t>
            </w:r>
            <w:r>
              <w:rPr>
                <w:color w:val="1E8449"/>
                <w:sz w:val="15"/>
                <w:szCs w:val="15"/>
              </w:rPr>
              <w:t xml:space="preserve">  📎 Full scaffold</w:t>
            </w:r>
          </w:p>
          <w:p w14:paraId="195947FA" w14:textId="77777777" w:rsidR="0061137A" w:rsidRDefault="00000000">
            <w:pPr>
              <w:pBdr>
                <w:left w:val="single" w:sz="6" w:space="6" w:color="CA6F1E"/>
              </w:pBdr>
              <w:shd w:val="clear" w:color="auto" w:fill="FDF2E9"/>
              <w:spacing w:after="16"/>
              <w:ind w:left="60"/>
            </w:pPr>
            <w:r>
              <w:rPr>
                <w:color w:val="2C3E50"/>
                <w:sz w:val="17"/>
                <w:szCs w:val="17"/>
              </w:rPr>
              <w:t>Sentence frame: Step 1: 150 ÷ __________ = __________. Step 2: __________ × 1000 = __________. Step 3: Write in standard form: __________ × 10__.</w:t>
            </w:r>
          </w:p>
        </w:tc>
      </w:tr>
      <w:tr w:rsidR="0061137A" w14:paraId="195947FD"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FC" w14:textId="77777777" w:rsidR="0061137A" w:rsidRDefault="0061137A"/>
        </w:tc>
      </w:tr>
      <w:tr w:rsidR="0061137A" w14:paraId="195947FF"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7FE" w14:textId="77777777" w:rsidR="0061137A" w:rsidRDefault="0061137A"/>
        </w:tc>
      </w:tr>
    </w:tbl>
    <w:p w14:paraId="19594800"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803"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801" w14:textId="77777777" w:rsidR="0061137A" w:rsidRDefault="00000000">
            <w:pPr>
              <w:spacing w:before="20" w:after="6"/>
            </w:pPr>
            <w:r>
              <w:rPr>
                <w:b/>
                <w:bCs/>
                <w:color w:val="CA6F1E"/>
                <w:sz w:val="19"/>
                <w:szCs w:val="19"/>
              </w:rPr>
              <w:t xml:space="preserve">Q2. </w:t>
            </w:r>
            <w:r>
              <w:rPr>
                <w:color w:val="000000"/>
                <w:sz w:val="19"/>
                <w:szCs w:val="19"/>
              </w:rPr>
              <w:t>Q2 [Different context — virus plaque assay]: A student counts 80 plaques (clear zones) on a plate after adding 0.1 cm³ of a 1:100 000 dilution of a virus suspension. Calculate the estimated number of virus particles per cm³. Give your answer in standard form.</w:t>
            </w:r>
            <w:r>
              <w:rPr>
                <w:color w:val="F0B429"/>
                <w:sz w:val="15"/>
                <w:szCs w:val="15"/>
              </w:rPr>
              <w:t xml:space="preserve">  📎 Partial scaffold — different context</w:t>
            </w:r>
          </w:p>
          <w:p w14:paraId="19594802" w14:textId="77777777" w:rsidR="0061137A" w:rsidRDefault="00000000">
            <w:pPr>
              <w:pBdr>
                <w:left w:val="single" w:sz="6" w:space="6" w:color="CA6F1E"/>
              </w:pBdr>
              <w:shd w:val="clear" w:color="auto" w:fill="FDF2E9"/>
              <w:spacing w:after="16"/>
              <w:ind w:left="60"/>
            </w:pPr>
            <w:r>
              <w:rPr>
                <w:color w:val="2C3E50"/>
                <w:sz w:val="17"/>
                <w:szCs w:val="17"/>
              </w:rPr>
              <w:t>Sentence frame: Use the same method: plaques ÷ volume plated × dilution factor...</w:t>
            </w:r>
          </w:p>
        </w:tc>
      </w:tr>
      <w:tr w:rsidR="0061137A" w14:paraId="19594805"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04" w14:textId="77777777" w:rsidR="0061137A" w:rsidRDefault="0061137A"/>
        </w:tc>
      </w:tr>
      <w:tr w:rsidR="0061137A" w14:paraId="19594807"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06" w14:textId="77777777" w:rsidR="0061137A" w:rsidRDefault="0061137A"/>
        </w:tc>
      </w:tr>
    </w:tbl>
    <w:p w14:paraId="19594808"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80A"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809" w14:textId="77777777" w:rsidR="0061137A" w:rsidRDefault="00000000">
            <w:pPr>
              <w:spacing w:before="20" w:after="20"/>
            </w:pPr>
            <w:r>
              <w:rPr>
                <w:b/>
                <w:bCs/>
                <w:color w:val="CA6F1E"/>
                <w:sz w:val="19"/>
                <w:szCs w:val="19"/>
              </w:rPr>
              <w:t xml:space="preserve">Q3. </w:t>
            </w:r>
            <w:r>
              <w:rPr>
                <w:color w:val="000000"/>
                <w:sz w:val="19"/>
                <w:szCs w:val="19"/>
              </w:rPr>
              <w:t>Q3: A student obtains very different colony counts on replicate plates from the same dilution. Suggest two reasons why the results may differ and explain how the reliability of the estimate could be improved.</w:t>
            </w:r>
            <w:r>
              <w:rPr>
                <w:color w:val="C0392B"/>
                <w:sz w:val="15"/>
                <w:szCs w:val="15"/>
              </w:rPr>
              <w:t xml:space="preserve">  📎 No scaffold — exam conditions</w:t>
            </w:r>
          </w:p>
        </w:tc>
      </w:tr>
      <w:tr w:rsidR="0061137A" w14:paraId="1959480C"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0B" w14:textId="77777777" w:rsidR="0061137A" w:rsidRDefault="0061137A"/>
        </w:tc>
      </w:tr>
      <w:tr w:rsidR="0061137A" w14:paraId="1959480E"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0D" w14:textId="77777777" w:rsidR="0061137A" w:rsidRDefault="0061137A"/>
        </w:tc>
      </w:tr>
      <w:tr w:rsidR="0061137A" w14:paraId="19594810"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0F" w14:textId="77777777" w:rsidR="0061137A" w:rsidRDefault="0061137A"/>
        </w:tc>
      </w:tr>
    </w:tbl>
    <w:p w14:paraId="19594811" w14:textId="77777777" w:rsidR="0061137A" w:rsidRDefault="0061137A">
      <w:pPr>
        <w:spacing w:before="16" w:after="8"/>
      </w:pPr>
    </w:p>
    <w:p w14:paraId="19594812"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61"/>
        <w:gridCol w:w="2105"/>
      </w:tblGrid>
      <w:tr w:rsidR="0061137A" w14:paraId="19594814"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145A32"/>
            <w:tcMar>
              <w:top w:w="80" w:type="dxa"/>
              <w:left w:w="180" w:type="dxa"/>
              <w:bottom w:w="80" w:type="dxa"/>
              <w:right w:w="100" w:type="dxa"/>
            </w:tcMar>
          </w:tcPr>
          <w:p w14:paraId="19594813" w14:textId="77777777" w:rsidR="0061137A" w:rsidRDefault="00000000">
            <w:proofErr w:type="gramStart"/>
            <w:r>
              <w:rPr>
                <w:b/>
                <w:bCs/>
                <w:color w:val="FFFFFF"/>
              </w:rPr>
              <w:t>📋  AQA</w:t>
            </w:r>
            <w:proofErr w:type="gramEnd"/>
            <w:r>
              <w:rPr>
                <w:b/>
                <w:bCs/>
                <w:color w:val="FFFFFF"/>
              </w:rPr>
              <w:t>-style Exam Questions</w:t>
            </w:r>
          </w:p>
        </w:tc>
      </w:tr>
      <w:tr w:rsidR="0061137A" w14:paraId="19594817"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815" w14:textId="77777777" w:rsidR="0061137A" w:rsidRDefault="00000000">
            <w:pPr>
              <w:spacing w:before="30"/>
            </w:pPr>
            <w:r>
              <w:rPr>
                <w:b/>
                <w:bCs/>
                <w:color w:val="145A32"/>
                <w:sz w:val="18"/>
                <w:szCs w:val="18"/>
              </w:rPr>
              <w:t xml:space="preserve">1. </w:t>
            </w:r>
            <w:r>
              <w:rPr>
                <w:color w:val="000000"/>
                <w:sz w:val="18"/>
                <w:szCs w:val="18"/>
              </w:rPr>
              <w:t xml:space="preserve">A student uses serial dilution to estimate the number of bacteria in a sample of milk. The student counts 235 colonies on a plate spread with 0.1 cm³ from a 1 in 10 000 dilution. Calculate the estimated number of bacteria per cm³ in the original milk sample. Give your answer in standard form. [4 </w:t>
            </w:r>
            <w:proofErr w:type="gramStart"/>
            <w:r>
              <w:rPr>
                <w:color w:val="000000"/>
                <w:sz w:val="18"/>
                <w:szCs w:val="18"/>
              </w:rPr>
              <w:t>marks]  (</w:t>
            </w:r>
            <w:proofErr w:type="gramEnd"/>
            <w:r>
              <w:rPr>
                <w:color w:val="000000"/>
                <w:sz w:val="18"/>
                <w:szCs w:val="18"/>
              </w:rPr>
              <w:t>adapted from AQA June 2025, Q08.4)</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816" w14:textId="77777777" w:rsidR="0061137A" w:rsidRDefault="00000000">
            <w:pPr>
              <w:spacing w:before="30"/>
              <w:jc w:val="right"/>
            </w:pPr>
            <w:r>
              <w:rPr>
                <w:b/>
                <w:bCs/>
                <w:color w:val="145A32"/>
                <w:sz w:val="18"/>
                <w:szCs w:val="18"/>
              </w:rPr>
              <w:t>[4 marks]</w:t>
            </w:r>
          </w:p>
        </w:tc>
      </w:tr>
      <w:tr w:rsidR="0061137A" w14:paraId="19594819"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18" w14:textId="77777777" w:rsidR="0061137A" w:rsidRDefault="0061137A"/>
        </w:tc>
      </w:tr>
      <w:tr w:rsidR="0061137A" w14:paraId="1959481B"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1A" w14:textId="77777777" w:rsidR="0061137A" w:rsidRDefault="0061137A"/>
        </w:tc>
      </w:tr>
      <w:tr w:rsidR="0061137A" w14:paraId="1959481D"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1C" w14:textId="77777777" w:rsidR="0061137A" w:rsidRDefault="0061137A"/>
        </w:tc>
      </w:tr>
      <w:tr w:rsidR="0061137A" w14:paraId="1959481F"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1E" w14:textId="77777777" w:rsidR="0061137A" w:rsidRDefault="0061137A"/>
        </w:tc>
      </w:tr>
      <w:tr w:rsidR="0061137A" w14:paraId="19594821"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20" w14:textId="77777777" w:rsidR="0061137A" w:rsidRDefault="0061137A"/>
        </w:tc>
      </w:tr>
    </w:tbl>
    <w:p w14:paraId="19594822" w14:textId="77777777" w:rsidR="0061137A" w:rsidRDefault="0061137A">
      <w:pPr>
        <w:spacing w:before="12" w:after="6"/>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59"/>
        <w:gridCol w:w="2107"/>
      </w:tblGrid>
      <w:tr w:rsidR="0061137A" w14:paraId="19594825"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823" w14:textId="77777777" w:rsidR="0061137A" w:rsidRDefault="00000000">
            <w:pPr>
              <w:spacing w:before="30"/>
            </w:pPr>
            <w:r>
              <w:rPr>
                <w:b/>
                <w:bCs/>
                <w:color w:val="145A32"/>
                <w:sz w:val="18"/>
                <w:szCs w:val="18"/>
              </w:rPr>
              <w:t xml:space="preserve">2. </w:t>
            </w:r>
            <w:r>
              <w:rPr>
                <w:color w:val="000000"/>
                <w:sz w:val="18"/>
                <w:szCs w:val="18"/>
              </w:rPr>
              <w:t xml:space="preserve">Describe the aseptic technique a student should use when preparing agar plates for a bacterial investigation. [3 </w:t>
            </w:r>
            <w:proofErr w:type="gramStart"/>
            <w:r>
              <w:rPr>
                <w:color w:val="000000"/>
                <w:sz w:val="18"/>
                <w:szCs w:val="18"/>
              </w:rPr>
              <w:t>marks]  (</w:t>
            </w:r>
            <w:proofErr w:type="gramEnd"/>
            <w:r>
              <w:rPr>
                <w:color w:val="000000"/>
                <w:sz w:val="18"/>
                <w:szCs w:val="18"/>
              </w:rPr>
              <w:t>adapted from AQA past papers)</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824" w14:textId="77777777" w:rsidR="0061137A" w:rsidRDefault="00000000">
            <w:pPr>
              <w:spacing w:before="30"/>
              <w:jc w:val="right"/>
            </w:pPr>
            <w:r>
              <w:rPr>
                <w:b/>
                <w:bCs/>
                <w:color w:val="145A32"/>
                <w:sz w:val="18"/>
                <w:szCs w:val="18"/>
              </w:rPr>
              <w:t>[3 marks]</w:t>
            </w:r>
          </w:p>
        </w:tc>
      </w:tr>
      <w:tr w:rsidR="0061137A" w14:paraId="19594827"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26" w14:textId="77777777" w:rsidR="0061137A" w:rsidRDefault="0061137A"/>
        </w:tc>
      </w:tr>
      <w:tr w:rsidR="0061137A" w14:paraId="19594829"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28" w14:textId="77777777" w:rsidR="0061137A" w:rsidRDefault="0061137A"/>
        </w:tc>
      </w:tr>
      <w:tr w:rsidR="0061137A" w14:paraId="1959482B"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2A" w14:textId="77777777" w:rsidR="0061137A" w:rsidRDefault="0061137A"/>
        </w:tc>
      </w:tr>
      <w:tr w:rsidR="0061137A" w14:paraId="1959482D"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2C" w14:textId="77777777" w:rsidR="0061137A" w:rsidRDefault="0061137A"/>
        </w:tc>
      </w:tr>
      <w:tr w:rsidR="0061137A" w14:paraId="1959482F"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2E" w14:textId="77777777" w:rsidR="0061137A" w:rsidRDefault="0061137A"/>
        </w:tc>
      </w:tr>
    </w:tbl>
    <w:p w14:paraId="19594830" w14:textId="77777777" w:rsidR="0061137A" w:rsidRDefault="0061137A">
      <w:pPr>
        <w:spacing w:before="12" w:after="6"/>
      </w:pPr>
    </w:p>
    <w:p w14:paraId="19594831"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833"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117A65"/>
            <w:tcMar>
              <w:top w:w="100" w:type="dxa"/>
              <w:left w:w="200" w:type="dxa"/>
              <w:bottom w:w="100" w:type="dxa"/>
              <w:right w:w="120" w:type="dxa"/>
            </w:tcMar>
          </w:tcPr>
          <w:p w14:paraId="19594832" w14:textId="77777777" w:rsidR="0061137A" w:rsidRDefault="00000000">
            <w:proofErr w:type="gramStart"/>
            <w:r>
              <w:rPr>
                <w:b/>
                <w:bCs/>
                <w:color w:val="FFFFFF"/>
                <w:sz w:val="22"/>
                <w:szCs w:val="22"/>
              </w:rPr>
              <w:lastRenderedPageBreak/>
              <w:t>📝  FEEDBACK</w:t>
            </w:r>
            <w:proofErr w:type="gramEnd"/>
            <w:r>
              <w:rPr>
                <w:b/>
                <w:bCs/>
                <w:color w:val="FFFFFF"/>
                <w:sz w:val="22"/>
                <w:szCs w:val="22"/>
              </w:rPr>
              <w:t xml:space="preserve"> &amp; IMPROVEMENT</w:t>
            </w:r>
          </w:p>
        </w:tc>
      </w:tr>
      <w:tr w:rsidR="0061137A" w14:paraId="19594837"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834" w14:textId="77777777" w:rsidR="0061137A" w:rsidRDefault="00000000">
            <w:r>
              <w:rPr>
                <w:b/>
                <w:bCs/>
                <w:color w:val="FFFFFF"/>
                <w:sz w:val="18"/>
                <w:szCs w:val="18"/>
              </w:rPr>
              <w:t>⭐ What Went Well (WWW)</w:t>
            </w:r>
          </w:p>
        </w:tc>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835" w14:textId="77777777" w:rsidR="0061137A" w:rsidRDefault="00000000">
            <w:r>
              <w:rPr>
                <w:b/>
                <w:bCs/>
                <w:color w:val="FFFFFF"/>
                <w:sz w:val="18"/>
                <w:szCs w:val="18"/>
              </w:rPr>
              <w:t>🎯 Even Better If (EBI)</w:t>
            </w:r>
          </w:p>
        </w:tc>
        <w:tc>
          <w:tcPr>
            <w:tcW w:w="3490"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836" w14:textId="77777777" w:rsidR="0061137A" w:rsidRDefault="00000000">
            <w:r>
              <w:rPr>
                <w:b/>
                <w:bCs/>
                <w:color w:val="FFFFFF"/>
                <w:sz w:val="18"/>
                <w:szCs w:val="18"/>
              </w:rPr>
              <w:t>✏️ My Improvement Response</w:t>
            </w:r>
          </w:p>
        </w:tc>
      </w:tr>
      <w:tr w:rsidR="0061137A" w14:paraId="1959483B"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38"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39"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3A" w14:textId="77777777" w:rsidR="0061137A" w:rsidRDefault="0061137A"/>
        </w:tc>
      </w:tr>
      <w:tr w:rsidR="0061137A" w14:paraId="1959483F"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3C"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3D"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3E" w14:textId="77777777" w:rsidR="0061137A" w:rsidRDefault="0061137A"/>
        </w:tc>
      </w:tr>
      <w:tr w:rsidR="0061137A" w14:paraId="19594843"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40"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41"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42" w14:textId="77777777" w:rsidR="0061137A" w:rsidRDefault="0061137A"/>
        </w:tc>
      </w:tr>
    </w:tbl>
    <w:p w14:paraId="19594844"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89"/>
        <w:gridCol w:w="3277"/>
      </w:tblGrid>
      <w:tr w:rsidR="0061137A" w14:paraId="19594847"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5B2C6F"/>
            <w:tcMar>
              <w:top w:w="100" w:type="dxa"/>
              <w:left w:w="200" w:type="dxa"/>
              <w:bottom w:w="80" w:type="dxa"/>
              <w:right w:w="120" w:type="dxa"/>
            </w:tcMar>
          </w:tcPr>
          <w:p w14:paraId="19594845" w14:textId="77777777" w:rsidR="0061137A" w:rsidRDefault="00000000">
            <w:pPr>
              <w:spacing w:after="8"/>
            </w:pPr>
            <w:proofErr w:type="gramStart"/>
            <w:r>
              <w:rPr>
                <w:b/>
                <w:bCs/>
                <w:color w:val="FFFFFF"/>
                <w:sz w:val="21"/>
                <w:szCs w:val="21"/>
              </w:rPr>
              <w:t>🚪  EXIT</w:t>
            </w:r>
            <w:proofErr w:type="gramEnd"/>
            <w:r>
              <w:rPr>
                <w:b/>
                <w:bCs/>
                <w:color w:val="FFFFFF"/>
                <w:sz w:val="21"/>
                <w:szCs w:val="21"/>
              </w:rPr>
              <w:t xml:space="preserve"> TICKET — Complete before leaving</w:t>
            </w:r>
          </w:p>
          <w:p w14:paraId="19594846" w14:textId="77777777" w:rsidR="0061137A" w:rsidRDefault="00000000">
            <w:r>
              <w:rPr>
                <w:color w:val="F5EEF8"/>
                <w:sz w:val="17"/>
                <w:szCs w:val="17"/>
              </w:rPr>
              <w:t>Three quick recall questions — no notes.</w:t>
            </w:r>
          </w:p>
        </w:tc>
      </w:tr>
      <w:tr w:rsidR="0061137A" w14:paraId="1959484A"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848" w14:textId="77777777" w:rsidR="0061137A" w:rsidRDefault="00000000">
            <w:pPr>
              <w:spacing w:before="40" w:after="40"/>
            </w:pPr>
            <w:r>
              <w:rPr>
                <w:b/>
                <w:bCs/>
                <w:color w:val="5B2C6F"/>
                <w:sz w:val="18"/>
                <w:szCs w:val="18"/>
              </w:rPr>
              <w:t xml:space="preserve">1.  </w:t>
            </w:r>
            <w:r>
              <w:rPr>
                <w:color w:val="000000"/>
                <w:sz w:val="18"/>
                <w:szCs w:val="18"/>
              </w:rPr>
              <w:t>In serial dilution, if you add 1 cm³ to 9 cm³, what is the dilution factor of that step?</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849" w14:textId="77777777" w:rsidR="0061137A" w:rsidRDefault="0061137A"/>
        </w:tc>
      </w:tr>
      <w:tr w:rsidR="0061137A" w14:paraId="1959484D"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84B" w14:textId="77777777" w:rsidR="0061137A" w:rsidRDefault="00000000">
            <w:pPr>
              <w:spacing w:before="40" w:after="40"/>
            </w:pPr>
            <w:r>
              <w:rPr>
                <w:b/>
                <w:bCs/>
                <w:color w:val="5B2C6F"/>
                <w:sz w:val="18"/>
                <w:szCs w:val="18"/>
              </w:rPr>
              <w:t xml:space="preserve">2.  </w:t>
            </w:r>
            <w:r>
              <w:rPr>
                <w:color w:val="000000"/>
                <w:sz w:val="18"/>
                <w:szCs w:val="18"/>
              </w:rPr>
              <w:t>Why are school bacterial cultures incubated at 25°C and not 37°C?</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84C" w14:textId="77777777" w:rsidR="0061137A" w:rsidRDefault="0061137A"/>
        </w:tc>
      </w:tr>
      <w:tr w:rsidR="0061137A" w14:paraId="19594850"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84E" w14:textId="77777777" w:rsidR="0061137A" w:rsidRDefault="00000000">
            <w:pPr>
              <w:spacing w:before="40" w:after="40"/>
            </w:pPr>
            <w:r>
              <w:rPr>
                <w:b/>
                <w:bCs/>
                <w:color w:val="5B2C6F"/>
                <w:sz w:val="18"/>
                <w:szCs w:val="18"/>
              </w:rPr>
              <w:t xml:space="preserve">3.  </w:t>
            </w:r>
            <w:r>
              <w:rPr>
                <w:color w:val="000000"/>
                <w:sz w:val="18"/>
                <w:szCs w:val="18"/>
              </w:rPr>
              <w:t>Write 18 000 000 in standard form.</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84F" w14:textId="77777777" w:rsidR="0061137A" w:rsidRDefault="0061137A"/>
        </w:tc>
      </w:tr>
    </w:tbl>
    <w:p w14:paraId="19594851" w14:textId="77777777" w:rsidR="0061137A" w:rsidRDefault="00000000">
      <w:r>
        <w:br w:type="page"/>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525"/>
        <w:gridCol w:w="2941"/>
      </w:tblGrid>
      <w:tr w:rsidR="0061137A" w14:paraId="19594855"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7D6008"/>
            <w:tcMar>
              <w:top w:w="100" w:type="dxa"/>
              <w:left w:w="200" w:type="dxa"/>
              <w:bottom w:w="100" w:type="dxa"/>
              <w:right w:w="120" w:type="dxa"/>
            </w:tcMar>
          </w:tcPr>
          <w:p w14:paraId="19594852" w14:textId="77777777" w:rsidR="0061137A" w:rsidRDefault="00000000">
            <w:pPr>
              <w:spacing w:after="6"/>
            </w:pPr>
            <w:r>
              <w:rPr>
                <w:b/>
                <w:bCs/>
                <w:color w:val="FFFFFF"/>
                <w:sz w:val="24"/>
                <w:szCs w:val="24"/>
              </w:rPr>
              <w:lastRenderedPageBreak/>
              <w:t xml:space="preserve">DIN </w:t>
            </w:r>
            <w:proofErr w:type="gramStart"/>
            <w:r>
              <w:rPr>
                <w:b/>
                <w:bCs/>
                <w:color w:val="FFFFFF"/>
                <w:sz w:val="24"/>
                <w:szCs w:val="24"/>
              </w:rPr>
              <w:t xml:space="preserve">4  </w:t>
            </w:r>
            <w:r>
              <w:rPr>
                <w:color w:val="FFE082"/>
              </w:rPr>
              <w:t>Lesson</w:t>
            </w:r>
            <w:proofErr w:type="gramEnd"/>
            <w:r>
              <w:rPr>
                <w:color w:val="FFE082"/>
              </w:rPr>
              <w:t xml:space="preserve"> 4: Gas Exchange — Gill Adaptations</w:t>
            </w:r>
          </w:p>
          <w:p w14:paraId="19594853" w14:textId="77777777" w:rsidR="0061137A" w:rsidRDefault="00000000">
            <w:pPr>
              <w:spacing w:after="6"/>
            </w:pPr>
            <w:r>
              <w:rPr>
                <w:color w:val="FFE082"/>
                <w:sz w:val="17"/>
                <w:szCs w:val="17"/>
              </w:rPr>
              <w:t xml:space="preserve">10 </w:t>
            </w:r>
            <w:proofErr w:type="gramStart"/>
            <w:r>
              <w:rPr>
                <w:color w:val="FFE082"/>
                <w:sz w:val="17"/>
                <w:szCs w:val="17"/>
              </w:rPr>
              <w:t>questions  |</w:t>
            </w:r>
            <w:proofErr w:type="gramEnd"/>
            <w:r>
              <w:rPr>
                <w:color w:val="FFE082"/>
                <w:sz w:val="17"/>
                <w:szCs w:val="17"/>
              </w:rPr>
              <w:t xml:space="preserve">  Complete in </w:t>
            </w:r>
            <w:proofErr w:type="gramStart"/>
            <w:r>
              <w:rPr>
                <w:color w:val="FFE082"/>
                <w:sz w:val="17"/>
                <w:szCs w:val="17"/>
              </w:rPr>
              <w:t>silence  |</w:t>
            </w:r>
            <w:proofErr w:type="gramEnd"/>
            <w:r>
              <w:rPr>
                <w:color w:val="FFE082"/>
                <w:sz w:val="17"/>
                <w:szCs w:val="17"/>
              </w:rPr>
              <w:t xml:space="preserve">  Under 7 minutes</w:t>
            </w:r>
          </w:p>
          <w:p w14:paraId="19594854" w14:textId="77777777" w:rsidR="0061137A" w:rsidRDefault="00000000">
            <w:r>
              <w:rPr>
                <w:color w:val="FFECB3"/>
                <w:sz w:val="17"/>
                <w:szCs w:val="17"/>
              </w:rPr>
              <w:t>📌 Recall: Lessons 1–3 + prior KS4: diffusion, surface area, concentration gradient, alveoli</w:t>
            </w:r>
          </w:p>
        </w:tc>
      </w:tr>
      <w:tr w:rsidR="0061137A" w14:paraId="19594858"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856" w14:textId="77777777" w:rsidR="0061137A" w:rsidRDefault="00000000">
            <w:pPr>
              <w:spacing w:before="20" w:after="20"/>
            </w:pPr>
            <w:proofErr w:type="gramStart"/>
            <w:r>
              <w:rPr>
                <w:b/>
                <w:bCs/>
                <w:color w:val="7D6008"/>
                <w:sz w:val="18"/>
                <w:szCs w:val="18"/>
              </w:rPr>
              <w:t xml:space="preserve">1.  </w:t>
            </w:r>
            <w:r>
              <w:rPr>
                <w:color w:val="000000"/>
                <w:sz w:val="18"/>
                <w:szCs w:val="18"/>
              </w:rPr>
              <w:t>[</w:t>
            </w:r>
            <w:proofErr w:type="gramEnd"/>
            <w:r>
              <w:rPr>
                <w:color w:val="000000"/>
                <w:sz w:val="18"/>
                <w:szCs w:val="18"/>
              </w:rPr>
              <w:t>L3] In a serial dilution, adding 1 cm³ to 9 cm³ of water gives a 1:10 dilution.</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857" w14:textId="77777777" w:rsidR="0061137A" w:rsidRDefault="00000000">
            <w:pPr>
              <w:spacing w:before="20" w:after="20"/>
              <w:jc w:val="center"/>
            </w:pPr>
            <w:r>
              <w:rPr>
                <w:b/>
                <w:bCs/>
                <w:color w:val="7D6008"/>
                <w:sz w:val="18"/>
                <w:szCs w:val="18"/>
              </w:rPr>
              <w:t>True   /   False</w:t>
            </w:r>
          </w:p>
        </w:tc>
      </w:tr>
      <w:tr w:rsidR="0061137A" w14:paraId="1959485C"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859" w14:textId="77777777" w:rsidR="0061137A" w:rsidRDefault="00000000">
            <w:pPr>
              <w:spacing w:before="20" w:after="8"/>
            </w:pPr>
            <w:proofErr w:type="gramStart"/>
            <w:r>
              <w:rPr>
                <w:b/>
                <w:bCs/>
                <w:color w:val="7D6008"/>
                <w:sz w:val="18"/>
                <w:szCs w:val="18"/>
              </w:rPr>
              <w:t xml:space="preserve">2.  </w:t>
            </w:r>
            <w:r>
              <w:rPr>
                <w:color w:val="000000"/>
                <w:sz w:val="18"/>
                <w:szCs w:val="18"/>
              </w:rPr>
              <w:t>[</w:t>
            </w:r>
            <w:proofErr w:type="gramEnd"/>
            <w:r>
              <w:rPr>
                <w:color w:val="000000"/>
                <w:sz w:val="18"/>
                <w:szCs w:val="18"/>
              </w:rPr>
              <w:t>L3] Why is 25°C (not 37°C) used to incubate bacteria in school labs?</w:t>
            </w:r>
          </w:p>
          <w:p w14:paraId="1959485A" w14:textId="77777777" w:rsidR="0061137A" w:rsidRDefault="00000000">
            <w:pPr>
              <w:spacing w:after="20"/>
              <w:ind w:left="200"/>
            </w:pPr>
            <w:r>
              <w:rPr>
                <w:color w:val="2C3E50"/>
                <w:sz w:val="16"/>
                <w:szCs w:val="16"/>
              </w:rPr>
              <w:t>A) Bacteria grow faster at 25°C     B) 37°C could allow growth of human pathogens which is unsafe     C) 25°C produces larger colonies     D) 37°C destroys agar plates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85B"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860"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85D" w14:textId="77777777" w:rsidR="0061137A" w:rsidRDefault="00000000">
            <w:pPr>
              <w:spacing w:before="20" w:after="20"/>
            </w:pPr>
            <w:proofErr w:type="gramStart"/>
            <w:r>
              <w:rPr>
                <w:b/>
                <w:bCs/>
                <w:color w:val="7D6008"/>
                <w:sz w:val="18"/>
                <w:szCs w:val="18"/>
              </w:rPr>
              <w:t xml:space="preserve">3.  </w:t>
            </w:r>
            <w:r>
              <w:rPr>
                <w:color w:val="000000"/>
                <w:sz w:val="18"/>
                <w:szCs w:val="18"/>
              </w:rPr>
              <w:t>[</w:t>
            </w:r>
            <w:proofErr w:type="gramEnd"/>
            <w:r>
              <w:rPr>
                <w:color w:val="000000"/>
                <w:sz w:val="18"/>
                <w:szCs w:val="18"/>
              </w:rPr>
              <w:t>L3] A student counts 300 colonies from 0.1 cm³ of a 1:1000 dilution. Calculate bacteria per cm³ (standard form).</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85E" w14:textId="77777777" w:rsidR="0061137A" w:rsidRDefault="00000000">
            <w:pPr>
              <w:spacing w:before="20"/>
            </w:pPr>
            <w:r>
              <w:rPr>
                <w:b/>
                <w:bCs/>
                <w:color w:val="7D6008"/>
                <w:sz w:val="16"/>
                <w:szCs w:val="16"/>
              </w:rPr>
              <w:t>Answer:</w:t>
            </w:r>
          </w:p>
          <w:p w14:paraId="1959485F" w14:textId="77777777" w:rsidR="0061137A" w:rsidRDefault="0061137A">
            <w:pPr>
              <w:spacing w:after="20"/>
            </w:pPr>
          </w:p>
        </w:tc>
      </w:tr>
      <w:tr w:rsidR="0061137A" w14:paraId="19594863"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861" w14:textId="77777777" w:rsidR="0061137A" w:rsidRDefault="00000000">
            <w:pPr>
              <w:spacing w:before="20" w:after="20"/>
            </w:pPr>
            <w:proofErr w:type="gramStart"/>
            <w:r>
              <w:rPr>
                <w:b/>
                <w:bCs/>
                <w:color w:val="7D6008"/>
                <w:sz w:val="18"/>
                <w:szCs w:val="18"/>
              </w:rPr>
              <w:t xml:space="preserve">4.  </w:t>
            </w:r>
            <w:r>
              <w:rPr>
                <w:color w:val="000000"/>
                <w:sz w:val="18"/>
                <w:szCs w:val="18"/>
              </w:rPr>
              <w:t>[</w:t>
            </w:r>
            <w:proofErr w:type="gramEnd"/>
            <w:r>
              <w:rPr>
                <w:color w:val="000000"/>
                <w:sz w:val="18"/>
                <w:szCs w:val="18"/>
              </w:rPr>
              <w:t>L2] Oxygen debt is the extra oxygen needed after exercise to oxidise accumulated lactic acid.</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862" w14:textId="77777777" w:rsidR="0061137A" w:rsidRDefault="00000000">
            <w:pPr>
              <w:spacing w:before="20" w:after="20"/>
              <w:jc w:val="center"/>
            </w:pPr>
            <w:r>
              <w:rPr>
                <w:b/>
                <w:bCs/>
                <w:color w:val="7D6008"/>
                <w:sz w:val="18"/>
                <w:szCs w:val="18"/>
              </w:rPr>
              <w:t>True   /   False</w:t>
            </w:r>
          </w:p>
        </w:tc>
      </w:tr>
      <w:tr w:rsidR="0061137A" w14:paraId="19594867"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864" w14:textId="77777777" w:rsidR="0061137A" w:rsidRDefault="00000000">
            <w:pPr>
              <w:spacing w:before="20" w:after="8"/>
            </w:pPr>
            <w:proofErr w:type="gramStart"/>
            <w:r>
              <w:rPr>
                <w:b/>
                <w:bCs/>
                <w:color w:val="7D6008"/>
                <w:sz w:val="18"/>
                <w:szCs w:val="18"/>
              </w:rPr>
              <w:t xml:space="preserve">5.  </w:t>
            </w:r>
            <w:r>
              <w:rPr>
                <w:color w:val="000000"/>
                <w:sz w:val="18"/>
                <w:szCs w:val="18"/>
              </w:rPr>
              <w:t>[</w:t>
            </w:r>
            <w:proofErr w:type="gramEnd"/>
            <w:r>
              <w:rPr>
                <w:color w:val="000000"/>
                <w:sz w:val="18"/>
                <w:szCs w:val="18"/>
              </w:rPr>
              <w:t>L2] A higher haemoglobin concentration improves exercise performance because:</w:t>
            </w:r>
          </w:p>
          <w:p w14:paraId="19594865" w14:textId="77777777" w:rsidR="0061137A" w:rsidRDefault="00000000">
            <w:pPr>
              <w:spacing w:after="20"/>
              <w:ind w:left="200"/>
            </w:pPr>
            <w:r>
              <w:rPr>
                <w:color w:val="2C3E50"/>
                <w:sz w:val="16"/>
                <w:szCs w:val="16"/>
              </w:rPr>
              <w:t>A) it reduces lactic acid production directly     B) more oxygen is carried, allowing more aerobic respiration and more energy released     C) it increases carbon dioxide removal     D) it decreases heart rate during exercise</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866"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86A"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868" w14:textId="77777777" w:rsidR="0061137A" w:rsidRDefault="00000000">
            <w:pPr>
              <w:spacing w:before="20" w:after="20"/>
            </w:pPr>
            <w:r>
              <w:rPr>
                <w:b/>
                <w:bCs/>
                <w:color w:val="7D6008"/>
                <w:sz w:val="18"/>
                <w:szCs w:val="18"/>
              </w:rPr>
              <w:t xml:space="preserve">6.  </w:t>
            </w:r>
            <w:r>
              <w:rPr>
                <w:color w:val="000000"/>
                <w:sz w:val="18"/>
                <w:szCs w:val="18"/>
              </w:rPr>
              <w:t>Diffusion is the movement of particles from a region of high concentration to a region of low concentration.</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869" w14:textId="77777777" w:rsidR="0061137A" w:rsidRDefault="00000000">
            <w:pPr>
              <w:spacing w:before="20" w:after="20"/>
              <w:jc w:val="center"/>
            </w:pPr>
            <w:r>
              <w:rPr>
                <w:b/>
                <w:bCs/>
                <w:color w:val="7D6008"/>
                <w:sz w:val="18"/>
                <w:szCs w:val="18"/>
              </w:rPr>
              <w:t>True   /   False</w:t>
            </w:r>
          </w:p>
        </w:tc>
      </w:tr>
      <w:tr w:rsidR="0061137A" w14:paraId="1959486E"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86B" w14:textId="77777777" w:rsidR="0061137A" w:rsidRDefault="00000000">
            <w:pPr>
              <w:spacing w:before="20" w:after="8"/>
            </w:pPr>
            <w:r>
              <w:rPr>
                <w:b/>
                <w:bCs/>
                <w:color w:val="7D6008"/>
                <w:sz w:val="18"/>
                <w:szCs w:val="18"/>
              </w:rPr>
              <w:t xml:space="preserve">7.  </w:t>
            </w:r>
            <w:r>
              <w:rPr>
                <w:color w:val="000000"/>
                <w:sz w:val="18"/>
                <w:szCs w:val="18"/>
              </w:rPr>
              <w:t>Which feature of alveoli increases the rate of gas exchange?</w:t>
            </w:r>
          </w:p>
          <w:p w14:paraId="1959486C" w14:textId="77777777" w:rsidR="0061137A" w:rsidRDefault="00000000">
            <w:pPr>
              <w:spacing w:after="20"/>
              <w:ind w:left="200"/>
            </w:pPr>
            <w:r>
              <w:rPr>
                <w:color w:val="2C3E50"/>
                <w:sz w:val="16"/>
                <w:szCs w:val="16"/>
              </w:rPr>
              <w:t>A) Thick walls and good blood supply     B) Large surface area, thin walls, and good blood supply     C) Moist lining and thick walls     D) Small surface area and many capillaries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86D"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872"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86F" w14:textId="77777777" w:rsidR="0061137A" w:rsidRDefault="00000000">
            <w:pPr>
              <w:spacing w:before="20" w:after="20"/>
            </w:pPr>
            <w:r>
              <w:rPr>
                <w:b/>
                <w:bCs/>
                <w:color w:val="7D6008"/>
                <w:sz w:val="18"/>
                <w:szCs w:val="18"/>
              </w:rPr>
              <w:t xml:space="preserve">8.  </w:t>
            </w:r>
            <w:r>
              <w:rPr>
                <w:color w:val="000000"/>
                <w:sz w:val="18"/>
                <w:szCs w:val="18"/>
              </w:rPr>
              <w:t>Define "diffusion" in one sentence.</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870" w14:textId="77777777" w:rsidR="0061137A" w:rsidRDefault="00000000">
            <w:pPr>
              <w:spacing w:before="20"/>
            </w:pPr>
            <w:r>
              <w:rPr>
                <w:b/>
                <w:bCs/>
                <w:color w:val="7D6008"/>
                <w:sz w:val="16"/>
                <w:szCs w:val="16"/>
              </w:rPr>
              <w:t>Answer:</w:t>
            </w:r>
          </w:p>
          <w:p w14:paraId="19594871" w14:textId="77777777" w:rsidR="0061137A" w:rsidRDefault="0061137A">
            <w:pPr>
              <w:spacing w:after="20"/>
            </w:pPr>
          </w:p>
        </w:tc>
      </w:tr>
      <w:tr w:rsidR="0061137A" w14:paraId="19594875"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873" w14:textId="77777777" w:rsidR="0061137A" w:rsidRDefault="00000000">
            <w:pPr>
              <w:spacing w:before="20" w:after="20"/>
            </w:pPr>
            <w:r>
              <w:rPr>
                <w:b/>
                <w:bCs/>
                <w:color w:val="7D6008"/>
                <w:sz w:val="18"/>
                <w:szCs w:val="18"/>
              </w:rPr>
              <w:t xml:space="preserve">9.  </w:t>
            </w:r>
            <w:r>
              <w:rPr>
                <w:color w:val="000000"/>
                <w:sz w:val="18"/>
                <w:szCs w:val="18"/>
              </w:rPr>
              <w:t>A steep concentration gradient increases the rate of diffusion.</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874" w14:textId="77777777" w:rsidR="0061137A" w:rsidRDefault="00000000">
            <w:pPr>
              <w:spacing w:before="20" w:after="20"/>
              <w:jc w:val="center"/>
            </w:pPr>
            <w:r>
              <w:rPr>
                <w:b/>
                <w:bCs/>
                <w:color w:val="7D6008"/>
                <w:sz w:val="18"/>
                <w:szCs w:val="18"/>
              </w:rPr>
              <w:t>True   /   False</w:t>
            </w:r>
          </w:p>
        </w:tc>
      </w:tr>
      <w:tr w:rsidR="0061137A" w14:paraId="19594879"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876" w14:textId="77777777" w:rsidR="0061137A" w:rsidRDefault="00000000">
            <w:pPr>
              <w:spacing w:before="20" w:after="8"/>
            </w:pPr>
            <w:r>
              <w:rPr>
                <w:b/>
                <w:bCs/>
                <w:color w:val="7D6008"/>
                <w:sz w:val="18"/>
                <w:szCs w:val="18"/>
              </w:rPr>
              <w:t xml:space="preserve">10.  </w:t>
            </w:r>
            <w:r>
              <w:rPr>
                <w:color w:val="000000"/>
                <w:sz w:val="18"/>
                <w:szCs w:val="18"/>
              </w:rPr>
              <w:t>Which gas is at a higher concentration in the blood arriving at the alveoli compared to the air in the alveoli?</w:t>
            </w:r>
          </w:p>
          <w:p w14:paraId="19594877" w14:textId="77777777" w:rsidR="0061137A" w:rsidRDefault="00000000">
            <w:pPr>
              <w:spacing w:after="20"/>
              <w:ind w:left="200"/>
            </w:pPr>
            <w:r>
              <w:rPr>
                <w:color w:val="2C3E50"/>
                <w:sz w:val="16"/>
                <w:szCs w:val="16"/>
              </w:rPr>
              <w:t>A) Oxygen     B) Nitrogen     C) Carbon dioxide     D) Water vapour</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878"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87B" w14:textId="77777777">
        <w:tblPrEx>
          <w:tblCellMar>
            <w:top w:w="0" w:type="dxa"/>
            <w:bottom w:w="0" w:type="dxa"/>
          </w:tblCellMar>
        </w:tblPrEx>
        <w:trPr>
          <w:gridAfter w:val="1"/>
          <w:wAfter w:w="360" w:type="dxa"/>
        </w:trPr>
        <w:tc>
          <w:tcPr>
            <w:tcW w:w="10466" w:type="dxa"/>
            <w:tcBorders>
              <w:top w:val="single" w:sz="1" w:space="0" w:color="C8C8C8"/>
              <w:left w:val="single" w:sz="1" w:space="0" w:color="C8C8C8"/>
              <w:bottom w:val="single" w:sz="1" w:space="0" w:color="C8C8C8"/>
              <w:right w:val="single" w:sz="1" w:space="0" w:color="C8C8C8"/>
            </w:tcBorders>
            <w:shd w:val="clear" w:color="auto" w:fill="FEF9E7"/>
            <w:tcMar>
              <w:top w:w="60" w:type="dxa"/>
              <w:left w:w="120" w:type="dxa"/>
              <w:bottom w:w="60" w:type="dxa"/>
              <w:right w:w="120" w:type="dxa"/>
            </w:tcMar>
          </w:tcPr>
          <w:p w14:paraId="1959487A" w14:textId="77777777" w:rsidR="0061137A" w:rsidRDefault="00000000">
            <w:pPr>
              <w:jc w:val="right"/>
            </w:pPr>
            <w:r>
              <w:rPr>
                <w:b/>
                <w:bCs/>
                <w:color w:val="7D6008"/>
                <w:sz w:val="17"/>
                <w:szCs w:val="17"/>
              </w:rPr>
              <w:t xml:space="preserve">Score:  </w:t>
            </w:r>
            <w:r>
              <w:rPr>
                <w:color w:val="784212"/>
                <w:sz w:val="17"/>
                <w:szCs w:val="17"/>
              </w:rPr>
              <w:t>_____ / 10</w:t>
            </w:r>
          </w:p>
        </w:tc>
      </w:tr>
    </w:tbl>
    <w:p w14:paraId="1959487C" w14:textId="77777777" w:rsidR="0061137A" w:rsidRDefault="0061137A">
      <w:pPr>
        <w:spacing w:before="60" w:after="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5356"/>
        <w:gridCol w:w="4210"/>
      </w:tblGrid>
      <w:tr w:rsidR="0061137A" w14:paraId="19594882" w14:textId="77777777">
        <w:tblPrEx>
          <w:tblCellMar>
            <w:top w:w="0" w:type="dxa"/>
            <w:bottom w:w="0" w:type="dxa"/>
          </w:tblCellMar>
        </w:tblPrEx>
        <w:tc>
          <w:tcPr>
            <w:tcW w:w="900" w:type="dxa"/>
            <w:tcBorders>
              <w:top w:val="none" w:sz="0" w:space="0" w:color="FFFFFF"/>
              <w:left w:val="none" w:sz="0" w:space="0" w:color="FFFFFF"/>
              <w:bottom w:val="none" w:sz="0" w:space="0" w:color="FFFFFF"/>
              <w:right w:val="none" w:sz="0" w:space="0" w:color="FFFFFF"/>
            </w:tcBorders>
            <w:shd w:val="clear" w:color="auto" w:fill="145A32"/>
            <w:tcMar>
              <w:top w:w="80" w:type="dxa"/>
              <w:left w:w="40" w:type="dxa"/>
              <w:bottom w:w="80" w:type="dxa"/>
              <w:right w:w="40" w:type="dxa"/>
            </w:tcMar>
            <w:vAlign w:val="center"/>
          </w:tcPr>
          <w:p w14:paraId="1959487D" w14:textId="77777777" w:rsidR="0061137A" w:rsidRDefault="00000000">
            <w:pPr>
              <w:jc w:val="center"/>
            </w:pPr>
            <w:r>
              <w:rPr>
                <w:b/>
                <w:bCs/>
                <w:color w:val="FFFFFF"/>
                <w:sz w:val="36"/>
                <w:szCs w:val="36"/>
              </w:rPr>
              <w:t>4</w:t>
            </w:r>
          </w:p>
        </w:tc>
        <w:tc>
          <w:tcPr>
            <w:tcW w:w="5356" w:type="dxa"/>
            <w:tcBorders>
              <w:top w:val="none" w:sz="0" w:space="0" w:color="FFFFFF"/>
              <w:left w:val="none" w:sz="0" w:space="0" w:color="FFFFFF"/>
              <w:bottom w:val="none" w:sz="0" w:space="0" w:color="FFFFFF"/>
              <w:right w:val="none" w:sz="0" w:space="0" w:color="FFFFFF"/>
            </w:tcBorders>
            <w:shd w:val="clear" w:color="auto" w:fill="1E8449"/>
            <w:tcMar>
              <w:top w:w="80" w:type="dxa"/>
              <w:left w:w="150" w:type="dxa"/>
              <w:bottom w:w="80" w:type="dxa"/>
              <w:right w:w="60" w:type="dxa"/>
            </w:tcMar>
          </w:tcPr>
          <w:p w14:paraId="1959487E" w14:textId="77777777" w:rsidR="0061137A" w:rsidRDefault="00000000">
            <w:pPr>
              <w:spacing w:after="6"/>
            </w:pPr>
            <w:r>
              <w:rPr>
                <w:color w:val="A9DFBF"/>
                <w:sz w:val="15"/>
                <w:szCs w:val="15"/>
              </w:rPr>
              <w:t>AQA GCSE Biology — Re-teach</w:t>
            </w:r>
          </w:p>
          <w:p w14:paraId="1959487F" w14:textId="77777777" w:rsidR="0061137A" w:rsidRDefault="00000000">
            <w:r>
              <w:rPr>
                <w:b/>
                <w:bCs/>
                <w:color w:val="FFFFFF"/>
                <w:sz w:val="24"/>
                <w:szCs w:val="24"/>
              </w:rPr>
              <w:t>Gas Exchange — Gill Adaptations</w:t>
            </w:r>
          </w:p>
        </w:tc>
        <w:tc>
          <w:tcPr>
            <w:tcW w:w="4210" w:type="dxa"/>
            <w:tcBorders>
              <w:top w:val="none" w:sz="0" w:space="0" w:color="FFFFFF"/>
              <w:left w:val="none" w:sz="0" w:space="0" w:color="FFFFFF"/>
              <w:bottom w:val="none" w:sz="0" w:space="0" w:color="FFFFFF"/>
              <w:right w:val="none" w:sz="0" w:space="0" w:color="FFFFFF"/>
            </w:tcBorders>
            <w:shd w:val="clear" w:color="auto" w:fill="1E8449"/>
            <w:tcMar>
              <w:top w:w="60" w:type="dxa"/>
              <w:left w:w="100" w:type="dxa"/>
              <w:bottom w:w="60" w:type="dxa"/>
              <w:right w:w="100" w:type="dxa"/>
            </w:tcMar>
          </w:tcPr>
          <w:p w14:paraId="19594880" w14:textId="77777777" w:rsidR="0061137A" w:rsidRDefault="00000000">
            <w:pPr>
              <w:spacing w:before="40" w:after="20"/>
            </w:pPr>
            <w:r>
              <w:rPr>
                <w:b/>
                <w:bCs/>
                <w:color w:val="FFFFFF"/>
                <w:sz w:val="17"/>
                <w:szCs w:val="17"/>
              </w:rPr>
              <w:t xml:space="preserve">Name: </w:t>
            </w:r>
            <w:r>
              <w:rPr>
                <w:color w:val="A9DFBF"/>
                <w:sz w:val="17"/>
                <w:szCs w:val="17"/>
              </w:rPr>
              <w:t>________________________________</w:t>
            </w:r>
          </w:p>
          <w:p w14:paraId="19594881" w14:textId="77777777" w:rsidR="0061137A" w:rsidRDefault="00000000">
            <w:pPr>
              <w:spacing w:after="40"/>
            </w:pPr>
            <w:r>
              <w:rPr>
                <w:b/>
                <w:bCs/>
                <w:color w:val="FFFFFF"/>
                <w:sz w:val="17"/>
                <w:szCs w:val="17"/>
              </w:rPr>
              <w:t xml:space="preserve">Class: </w:t>
            </w:r>
            <w:r>
              <w:rPr>
                <w:color w:val="A9DFBF"/>
                <w:sz w:val="17"/>
                <w:szCs w:val="17"/>
              </w:rPr>
              <w:t>____________</w:t>
            </w:r>
            <w:r>
              <w:rPr>
                <w:b/>
                <w:bCs/>
                <w:color w:val="FFFFFF"/>
                <w:sz w:val="17"/>
                <w:szCs w:val="17"/>
              </w:rPr>
              <w:t xml:space="preserve">   Date: </w:t>
            </w:r>
            <w:r>
              <w:rPr>
                <w:color w:val="A9DFBF"/>
                <w:sz w:val="17"/>
                <w:szCs w:val="17"/>
              </w:rPr>
              <w:t>___________</w:t>
            </w:r>
          </w:p>
        </w:tc>
      </w:tr>
    </w:tbl>
    <w:p w14:paraId="19594883"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885"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2C3E50"/>
            <w:tcMar>
              <w:top w:w="100" w:type="dxa"/>
              <w:left w:w="200" w:type="dxa"/>
              <w:bottom w:w="100" w:type="dxa"/>
              <w:right w:w="120" w:type="dxa"/>
            </w:tcMar>
          </w:tcPr>
          <w:p w14:paraId="19594884" w14:textId="77777777" w:rsidR="0061137A" w:rsidRDefault="00000000">
            <w:proofErr w:type="gramStart"/>
            <w:r>
              <w:rPr>
                <w:b/>
                <w:bCs/>
                <w:color w:val="FFFFFF"/>
                <w:sz w:val="22"/>
                <w:szCs w:val="22"/>
              </w:rPr>
              <w:t>🔤  3</w:t>
            </w:r>
            <w:proofErr w:type="gramEnd"/>
            <w:r>
              <w:rPr>
                <w:b/>
                <w:bCs/>
                <w:color w:val="FFFFFF"/>
                <w:sz w:val="22"/>
                <w:szCs w:val="22"/>
              </w:rPr>
              <w:t xml:space="preserve"> KEY SPELLINGS FOR THIS LESSON</w:t>
            </w:r>
          </w:p>
        </w:tc>
      </w:tr>
      <w:tr w:rsidR="0061137A" w14:paraId="19594895"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886" w14:textId="77777777" w:rsidR="0061137A" w:rsidRDefault="00000000">
            <w:pPr>
              <w:spacing w:before="20" w:after="8"/>
            </w:pPr>
            <w:r>
              <w:rPr>
                <w:b/>
                <w:bCs/>
                <w:color w:val="145A32"/>
                <w:sz w:val="21"/>
                <w:szCs w:val="21"/>
              </w:rPr>
              <w:t>filament</w:t>
            </w:r>
          </w:p>
          <w:p w14:paraId="19594887" w14:textId="77777777" w:rsidR="0061137A" w:rsidRDefault="00000000">
            <w:pPr>
              <w:spacing w:after="10"/>
            </w:pPr>
            <w:r>
              <w:rPr>
                <w:color w:val="117A65"/>
                <w:sz w:val="18"/>
                <w:szCs w:val="18"/>
              </w:rPr>
              <w:t>FIL-a-</w:t>
            </w:r>
            <w:proofErr w:type="spellStart"/>
            <w:r>
              <w:rPr>
                <w:color w:val="117A65"/>
                <w:sz w:val="18"/>
                <w:szCs w:val="18"/>
              </w:rPr>
              <w:t>ment</w:t>
            </w:r>
            <w:proofErr w:type="spellEnd"/>
          </w:p>
          <w:p w14:paraId="19594888" w14:textId="77777777" w:rsidR="0061137A" w:rsidRDefault="00000000">
            <w:pPr>
              <w:spacing w:after="14"/>
            </w:pPr>
            <w:r>
              <w:rPr>
                <w:color w:val="2C3E50"/>
                <w:sz w:val="16"/>
                <w:szCs w:val="16"/>
              </w:rPr>
              <w:t>A thin, flat, finger-like projection on a gill; the site of gas exchange between water and blood.</w:t>
            </w:r>
          </w:p>
          <w:p w14:paraId="19594889" w14:textId="77777777" w:rsidR="0061137A" w:rsidRDefault="00000000">
            <w:pPr>
              <w:spacing w:after="4"/>
            </w:pPr>
            <w:r>
              <w:rPr>
                <w:color w:val="D5D8DC"/>
                <w:sz w:val="16"/>
                <w:szCs w:val="16"/>
              </w:rPr>
              <w:t>Practice: _____________________________</w:t>
            </w:r>
          </w:p>
          <w:p w14:paraId="1959488A" w14:textId="77777777" w:rsidR="0061137A" w:rsidRDefault="00000000">
            <w:pPr>
              <w:spacing w:after="10"/>
            </w:pPr>
            <w:r>
              <w:rPr>
                <w:color w:val="D5D8DC"/>
                <w:sz w:val="16"/>
                <w:szCs w:val="16"/>
              </w:rPr>
              <w:t xml:space="preserve">         _____________________________</w:t>
            </w:r>
          </w:p>
        </w:tc>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88B" w14:textId="77777777" w:rsidR="0061137A" w:rsidRDefault="00000000">
            <w:pPr>
              <w:spacing w:before="20" w:after="8"/>
            </w:pPr>
            <w:r>
              <w:rPr>
                <w:b/>
                <w:bCs/>
                <w:color w:val="145A32"/>
                <w:sz w:val="21"/>
                <w:szCs w:val="21"/>
              </w:rPr>
              <w:t>lamellae</w:t>
            </w:r>
          </w:p>
          <w:p w14:paraId="1959488C" w14:textId="77777777" w:rsidR="0061137A" w:rsidRDefault="00000000">
            <w:pPr>
              <w:spacing w:after="10"/>
            </w:pPr>
            <w:r>
              <w:rPr>
                <w:color w:val="117A65"/>
                <w:sz w:val="18"/>
                <w:szCs w:val="18"/>
              </w:rPr>
              <w:t>la-MEL-ee</w:t>
            </w:r>
          </w:p>
          <w:p w14:paraId="1959488D" w14:textId="77777777" w:rsidR="0061137A" w:rsidRDefault="00000000">
            <w:pPr>
              <w:spacing w:after="14"/>
            </w:pPr>
            <w:r>
              <w:rPr>
                <w:color w:val="2C3E50"/>
                <w:sz w:val="16"/>
                <w:szCs w:val="16"/>
              </w:rPr>
              <w:t>Tiny plate-like folds on gill filaments; increase surface area for gas exchange. Singular: lamella.</w:t>
            </w:r>
          </w:p>
          <w:p w14:paraId="1959488E" w14:textId="77777777" w:rsidR="0061137A" w:rsidRDefault="00000000">
            <w:pPr>
              <w:spacing w:after="4"/>
            </w:pPr>
            <w:r>
              <w:rPr>
                <w:color w:val="D5D8DC"/>
                <w:sz w:val="16"/>
                <w:szCs w:val="16"/>
              </w:rPr>
              <w:t>Practice: _____________________________</w:t>
            </w:r>
          </w:p>
          <w:p w14:paraId="1959488F" w14:textId="77777777" w:rsidR="0061137A" w:rsidRDefault="00000000">
            <w:pPr>
              <w:spacing w:after="10"/>
            </w:pPr>
            <w:r>
              <w:rPr>
                <w:color w:val="D5D8DC"/>
                <w:sz w:val="16"/>
                <w:szCs w:val="16"/>
              </w:rPr>
              <w:t xml:space="preserve">         _____________________________</w:t>
            </w:r>
          </w:p>
        </w:tc>
        <w:tc>
          <w:tcPr>
            <w:tcW w:w="3490"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890" w14:textId="77777777" w:rsidR="0061137A" w:rsidRDefault="00000000">
            <w:pPr>
              <w:spacing w:before="20" w:after="8"/>
            </w:pPr>
            <w:proofErr w:type="spellStart"/>
            <w:r>
              <w:rPr>
                <w:b/>
                <w:bCs/>
                <w:color w:val="145A32"/>
                <w:sz w:val="21"/>
                <w:szCs w:val="21"/>
              </w:rPr>
              <w:t>countercurrent</w:t>
            </w:r>
            <w:proofErr w:type="spellEnd"/>
          </w:p>
          <w:p w14:paraId="19594891" w14:textId="77777777" w:rsidR="0061137A" w:rsidRDefault="00000000">
            <w:pPr>
              <w:spacing w:after="10"/>
            </w:pPr>
            <w:r>
              <w:rPr>
                <w:color w:val="117A65"/>
                <w:sz w:val="18"/>
                <w:szCs w:val="18"/>
              </w:rPr>
              <w:t>COUN-ter-CUR-rent</w:t>
            </w:r>
          </w:p>
          <w:p w14:paraId="19594892" w14:textId="77777777" w:rsidR="0061137A" w:rsidRDefault="00000000">
            <w:pPr>
              <w:spacing w:after="14"/>
            </w:pPr>
            <w:r>
              <w:rPr>
                <w:color w:val="2C3E50"/>
                <w:sz w:val="16"/>
                <w:szCs w:val="16"/>
              </w:rPr>
              <w:t>Flow in opposite directions; in fish gills, water flows opposite to blood, maintaining a concentration gradient along the entire length.</w:t>
            </w:r>
          </w:p>
          <w:p w14:paraId="19594893" w14:textId="77777777" w:rsidR="0061137A" w:rsidRDefault="00000000">
            <w:pPr>
              <w:spacing w:after="4"/>
            </w:pPr>
            <w:r>
              <w:rPr>
                <w:color w:val="D5D8DC"/>
                <w:sz w:val="16"/>
                <w:szCs w:val="16"/>
              </w:rPr>
              <w:t>Practice: _____________________________</w:t>
            </w:r>
          </w:p>
          <w:p w14:paraId="19594894" w14:textId="77777777" w:rsidR="0061137A" w:rsidRDefault="00000000">
            <w:pPr>
              <w:spacing w:after="10"/>
            </w:pPr>
            <w:r>
              <w:rPr>
                <w:color w:val="D5D8DC"/>
                <w:sz w:val="16"/>
                <w:szCs w:val="16"/>
              </w:rPr>
              <w:t xml:space="preserve">         _____________________________</w:t>
            </w:r>
          </w:p>
        </w:tc>
      </w:tr>
    </w:tbl>
    <w:p w14:paraId="19594896"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7966"/>
      </w:tblGrid>
      <w:tr w:rsidR="0061137A" w14:paraId="19594898"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45A32"/>
            <w:tcMar>
              <w:top w:w="100" w:type="dxa"/>
              <w:left w:w="200" w:type="dxa"/>
              <w:bottom w:w="100" w:type="dxa"/>
              <w:right w:w="120" w:type="dxa"/>
            </w:tcMar>
          </w:tcPr>
          <w:p w14:paraId="19594897" w14:textId="77777777" w:rsidR="0061137A" w:rsidRDefault="00000000">
            <w:proofErr w:type="gramStart"/>
            <w:r>
              <w:rPr>
                <w:b/>
                <w:bCs/>
                <w:color w:val="FFFFFF"/>
                <w:sz w:val="22"/>
                <w:szCs w:val="22"/>
              </w:rPr>
              <w:t>📚  KEYWORD</w:t>
            </w:r>
            <w:proofErr w:type="gramEnd"/>
            <w:r>
              <w:rPr>
                <w:b/>
                <w:bCs/>
                <w:color w:val="FFFFFF"/>
                <w:sz w:val="22"/>
                <w:szCs w:val="22"/>
              </w:rPr>
              <w:t xml:space="preserve"> BANK</w:t>
            </w:r>
          </w:p>
        </w:tc>
      </w:tr>
      <w:tr w:rsidR="0061137A" w14:paraId="1959489B" w14:textId="77777777">
        <w:tblPrEx>
          <w:tblCellMar>
            <w:top w:w="0" w:type="dxa"/>
            <w:bottom w:w="0" w:type="dxa"/>
          </w:tblCellMar>
        </w:tblPrEx>
        <w:tc>
          <w:tcPr>
            <w:tcW w:w="2500"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899" w14:textId="77777777" w:rsidR="0061137A" w:rsidRDefault="00000000">
            <w:r>
              <w:rPr>
                <w:b/>
                <w:bCs/>
                <w:color w:val="FFFFFF"/>
                <w:sz w:val="18"/>
                <w:szCs w:val="18"/>
              </w:rPr>
              <w:t>KEY TERM</w:t>
            </w:r>
          </w:p>
        </w:tc>
        <w:tc>
          <w:tcPr>
            <w:tcW w:w="7966"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89A" w14:textId="77777777" w:rsidR="0061137A" w:rsidRDefault="00000000">
            <w:proofErr w:type="gramStart"/>
            <w:r>
              <w:rPr>
                <w:b/>
                <w:bCs/>
                <w:color w:val="FFFFFF"/>
                <w:sz w:val="18"/>
                <w:szCs w:val="18"/>
              </w:rPr>
              <w:t>DEFINITION  (</w:t>
            </w:r>
            <w:proofErr w:type="gramEnd"/>
            <w:r>
              <w:rPr>
                <w:b/>
                <w:bCs/>
                <w:color w:val="FFFFFF"/>
                <w:sz w:val="18"/>
                <w:szCs w:val="18"/>
              </w:rPr>
              <w:t>AQA mark scheme language)</w:t>
            </w:r>
          </w:p>
        </w:tc>
      </w:tr>
      <w:tr w:rsidR="0061137A" w14:paraId="1959489E"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89C" w14:textId="77777777" w:rsidR="0061137A" w:rsidRDefault="00000000">
            <w:pPr>
              <w:spacing w:before="20" w:after="4"/>
            </w:pPr>
            <w:r>
              <w:rPr>
                <w:b/>
                <w:bCs/>
                <w:color w:val="145A32"/>
                <w:sz w:val="19"/>
                <w:szCs w:val="19"/>
              </w:rPr>
              <w:t xml:space="preserve">Gill </w:t>
            </w:r>
            <w:proofErr w:type="gramStart"/>
            <w:r>
              <w:rPr>
                <w:b/>
                <w:bCs/>
                <w:color w:val="145A32"/>
                <w:sz w:val="19"/>
                <w:szCs w:val="19"/>
              </w:rPr>
              <w:t>filament</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89D" w14:textId="77777777" w:rsidR="0061137A" w:rsidRDefault="00000000">
            <w:r>
              <w:rPr>
                <w:color w:val="000000"/>
                <w:sz w:val="18"/>
                <w:szCs w:val="18"/>
              </w:rPr>
              <w:t>Thin, flat structure in a fish gill with a rich blood supply; site of oxygen diffusion from water to blood.</w:t>
            </w:r>
          </w:p>
        </w:tc>
      </w:tr>
      <w:tr w:rsidR="0061137A" w14:paraId="195948A1"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89F" w14:textId="77777777" w:rsidR="0061137A" w:rsidRDefault="00000000">
            <w:pPr>
              <w:spacing w:before="20" w:after="4"/>
            </w:pPr>
            <w:proofErr w:type="gramStart"/>
            <w:r>
              <w:rPr>
                <w:b/>
                <w:bCs/>
                <w:color w:val="145A32"/>
                <w:sz w:val="19"/>
                <w:szCs w:val="19"/>
              </w:rPr>
              <w:t>Lamellae</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8A0" w14:textId="77777777" w:rsidR="0061137A" w:rsidRDefault="00000000">
            <w:r>
              <w:rPr>
                <w:color w:val="000000"/>
                <w:sz w:val="18"/>
                <w:szCs w:val="18"/>
              </w:rPr>
              <w:t>(HT) Plate-like folds on gill filaments; greatly increase the surface area for diffusion.</w:t>
            </w:r>
          </w:p>
        </w:tc>
      </w:tr>
      <w:tr w:rsidR="0061137A" w14:paraId="195948A4"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8A2" w14:textId="77777777" w:rsidR="0061137A" w:rsidRDefault="00000000">
            <w:pPr>
              <w:spacing w:before="20" w:after="4"/>
            </w:pPr>
            <w:proofErr w:type="spellStart"/>
            <w:r>
              <w:rPr>
                <w:b/>
                <w:bCs/>
                <w:color w:val="145A32"/>
                <w:sz w:val="19"/>
                <w:szCs w:val="19"/>
              </w:rPr>
              <w:t>Countercurrent</w:t>
            </w:r>
            <w:proofErr w:type="spellEnd"/>
            <w:r>
              <w:rPr>
                <w:b/>
                <w:bCs/>
                <w:color w:val="145A32"/>
                <w:sz w:val="19"/>
                <w:szCs w:val="19"/>
              </w:rPr>
              <w:t xml:space="preserve"> </w:t>
            </w:r>
            <w:proofErr w:type="gramStart"/>
            <w:r>
              <w:rPr>
                <w:b/>
                <w:bCs/>
                <w:color w:val="145A32"/>
                <w:sz w:val="19"/>
                <w:szCs w:val="19"/>
              </w:rPr>
              <w:t>flow</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8A3" w14:textId="77777777" w:rsidR="0061137A" w:rsidRDefault="00000000">
            <w:r>
              <w:rPr>
                <w:color w:val="000000"/>
                <w:sz w:val="18"/>
                <w:szCs w:val="18"/>
              </w:rPr>
              <w:t>(HT) Water flows over gills in the opposite direction to blood flow; maintains a concentration gradient along the entire gill, maximising oxygen uptake.</w:t>
            </w:r>
          </w:p>
        </w:tc>
      </w:tr>
      <w:tr w:rsidR="0061137A" w14:paraId="195948A7"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8A5" w14:textId="77777777" w:rsidR="0061137A" w:rsidRDefault="00000000">
            <w:pPr>
              <w:spacing w:before="20" w:after="4"/>
            </w:pPr>
            <w:r>
              <w:rPr>
                <w:b/>
                <w:bCs/>
                <w:color w:val="145A32"/>
                <w:sz w:val="19"/>
                <w:szCs w:val="19"/>
              </w:rPr>
              <w:t xml:space="preserve">Concentration </w:t>
            </w:r>
            <w:proofErr w:type="gramStart"/>
            <w:r>
              <w:rPr>
                <w:b/>
                <w:bCs/>
                <w:color w:val="145A32"/>
                <w:sz w:val="19"/>
                <w:szCs w:val="19"/>
              </w:rPr>
              <w:t>gradient</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8A6" w14:textId="77777777" w:rsidR="0061137A" w:rsidRDefault="00000000">
            <w:r>
              <w:rPr>
                <w:color w:val="000000"/>
                <w:sz w:val="18"/>
                <w:szCs w:val="18"/>
              </w:rPr>
              <w:t>Difference in concentration between two areas; steeper gradient = faster rate of diffusion.</w:t>
            </w:r>
          </w:p>
        </w:tc>
      </w:tr>
      <w:tr w:rsidR="0061137A" w14:paraId="195948AA"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8A8" w14:textId="77777777" w:rsidR="0061137A" w:rsidRDefault="00000000">
            <w:pPr>
              <w:spacing w:before="20" w:after="4"/>
            </w:pPr>
            <w:r>
              <w:rPr>
                <w:b/>
                <w:bCs/>
                <w:color w:val="145A32"/>
                <w:sz w:val="19"/>
                <w:szCs w:val="19"/>
              </w:rPr>
              <w:t xml:space="preserve">Surface </w:t>
            </w:r>
            <w:proofErr w:type="gramStart"/>
            <w:r>
              <w:rPr>
                <w:b/>
                <w:bCs/>
                <w:color w:val="145A32"/>
                <w:sz w:val="19"/>
                <w:szCs w:val="19"/>
              </w:rPr>
              <w:t>area</w:t>
            </w:r>
            <w:r>
              <w:rPr>
                <w:color w:val="9E9E9E"/>
                <w:sz w:val="15"/>
                <w:szCs w:val="15"/>
              </w:rPr>
              <w:t xml:space="preserve">  [</w:t>
            </w:r>
            <w:proofErr w:type="gramEnd"/>
            <w:r>
              <w:rPr>
                <w:color w:val="9E9E9E"/>
                <w:sz w:val="15"/>
                <w:szCs w:val="15"/>
              </w:rPr>
              <w:t>Tier 2]</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8A9" w14:textId="77777777" w:rsidR="0061137A" w:rsidRDefault="00000000">
            <w:r>
              <w:rPr>
                <w:color w:val="000000"/>
                <w:sz w:val="18"/>
                <w:szCs w:val="18"/>
              </w:rPr>
              <w:t>Total area available for exchange; a large surface area increases the rate of diffusion.</w:t>
            </w:r>
          </w:p>
        </w:tc>
      </w:tr>
      <w:tr w:rsidR="0061137A" w14:paraId="195948AD"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8AB" w14:textId="77777777" w:rsidR="0061137A" w:rsidRDefault="00000000">
            <w:pPr>
              <w:spacing w:before="20" w:after="4"/>
            </w:pPr>
            <w:proofErr w:type="gramStart"/>
            <w:r>
              <w:rPr>
                <w:b/>
                <w:bCs/>
                <w:color w:val="145A32"/>
                <w:sz w:val="19"/>
                <w:szCs w:val="19"/>
              </w:rPr>
              <w:t>Diffusion</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8AC" w14:textId="77777777" w:rsidR="0061137A" w:rsidRDefault="00000000">
            <w:r>
              <w:rPr>
                <w:color w:val="000000"/>
                <w:sz w:val="18"/>
                <w:szCs w:val="18"/>
              </w:rPr>
              <w:t>Net movement of particles from high to low concentration down a concentration gradient; requires no energy.</w:t>
            </w:r>
          </w:p>
        </w:tc>
      </w:tr>
    </w:tbl>
    <w:p w14:paraId="195948AE" w14:textId="77777777" w:rsidR="0061137A" w:rsidRDefault="0061137A">
      <w:pPr>
        <w:spacing w:before="20" w:after="20"/>
      </w:pPr>
    </w:p>
    <w:p w14:paraId="36F10F89" w14:textId="77777777" w:rsidR="00867B42" w:rsidRDefault="00867B42">
      <w:pPr>
        <w:spacing w:before="20" w:after="20"/>
      </w:pPr>
    </w:p>
    <w:p w14:paraId="3613A114" w14:textId="77777777" w:rsidR="00867B42" w:rsidRDefault="00867B42">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
        <w:gridCol w:w="10440"/>
        <w:gridCol w:w="13"/>
      </w:tblGrid>
      <w:tr w:rsidR="0061137A" w14:paraId="195948B0" w14:textId="77777777">
        <w:tblPrEx>
          <w:tblCellMar>
            <w:top w:w="0" w:type="dxa"/>
            <w:bottom w:w="0" w:type="dxa"/>
          </w:tblCellMar>
        </w:tblPrEx>
        <w:trPr>
          <w:gridAfter w:val="1"/>
          <w:wAfter w:w="13" w:type="dxa"/>
        </w:trPr>
        <w:tc>
          <w:tcPr>
            <w:tcW w:w="10466" w:type="dxa"/>
            <w:gridSpan w:val="2"/>
            <w:tcBorders>
              <w:top w:val="none" w:sz="0" w:space="0" w:color="FFFFFF"/>
              <w:left w:val="none" w:sz="0" w:space="0" w:color="FFFFFF"/>
              <w:bottom w:val="none" w:sz="0" w:space="0" w:color="FFFFFF"/>
              <w:right w:val="none" w:sz="0" w:space="0" w:color="FFFFFF"/>
            </w:tcBorders>
            <w:shd w:val="clear" w:color="auto" w:fill="0E6655"/>
            <w:tcMar>
              <w:top w:w="100" w:type="dxa"/>
              <w:left w:w="200" w:type="dxa"/>
              <w:bottom w:w="100" w:type="dxa"/>
              <w:right w:w="120" w:type="dxa"/>
            </w:tcMar>
          </w:tcPr>
          <w:p w14:paraId="195948AF" w14:textId="77777777" w:rsidR="0061137A" w:rsidRDefault="00000000">
            <w:proofErr w:type="gramStart"/>
            <w:r>
              <w:rPr>
                <w:b/>
                <w:bCs/>
                <w:color w:val="FFFFFF"/>
                <w:sz w:val="22"/>
                <w:szCs w:val="22"/>
              </w:rPr>
              <w:lastRenderedPageBreak/>
              <w:t>🏫  I</w:t>
            </w:r>
            <w:proofErr w:type="gramEnd"/>
            <w:r>
              <w:rPr>
                <w:b/>
                <w:bCs/>
                <w:color w:val="FFFFFF"/>
                <w:sz w:val="22"/>
                <w:szCs w:val="22"/>
              </w:rPr>
              <w:t xml:space="preserve"> DO — Watch, listen and annotate</w:t>
            </w:r>
          </w:p>
        </w:tc>
      </w:tr>
      <w:tr w:rsidR="0061137A" w14:paraId="195948B5" w14:textId="77777777">
        <w:tblPrEx>
          <w:tblCellMar>
            <w:top w:w="0" w:type="dxa"/>
            <w:bottom w:w="0" w:type="dxa"/>
          </w:tblCellMar>
        </w:tblPrEx>
        <w:trPr>
          <w:gridBefore w:val="1"/>
          <w:wBefore w:w="13" w:type="dxa"/>
        </w:trPr>
        <w:tc>
          <w:tcPr>
            <w:tcW w:w="10466" w:type="dxa"/>
            <w:gridSpan w:val="2"/>
            <w:tcBorders>
              <w:top w:val="single" w:sz="1" w:space="0" w:color="C8C8C8"/>
              <w:left w:val="single" w:sz="10" w:space="0" w:color="0E6655"/>
              <w:bottom w:val="single" w:sz="1" w:space="0" w:color="C8C8C8"/>
              <w:right w:val="single" w:sz="1" w:space="0" w:color="C8C8C8"/>
            </w:tcBorders>
            <w:shd w:val="clear" w:color="auto" w:fill="D1F2EB"/>
            <w:tcMar>
              <w:top w:w="60" w:type="dxa"/>
              <w:left w:w="100" w:type="dxa"/>
              <w:bottom w:w="60" w:type="dxa"/>
              <w:right w:w="100" w:type="dxa"/>
            </w:tcMar>
          </w:tcPr>
          <w:p w14:paraId="195948B1" w14:textId="77777777" w:rsidR="0061137A" w:rsidRDefault="00000000">
            <w:pPr>
              <w:spacing w:after="8"/>
            </w:pPr>
            <w:r>
              <w:rPr>
                <w:b/>
                <w:bCs/>
                <w:color w:val="0E6655"/>
                <w:sz w:val="18"/>
                <w:szCs w:val="18"/>
              </w:rPr>
              <w:t>Learning Objectives</w:t>
            </w:r>
          </w:p>
          <w:p w14:paraId="195948B2" w14:textId="77777777" w:rsidR="0061137A" w:rsidRDefault="00000000">
            <w:pPr>
              <w:spacing w:after="6"/>
              <w:ind w:left="120"/>
            </w:pPr>
            <w:r>
              <w:rPr>
                <w:b/>
                <w:bCs/>
                <w:color w:val="0E6655"/>
                <w:sz w:val="18"/>
                <w:szCs w:val="18"/>
              </w:rPr>
              <w:t xml:space="preserve">1. </w:t>
            </w:r>
            <w:r>
              <w:rPr>
                <w:color w:val="000000"/>
                <w:sz w:val="18"/>
                <w:szCs w:val="18"/>
              </w:rPr>
              <w:t>Explain four gill adaptations that maximise oxygen exchange using AQA mark scheme language.</w:t>
            </w:r>
          </w:p>
          <w:p w14:paraId="195948B3" w14:textId="77777777" w:rsidR="0061137A" w:rsidRDefault="00000000">
            <w:pPr>
              <w:spacing w:after="6"/>
              <w:ind w:left="120"/>
            </w:pPr>
            <w:r>
              <w:rPr>
                <w:b/>
                <w:bCs/>
                <w:color w:val="0E6655"/>
                <w:sz w:val="18"/>
                <w:szCs w:val="18"/>
              </w:rPr>
              <w:t xml:space="preserve">2. </w:t>
            </w:r>
            <w:r>
              <w:rPr>
                <w:color w:val="000000"/>
                <w:sz w:val="18"/>
                <w:szCs w:val="18"/>
              </w:rPr>
              <w:t>Apply the principles of surface area, thickness, concentration gradient and blood supply to gills.</w:t>
            </w:r>
          </w:p>
          <w:p w14:paraId="195948B4" w14:textId="77777777" w:rsidR="0061137A" w:rsidRDefault="00000000">
            <w:pPr>
              <w:spacing w:after="6"/>
              <w:ind w:left="120"/>
            </w:pPr>
            <w:r>
              <w:rPr>
                <w:b/>
                <w:bCs/>
                <w:color w:val="0E6655"/>
                <w:sz w:val="18"/>
                <w:szCs w:val="18"/>
              </w:rPr>
              <w:t xml:space="preserve">3. </w:t>
            </w:r>
            <w:r>
              <w:rPr>
                <w:color w:val="000000"/>
                <w:sz w:val="18"/>
                <w:szCs w:val="18"/>
              </w:rPr>
              <w:t xml:space="preserve">Explain </w:t>
            </w:r>
            <w:proofErr w:type="spellStart"/>
            <w:r>
              <w:rPr>
                <w:color w:val="000000"/>
                <w:sz w:val="18"/>
                <w:szCs w:val="18"/>
              </w:rPr>
              <w:t>countercurrent</w:t>
            </w:r>
            <w:proofErr w:type="spellEnd"/>
            <w:r>
              <w:rPr>
                <w:color w:val="000000"/>
                <w:sz w:val="18"/>
                <w:szCs w:val="18"/>
              </w:rPr>
              <w:t xml:space="preserve"> flow and why it maintains the concentration gradient.</w:t>
            </w:r>
          </w:p>
        </w:tc>
      </w:tr>
    </w:tbl>
    <w:p w14:paraId="195948B6"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63"/>
        <w:gridCol w:w="9003"/>
      </w:tblGrid>
      <w:tr w:rsidR="0061137A" w14:paraId="195948BA"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8B7" w14:textId="77777777" w:rsidR="0061137A" w:rsidRDefault="00000000">
            <w:pPr>
              <w:jc w:val="center"/>
            </w:pPr>
            <w:r>
              <w:rPr>
                <w:b/>
                <w:bCs/>
                <w:color w:val="0E6655"/>
                <w:sz w:val="19"/>
                <w:szCs w:val="19"/>
              </w:rPr>
              <w:t>Step 1 Surface area &amp; filaments</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8B8" w14:textId="77777777" w:rsidR="0061137A" w:rsidRDefault="00000000">
            <w:pPr>
              <w:pBdr>
                <w:left w:val="single" w:sz="6" w:space="6" w:color="0E6655"/>
              </w:pBdr>
              <w:spacing w:before="20" w:after="8"/>
            </w:pPr>
            <w:r>
              <w:rPr>
                <w:color w:val="000000"/>
                <w:sz w:val="18"/>
                <w:szCs w:val="18"/>
              </w:rPr>
              <w:t xml:space="preserve">Gills have many gill </w:t>
            </w:r>
            <w:proofErr w:type="gramStart"/>
            <w:r>
              <w:rPr>
                <w:color w:val="000000"/>
                <w:sz w:val="18"/>
                <w:szCs w:val="18"/>
              </w:rPr>
              <w:t>filaments,</w:t>
            </w:r>
            <w:proofErr w:type="gramEnd"/>
            <w:r>
              <w:rPr>
                <w:color w:val="000000"/>
                <w:sz w:val="18"/>
                <w:szCs w:val="18"/>
              </w:rPr>
              <w:t xml:space="preserve"> each covered with thousands of tiny lamellae (plate-like folds). This greatly increases the total surface area available for gas exchange. A large surface area means more oxygen molecules can diffuse from the water into the blood per unit time.</w:t>
            </w:r>
          </w:p>
          <w:p w14:paraId="195948B9" w14:textId="77777777" w:rsidR="0061137A" w:rsidRDefault="00000000">
            <w:pPr>
              <w:spacing w:after="20"/>
              <w:ind w:left="100"/>
            </w:pPr>
            <w:r>
              <w:rPr>
                <w:color w:val="117A65"/>
                <w:sz w:val="16"/>
                <w:szCs w:val="16"/>
              </w:rPr>
              <w:t>📌 AQA 2025 Q06.2: students must explain HOW each feature maximises exchange — not just list the feature. State the feature AND explain its consequence for the rate of diffusion.</w:t>
            </w:r>
          </w:p>
        </w:tc>
      </w:tr>
      <w:tr w:rsidR="0061137A" w14:paraId="195948BD"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8BB" w14:textId="77777777" w:rsidR="0061137A" w:rsidRDefault="00000000">
            <w:pPr>
              <w:jc w:val="center"/>
            </w:pPr>
            <w:r>
              <w:rPr>
                <w:b/>
                <w:bCs/>
                <w:color w:val="0E6655"/>
                <w:sz w:val="19"/>
                <w:szCs w:val="19"/>
              </w:rPr>
              <w:t>Step 2 Thin walls &amp; short path</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8BC" w14:textId="77777777" w:rsidR="0061137A" w:rsidRDefault="00000000">
            <w:pPr>
              <w:pBdr>
                <w:left w:val="single" w:sz="6" w:space="6" w:color="0E6655"/>
              </w:pBdr>
              <w:spacing w:before="20" w:after="20"/>
            </w:pPr>
            <w:r>
              <w:rPr>
                <w:color w:val="000000"/>
                <w:sz w:val="18"/>
                <w:szCs w:val="18"/>
              </w:rPr>
              <w:t>The gill filaments and lamellae have very thin walls. This means the distance for oxygen to diffuse from the water to the blood is very short, giving a short diffusion pathway. A shorter pathway means diffusion occurs faster.</w:t>
            </w:r>
          </w:p>
        </w:tc>
      </w:tr>
      <w:tr w:rsidR="0061137A" w14:paraId="195948C1"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8BE" w14:textId="77777777" w:rsidR="0061137A" w:rsidRDefault="00000000">
            <w:pPr>
              <w:jc w:val="center"/>
            </w:pPr>
            <w:r>
              <w:rPr>
                <w:b/>
                <w:bCs/>
                <w:color w:val="0E6655"/>
                <w:sz w:val="19"/>
                <w:szCs w:val="19"/>
              </w:rPr>
              <w:t>Step 3 Blood supply &amp; gradient</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8BF" w14:textId="77777777" w:rsidR="0061137A" w:rsidRDefault="00000000">
            <w:pPr>
              <w:pBdr>
                <w:left w:val="single" w:sz="6" w:space="6" w:color="0E6655"/>
              </w:pBdr>
              <w:spacing w:before="20" w:after="8"/>
            </w:pPr>
            <w:r>
              <w:rPr>
                <w:color w:val="000000"/>
                <w:sz w:val="18"/>
                <w:szCs w:val="18"/>
              </w:rPr>
              <w:t>Gills have a rich blood supply (many capillaries running through the filaments). Blood constantly flows through, carrying oxygen away and delivering deoxygenated blood. This maintains a steep concentration gradient between the water (high O₂) and blood (low O₂), so diffusion continues rapidly.</w:t>
            </w:r>
          </w:p>
          <w:p w14:paraId="195948C0" w14:textId="77777777" w:rsidR="0061137A" w:rsidRDefault="00000000">
            <w:pPr>
              <w:spacing w:after="20"/>
              <w:ind w:left="100"/>
            </w:pPr>
            <w:r>
              <w:rPr>
                <w:color w:val="117A65"/>
                <w:sz w:val="16"/>
                <w:szCs w:val="16"/>
              </w:rPr>
              <w:t>📌 AQA note: "moist lining" is NOT a creditworthy answer to a question about gill adaptations for gas exchange — moisture aids diffusion but is not cited as an adaptation in the mark scheme.</w:t>
            </w:r>
          </w:p>
        </w:tc>
      </w:tr>
      <w:tr w:rsidR="0061137A" w14:paraId="195948C5"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8C2" w14:textId="77777777" w:rsidR="0061137A" w:rsidRDefault="00000000">
            <w:pPr>
              <w:jc w:val="center"/>
            </w:pPr>
            <w:r>
              <w:rPr>
                <w:b/>
                <w:bCs/>
                <w:color w:val="0E6655"/>
                <w:sz w:val="19"/>
                <w:szCs w:val="19"/>
              </w:rPr>
              <w:t xml:space="preserve">Step 4 </w:t>
            </w:r>
            <w:proofErr w:type="spellStart"/>
            <w:r>
              <w:rPr>
                <w:b/>
                <w:bCs/>
                <w:color w:val="0E6655"/>
                <w:sz w:val="19"/>
                <w:szCs w:val="19"/>
              </w:rPr>
              <w:t>Countercurrent</w:t>
            </w:r>
            <w:proofErr w:type="spellEnd"/>
            <w:r>
              <w:rPr>
                <w:b/>
                <w:bCs/>
                <w:color w:val="0E6655"/>
                <w:sz w:val="19"/>
                <w:szCs w:val="19"/>
              </w:rPr>
              <w:t xml:space="preserve"> flow (HT)</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8C3" w14:textId="77777777" w:rsidR="0061137A" w:rsidRDefault="00000000">
            <w:pPr>
              <w:pBdr>
                <w:left w:val="single" w:sz="6" w:space="6" w:color="0E6655"/>
              </w:pBdr>
              <w:spacing w:before="20" w:after="8"/>
            </w:pPr>
            <w:r>
              <w:rPr>
                <w:color w:val="000000"/>
                <w:sz w:val="18"/>
                <w:szCs w:val="18"/>
              </w:rPr>
              <w:t xml:space="preserve">(HT) Water flows over the gill filaments in the opposite direction to blood flow. This is called </w:t>
            </w:r>
            <w:proofErr w:type="spellStart"/>
            <w:r>
              <w:rPr>
                <w:color w:val="000000"/>
                <w:sz w:val="18"/>
                <w:szCs w:val="18"/>
              </w:rPr>
              <w:t>countercurrent</w:t>
            </w:r>
            <w:proofErr w:type="spellEnd"/>
            <w:r>
              <w:rPr>
                <w:color w:val="000000"/>
                <w:sz w:val="18"/>
                <w:szCs w:val="18"/>
              </w:rPr>
              <w:t xml:space="preserve"> flow. Because the flows are opposite, the blood always meets water that is richer in oxygen than itself — so a concentration gradient is maintained along the entire length of the filament, maximising oxygen uptake into the blood.</w:t>
            </w:r>
          </w:p>
          <w:p w14:paraId="195948C4" w14:textId="77777777" w:rsidR="0061137A" w:rsidRDefault="00000000">
            <w:pPr>
              <w:spacing w:after="20"/>
              <w:ind w:left="100"/>
            </w:pPr>
            <w:r>
              <w:rPr>
                <w:color w:val="117A65"/>
                <w:sz w:val="16"/>
                <w:szCs w:val="16"/>
              </w:rPr>
              <w:t xml:space="preserve">📌 AQA HT: </w:t>
            </w:r>
            <w:proofErr w:type="spellStart"/>
            <w:r>
              <w:rPr>
                <w:color w:val="117A65"/>
                <w:sz w:val="16"/>
                <w:szCs w:val="16"/>
              </w:rPr>
              <w:t>countercurrent</w:t>
            </w:r>
            <w:proofErr w:type="spellEnd"/>
            <w:r>
              <w:rPr>
                <w:color w:val="117A65"/>
                <w:sz w:val="16"/>
                <w:szCs w:val="16"/>
              </w:rPr>
              <w:t xml:space="preserve"> maximises oxygen uptake; parallel flow would reach equilibrium partway along and reduce exchange efficiency.</w:t>
            </w:r>
          </w:p>
        </w:tc>
      </w:tr>
    </w:tbl>
    <w:p w14:paraId="195948C6"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8C9"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8C7"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8C8" w14:textId="77777777" w:rsidR="0061137A" w:rsidRDefault="00000000">
            <w:pPr>
              <w:pBdr>
                <w:left w:val="single" w:sz="6" w:space="6" w:color="C0392B"/>
              </w:pBdr>
              <w:ind w:left="40"/>
            </w:pPr>
            <w:r>
              <w:rPr>
                <w:color w:val="922B21"/>
                <w:sz w:val="18"/>
                <w:szCs w:val="18"/>
              </w:rPr>
              <w:t>Misconception 1: Students wrote "gills are moist" as an adaptation. AQA 2020 examiner report: "Moist linings is not a creditworthy answer to a question about adaptations for gas exchange."</w:t>
            </w:r>
          </w:p>
        </w:tc>
      </w:tr>
    </w:tbl>
    <w:p w14:paraId="195948CA"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8CD"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8CB"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8CC" w14:textId="77777777" w:rsidR="0061137A" w:rsidRDefault="00000000">
            <w:pPr>
              <w:pBdr>
                <w:left w:val="single" w:sz="6" w:space="6" w:color="C0392B"/>
              </w:pBdr>
              <w:ind w:left="40"/>
            </w:pPr>
            <w:r>
              <w:rPr>
                <w:color w:val="922B21"/>
                <w:sz w:val="18"/>
                <w:szCs w:val="18"/>
              </w:rPr>
              <w:t>Misconception 2: Students listed the adaptation without explaining WHY it increases exchange. "Large surface area" alone scores 0 — must follow with "so more oxygen can diffuse per unit time."</w:t>
            </w:r>
          </w:p>
        </w:tc>
      </w:tr>
    </w:tbl>
    <w:p w14:paraId="195948CE"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8D1"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8CF"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8D0" w14:textId="77777777" w:rsidR="0061137A" w:rsidRDefault="00000000">
            <w:pPr>
              <w:pBdr>
                <w:left w:val="single" w:sz="6" w:space="6" w:color="C0392B"/>
              </w:pBdr>
              <w:ind w:left="40"/>
            </w:pPr>
            <w:r>
              <w:rPr>
                <w:color w:val="922B21"/>
                <w:sz w:val="18"/>
                <w:szCs w:val="18"/>
              </w:rPr>
              <w:t>Misconception 3: Many students confused gill filaments and lamellae — lamellae are the folds ON the filaments that increase surface area.</w:t>
            </w:r>
          </w:p>
        </w:tc>
      </w:tr>
    </w:tbl>
    <w:p w14:paraId="195948D2"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8DA" w14:textId="77777777">
        <w:tblPrEx>
          <w:tblCellMar>
            <w:top w:w="0" w:type="dxa"/>
            <w:bottom w:w="0" w:type="dxa"/>
          </w:tblCellMar>
        </w:tblPrEx>
        <w:tc>
          <w:tcPr>
            <w:tcW w:w="10466" w:type="dxa"/>
            <w:tcBorders>
              <w:top w:val="none" w:sz="0" w:space="0" w:color="FFFFFF"/>
              <w:left w:val="single" w:sz="10" w:space="0" w:color="117A65"/>
              <w:bottom w:val="none" w:sz="0" w:space="0" w:color="FFFFFF"/>
              <w:right w:val="none" w:sz="0" w:space="0" w:color="FFFFFF"/>
            </w:tcBorders>
            <w:shd w:val="clear" w:color="auto" w:fill="E8F8F5"/>
            <w:tcMar>
              <w:top w:w="80" w:type="dxa"/>
              <w:left w:w="100" w:type="dxa"/>
              <w:bottom w:w="80" w:type="dxa"/>
              <w:right w:w="100" w:type="dxa"/>
            </w:tcMar>
          </w:tcPr>
          <w:p w14:paraId="195948D3" w14:textId="77777777" w:rsidR="0061137A" w:rsidRDefault="00000000">
            <w:pPr>
              <w:spacing w:after="8"/>
            </w:pPr>
            <w:proofErr w:type="gramStart"/>
            <w:r>
              <w:rPr>
                <w:b/>
                <w:bCs/>
                <w:color w:val="0B5345"/>
                <w:sz w:val="19"/>
                <w:szCs w:val="19"/>
              </w:rPr>
              <w:t>📝  EXAM</w:t>
            </w:r>
            <w:proofErr w:type="gramEnd"/>
            <w:r>
              <w:rPr>
                <w:b/>
                <w:bCs/>
                <w:color w:val="0B5345"/>
                <w:sz w:val="19"/>
                <w:szCs w:val="19"/>
              </w:rPr>
              <w:t xml:space="preserve"> LANGUAGE COACH — AQA mark scheme wording</w:t>
            </w:r>
          </w:p>
          <w:p w14:paraId="195948D4" w14:textId="77777777" w:rsidR="0061137A" w:rsidRDefault="00000000">
            <w:pPr>
              <w:pBdr>
                <w:left w:val="single" w:sz="6" w:space="6" w:color="117A65"/>
              </w:pBdr>
              <w:spacing w:after="6"/>
              <w:ind w:left="40"/>
            </w:pPr>
            <w:r>
              <w:rPr>
                <w:color w:val="000000"/>
                <w:sz w:val="18"/>
                <w:szCs w:val="18"/>
              </w:rPr>
              <w:t>✅ ACCEPT: "large surface area (due to filaments/lamellae) so more oxygen diffuses per unit time"</w:t>
            </w:r>
          </w:p>
          <w:p w14:paraId="195948D5" w14:textId="77777777" w:rsidR="0061137A" w:rsidRDefault="00000000">
            <w:pPr>
              <w:pBdr>
                <w:left w:val="single" w:sz="6" w:space="6" w:color="117A65"/>
              </w:pBdr>
              <w:spacing w:after="6"/>
              <w:ind w:left="40"/>
            </w:pPr>
            <w:r>
              <w:rPr>
                <w:color w:val="000000"/>
                <w:sz w:val="18"/>
                <w:szCs w:val="18"/>
              </w:rPr>
              <w:t>✅ ACCEPT: "thin walls so short diffusion pathway"</w:t>
            </w:r>
          </w:p>
          <w:p w14:paraId="195948D6" w14:textId="77777777" w:rsidR="0061137A" w:rsidRDefault="00000000">
            <w:pPr>
              <w:pBdr>
                <w:left w:val="single" w:sz="6" w:space="6" w:color="117A65"/>
              </w:pBdr>
              <w:spacing w:after="6"/>
              <w:ind w:left="40"/>
            </w:pPr>
            <w:r>
              <w:rPr>
                <w:color w:val="000000"/>
                <w:sz w:val="18"/>
                <w:szCs w:val="18"/>
              </w:rPr>
              <w:t>✅ ACCEPT: "rich blood supply maintains concentration gradient"</w:t>
            </w:r>
          </w:p>
          <w:p w14:paraId="195948D7" w14:textId="77777777" w:rsidR="0061137A" w:rsidRDefault="00000000">
            <w:pPr>
              <w:pBdr>
                <w:left w:val="single" w:sz="6" w:space="6" w:color="117A65"/>
              </w:pBdr>
              <w:spacing w:after="6"/>
              <w:ind w:left="40"/>
            </w:pPr>
            <w:r>
              <w:rPr>
                <w:color w:val="000000"/>
                <w:sz w:val="18"/>
                <w:szCs w:val="18"/>
              </w:rPr>
              <w:t xml:space="preserve">✅ ACCEPT: "(HT) </w:t>
            </w:r>
            <w:proofErr w:type="spellStart"/>
            <w:r>
              <w:rPr>
                <w:color w:val="000000"/>
                <w:sz w:val="18"/>
                <w:szCs w:val="18"/>
              </w:rPr>
              <w:t>countercurrent</w:t>
            </w:r>
            <w:proofErr w:type="spellEnd"/>
            <w:r>
              <w:rPr>
                <w:color w:val="000000"/>
                <w:sz w:val="18"/>
                <w:szCs w:val="18"/>
              </w:rPr>
              <w:t xml:space="preserve"> flow maintains concentration gradient along full length"</w:t>
            </w:r>
          </w:p>
          <w:p w14:paraId="195948D8" w14:textId="77777777" w:rsidR="0061137A" w:rsidRDefault="00000000">
            <w:pPr>
              <w:pBdr>
                <w:left w:val="single" w:sz="6" w:space="6" w:color="117A65"/>
              </w:pBdr>
              <w:spacing w:after="6"/>
              <w:ind w:left="40"/>
            </w:pPr>
            <w:r>
              <w:rPr>
                <w:color w:val="000000"/>
                <w:sz w:val="18"/>
                <w:szCs w:val="18"/>
              </w:rPr>
              <w:t>❌ DO NOT ACCEPT: "moist lining" as an adaptation for gas exchange in gills</w:t>
            </w:r>
          </w:p>
          <w:p w14:paraId="195948D9" w14:textId="77777777" w:rsidR="0061137A" w:rsidRDefault="00000000">
            <w:pPr>
              <w:pBdr>
                <w:left w:val="single" w:sz="6" w:space="6" w:color="117A65"/>
              </w:pBdr>
              <w:spacing w:after="6"/>
              <w:ind w:left="40"/>
            </w:pPr>
            <w:r>
              <w:rPr>
                <w:color w:val="000000"/>
                <w:sz w:val="18"/>
                <w:szCs w:val="18"/>
              </w:rPr>
              <w:t>❌ INSUFFICIENT: naming the adaptation without explaining its effect on diffusion rate</w:t>
            </w:r>
          </w:p>
        </w:tc>
      </w:tr>
    </w:tbl>
    <w:p w14:paraId="195948DB"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00"/>
        <w:gridCol w:w="9166"/>
      </w:tblGrid>
      <w:tr w:rsidR="0061137A" w14:paraId="195948DD"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A5276"/>
            <w:tcMar>
              <w:top w:w="100" w:type="dxa"/>
              <w:left w:w="200" w:type="dxa"/>
              <w:bottom w:w="100" w:type="dxa"/>
              <w:right w:w="120" w:type="dxa"/>
            </w:tcMar>
          </w:tcPr>
          <w:p w14:paraId="195948DC" w14:textId="77777777" w:rsidR="0061137A" w:rsidRDefault="00000000">
            <w:proofErr w:type="gramStart"/>
            <w:r>
              <w:rPr>
                <w:b/>
                <w:bCs/>
                <w:color w:val="FFFFFF"/>
                <w:sz w:val="22"/>
                <w:szCs w:val="22"/>
              </w:rPr>
              <w:t>🤝  WE</w:t>
            </w:r>
            <w:proofErr w:type="gramEnd"/>
            <w:r>
              <w:rPr>
                <w:b/>
                <w:bCs/>
                <w:color w:val="FFFFFF"/>
                <w:sz w:val="22"/>
                <w:szCs w:val="22"/>
              </w:rPr>
              <w:t xml:space="preserve"> DO — Collaborative practice with scaffolding</w:t>
            </w:r>
          </w:p>
        </w:tc>
      </w:tr>
      <w:tr w:rsidR="0061137A" w14:paraId="195948DF"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8DE" w14:textId="77777777" w:rsidR="0061137A" w:rsidRDefault="00000000">
            <w:r>
              <w:rPr>
                <w:b/>
                <w:bCs/>
                <w:color w:val="FFFFFF"/>
                <w:sz w:val="19"/>
                <w:szCs w:val="19"/>
              </w:rPr>
              <w:t xml:space="preserve">Task 1: </w:t>
            </w:r>
            <w:r>
              <w:rPr>
                <w:color w:val="FFFFFF"/>
                <w:sz w:val="19"/>
                <w:szCs w:val="19"/>
              </w:rPr>
              <w:t>Task 1 — Matching: Gill adaptations and their explanations</w:t>
            </w:r>
          </w:p>
        </w:tc>
      </w:tr>
      <w:tr w:rsidR="0061137A" w14:paraId="195948E2" w14:textId="77777777">
        <w:tblPrEx>
          <w:tblCellMar>
            <w:top w:w="0" w:type="dxa"/>
            <w:bottom w:w="0" w:type="dxa"/>
          </w:tblCellMar>
        </w:tblPrEx>
        <w:tc>
          <w:tcPr>
            <w:tcW w:w="13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8E0" w14:textId="77777777" w:rsidR="0061137A" w:rsidRDefault="00000000">
            <w:r>
              <w:rPr>
                <w:b/>
                <w:bCs/>
                <w:color w:val="1A5276"/>
                <w:sz w:val="17"/>
                <w:szCs w:val="17"/>
              </w:rPr>
              <w:t>Word Bank:</w:t>
            </w:r>
          </w:p>
        </w:tc>
        <w:tc>
          <w:tcPr>
            <w:tcW w:w="9166"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8E1" w14:textId="77777777" w:rsidR="0061137A" w:rsidRDefault="00000000">
            <w:r>
              <w:rPr>
                <w:color w:val="2C3E50"/>
                <w:sz w:val="17"/>
                <w:szCs w:val="17"/>
              </w:rPr>
              <w:t xml:space="preserve">surface area   ·   concentration gradient   ·   diffusion pathway   ·   </w:t>
            </w:r>
            <w:proofErr w:type="spellStart"/>
            <w:r>
              <w:rPr>
                <w:color w:val="2C3E50"/>
                <w:sz w:val="17"/>
                <w:szCs w:val="17"/>
              </w:rPr>
              <w:t>countercurrent</w:t>
            </w:r>
            <w:proofErr w:type="spellEnd"/>
            <w:r>
              <w:rPr>
                <w:color w:val="2C3E50"/>
                <w:sz w:val="17"/>
                <w:szCs w:val="17"/>
              </w:rPr>
              <w:t xml:space="preserve"> flow</w:t>
            </w:r>
          </w:p>
        </w:tc>
      </w:tr>
    </w:tbl>
    <w:p w14:paraId="195948E3" w14:textId="77777777" w:rsidR="0061137A" w:rsidRDefault="00000000">
      <w:pPr>
        <w:spacing w:before="20" w:after="12"/>
        <w:ind w:left="60"/>
      </w:pPr>
      <w:r>
        <w:rPr>
          <w:color w:val="2C3E50"/>
          <w:sz w:val="18"/>
          <w:szCs w:val="18"/>
        </w:rPr>
        <w:t>Match each gill feature to the correct explanation of how it maximises gas exchange.</w:t>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7666"/>
      </w:tblGrid>
      <w:tr w:rsidR="0061137A" w14:paraId="195948E6" w14:textId="77777777">
        <w:tblPrEx>
          <w:tblCellMar>
            <w:top w:w="0" w:type="dxa"/>
            <w:bottom w:w="0" w:type="dxa"/>
          </w:tblCellMar>
        </w:tblPrEx>
        <w:tc>
          <w:tcPr>
            <w:tcW w:w="28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8E4" w14:textId="77777777" w:rsidR="0061137A" w:rsidRDefault="00000000">
            <w:r>
              <w:rPr>
                <w:b/>
                <w:bCs/>
                <w:color w:val="145A32"/>
                <w:sz w:val="17"/>
                <w:szCs w:val="17"/>
              </w:rPr>
              <w:t>Many gill filaments covered in lamellae:</w:t>
            </w:r>
          </w:p>
        </w:tc>
        <w:tc>
          <w:tcPr>
            <w:tcW w:w="76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8E5" w14:textId="77777777" w:rsidR="0061137A" w:rsidRDefault="00000000">
            <w:r>
              <w:rPr>
                <w:color w:val="000000"/>
                <w:sz w:val="17"/>
                <w:szCs w:val="17"/>
              </w:rPr>
              <w:t>Increases the __________, so more oxygen molecules can diffuse per unit time.</w:t>
            </w:r>
          </w:p>
        </w:tc>
      </w:tr>
      <w:tr w:rsidR="0061137A" w14:paraId="195948E9" w14:textId="77777777">
        <w:tblPrEx>
          <w:tblCellMar>
            <w:top w:w="0" w:type="dxa"/>
            <w:bottom w:w="0" w:type="dxa"/>
          </w:tblCellMar>
        </w:tblPrEx>
        <w:tc>
          <w:tcPr>
            <w:tcW w:w="28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8E7" w14:textId="77777777" w:rsidR="0061137A" w:rsidRDefault="00000000">
            <w:r>
              <w:rPr>
                <w:b/>
                <w:bCs/>
                <w:color w:val="145A32"/>
                <w:sz w:val="17"/>
                <w:szCs w:val="17"/>
              </w:rPr>
              <w:t>Very thin walls of filaments:</w:t>
            </w:r>
          </w:p>
        </w:tc>
        <w:tc>
          <w:tcPr>
            <w:tcW w:w="76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8E8" w14:textId="77777777" w:rsidR="0061137A" w:rsidRDefault="00000000">
            <w:r>
              <w:rPr>
                <w:color w:val="000000"/>
                <w:sz w:val="17"/>
                <w:szCs w:val="17"/>
              </w:rPr>
              <w:t>Reduces the length of the __________, so diffusion is faster.</w:t>
            </w:r>
          </w:p>
        </w:tc>
      </w:tr>
      <w:tr w:rsidR="0061137A" w14:paraId="195948EC" w14:textId="77777777">
        <w:tblPrEx>
          <w:tblCellMar>
            <w:top w:w="0" w:type="dxa"/>
            <w:bottom w:w="0" w:type="dxa"/>
          </w:tblCellMar>
        </w:tblPrEx>
        <w:tc>
          <w:tcPr>
            <w:tcW w:w="28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8EA" w14:textId="77777777" w:rsidR="0061137A" w:rsidRDefault="00000000">
            <w:r>
              <w:rPr>
                <w:b/>
                <w:bCs/>
                <w:color w:val="145A32"/>
                <w:sz w:val="17"/>
                <w:szCs w:val="17"/>
              </w:rPr>
              <w:t>Constant blood flow through capillaries:</w:t>
            </w:r>
          </w:p>
        </w:tc>
        <w:tc>
          <w:tcPr>
            <w:tcW w:w="76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8EB" w14:textId="77777777" w:rsidR="0061137A" w:rsidRDefault="00000000">
            <w:r>
              <w:rPr>
                <w:color w:val="000000"/>
                <w:sz w:val="17"/>
                <w:szCs w:val="17"/>
              </w:rPr>
              <w:t>Maintains a steep __________ between water and blood throughout exchange.</w:t>
            </w:r>
          </w:p>
        </w:tc>
      </w:tr>
      <w:tr w:rsidR="0061137A" w14:paraId="195948EF" w14:textId="77777777">
        <w:tblPrEx>
          <w:tblCellMar>
            <w:top w:w="0" w:type="dxa"/>
            <w:bottom w:w="0" w:type="dxa"/>
          </w:tblCellMar>
        </w:tblPrEx>
        <w:tc>
          <w:tcPr>
            <w:tcW w:w="28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8ED" w14:textId="77777777" w:rsidR="0061137A" w:rsidRDefault="00000000">
            <w:r>
              <w:rPr>
                <w:b/>
                <w:bCs/>
                <w:color w:val="145A32"/>
                <w:sz w:val="17"/>
                <w:szCs w:val="17"/>
              </w:rPr>
              <w:t>Water flows opposite to blood (HT):</w:t>
            </w:r>
          </w:p>
        </w:tc>
        <w:tc>
          <w:tcPr>
            <w:tcW w:w="76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8EE" w14:textId="77777777" w:rsidR="0061137A" w:rsidRDefault="00000000">
            <w:r>
              <w:rPr>
                <w:color w:val="000000"/>
                <w:sz w:val="17"/>
                <w:szCs w:val="17"/>
              </w:rPr>
              <w:t>__________ means gradient is maintained along the whole filament, maximising uptake.</w:t>
            </w:r>
          </w:p>
        </w:tc>
      </w:tr>
    </w:tbl>
    <w:p w14:paraId="195948F0"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860"/>
        <w:gridCol w:w="4606"/>
      </w:tblGrid>
      <w:tr w:rsidR="0061137A" w14:paraId="195948F2"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8F1" w14:textId="77777777" w:rsidR="0061137A" w:rsidRDefault="00000000">
            <w:r>
              <w:rPr>
                <w:b/>
                <w:bCs/>
                <w:color w:val="FFFFFF"/>
                <w:sz w:val="19"/>
                <w:szCs w:val="19"/>
              </w:rPr>
              <w:t xml:space="preserve">Task 2: </w:t>
            </w:r>
            <w:r>
              <w:rPr>
                <w:color w:val="FFFFFF"/>
                <w:sz w:val="19"/>
                <w:szCs w:val="19"/>
              </w:rPr>
              <w:t>Task 2 — Exam-style comparison question</w:t>
            </w:r>
          </w:p>
        </w:tc>
      </w:tr>
      <w:tr w:rsidR="0061137A" w14:paraId="195948F5"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8F3" w14:textId="77777777" w:rsidR="0061137A" w:rsidRDefault="00000000">
            <w:pPr>
              <w:spacing w:before="30" w:after="30"/>
            </w:pPr>
            <w:r>
              <w:rPr>
                <w:b/>
                <w:bCs/>
                <w:color w:val="1A5276"/>
                <w:sz w:val="18"/>
                <w:szCs w:val="18"/>
              </w:rPr>
              <w:t xml:space="preserve">1. </w:t>
            </w:r>
            <w:r>
              <w:rPr>
                <w:color w:val="000000"/>
                <w:sz w:val="18"/>
                <w:szCs w:val="18"/>
              </w:rPr>
              <w:t>Compare the adaptations of fish gills for gas exchange with those of alveoli in the human lungs. [4 marks]</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8F4" w14:textId="77777777" w:rsidR="0061137A" w:rsidRDefault="00000000">
            <w:pPr>
              <w:spacing w:before="30"/>
            </w:pPr>
            <w:r>
              <w:rPr>
                <w:color w:val="D5D8DC"/>
                <w:sz w:val="16"/>
                <w:szCs w:val="16"/>
              </w:rPr>
              <w:t xml:space="preserve">Both </w:t>
            </w:r>
            <w:proofErr w:type="gramStart"/>
            <w:r>
              <w:rPr>
                <w:color w:val="D5D8DC"/>
                <w:sz w:val="16"/>
                <w:szCs w:val="16"/>
              </w:rPr>
              <w:t>share:</w:t>
            </w:r>
            <w:proofErr w:type="gramEnd"/>
            <w:r>
              <w:rPr>
                <w:color w:val="D5D8DC"/>
                <w:sz w:val="16"/>
                <w:szCs w:val="16"/>
              </w:rPr>
              <w:t xml:space="preserve"> large surface area, thin walls, good blood supply. Gills also have </w:t>
            </w:r>
            <w:proofErr w:type="spellStart"/>
            <w:r>
              <w:rPr>
                <w:color w:val="D5D8DC"/>
                <w:sz w:val="16"/>
                <w:szCs w:val="16"/>
              </w:rPr>
              <w:t>countercurrent</w:t>
            </w:r>
            <w:proofErr w:type="spellEnd"/>
            <w:r>
              <w:rPr>
                <w:color w:val="D5D8DC"/>
                <w:sz w:val="16"/>
                <w:szCs w:val="16"/>
              </w:rPr>
              <w:t xml:space="preserve"> flow. Alveoli also have moist lining.</w:t>
            </w:r>
          </w:p>
        </w:tc>
      </w:tr>
      <w:tr w:rsidR="0061137A" w14:paraId="195948F8"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F6"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8F7" w14:textId="77777777" w:rsidR="0061137A" w:rsidRDefault="0061137A"/>
        </w:tc>
      </w:tr>
    </w:tbl>
    <w:p w14:paraId="195948F9"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8FB"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100" w:type="dxa"/>
              <w:left w:w="200" w:type="dxa"/>
              <w:bottom w:w="100" w:type="dxa"/>
              <w:right w:w="120" w:type="dxa"/>
            </w:tcMar>
          </w:tcPr>
          <w:p w14:paraId="195948FA" w14:textId="77777777" w:rsidR="0061137A" w:rsidRDefault="00000000">
            <w:r>
              <w:rPr>
                <w:b/>
                <w:bCs/>
                <w:color w:val="FFFFFF"/>
                <w:sz w:val="22"/>
                <w:szCs w:val="22"/>
              </w:rPr>
              <w:t>✏</w:t>
            </w:r>
            <w:proofErr w:type="gramStart"/>
            <w:r>
              <w:rPr>
                <w:b/>
                <w:bCs/>
                <w:color w:val="FFFFFF"/>
                <w:sz w:val="22"/>
                <w:szCs w:val="22"/>
              </w:rPr>
              <w:t>️  YOU</w:t>
            </w:r>
            <w:proofErr w:type="gramEnd"/>
            <w:r>
              <w:rPr>
                <w:b/>
                <w:bCs/>
                <w:color w:val="FFFFFF"/>
                <w:sz w:val="22"/>
                <w:szCs w:val="22"/>
              </w:rPr>
              <w:t xml:space="preserve"> DO — Independent work (support fading)</w:t>
            </w:r>
          </w:p>
        </w:tc>
      </w:tr>
      <w:tr w:rsidR="0061137A" w14:paraId="195948FD"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60" w:type="dxa"/>
              <w:left w:w="120" w:type="dxa"/>
              <w:bottom w:w="60" w:type="dxa"/>
              <w:right w:w="120" w:type="dxa"/>
            </w:tcMar>
          </w:tcPr>
          <w:p w14:paraId="195948FC" w14:textId="77777777" w:rsidR="0061137A" w:rsidRDefault="00000000">
            <w:pPr>
              <w:jc w:val="center"/>
            </w:pPr>
            <w:r>
              <w:rPr>
                <w:b/>
                <w:bCs/>
                <w:color w:val="FFFFFF"/>
                <w:sz w:val="19"/>
                <w:szCs w:val="19"/>
              </w:rPr>
              <w:t>SUCCESS CRITERIA</w:t>
            </w:r>
          </w:p>
        </w:tc>
      </w:tr>
      <w:tr w:rsidR="0061137A" w14:paraId="19594901"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2471A3"/>
            <w:tcMar>
              <w:top w:w="50" w:type="dxa"/>
              <w:left w:w="60" w:type="dxa"/>
              <w:bottom w:w="50" w:type="dxa"/>
              <w:right w:w="60" w:type="dxa"/>
            </w:tcMar>
          </w:tcPr>
          <w:p w14:paraId="195948FE" w14:textId="77777777" w:rsidR="0061137A" w:rsidRDefault="00000000">
            <w:pPr>
              <w:jc w:val="center"/>
            </w:pPr>
            <w:proofErr w:type="gramStart"/>
            <w:r>
              <w:rPr>
                <w:b/>
                <w:bCs/>
                <w:color w:val="FFFFFF"/>
                <w:sz w:val="17"/>
                <w:szCs w:val="17"/>
              </w:rPr>
              <w:t>🔵  Developing</w:t>
            </w:r>
            <w:proofErr w:type="gramEnd"/>
          </w:p>
        </w:tc>
        <w:tc>
          <w:tcPr>
            <w:tcW w:w="3488" w:type="dxa"/>
            <w:tcBorders>
              <w:top w:val="single" w:sz="1" w:space="0" w:color="C8C8C8"/>
              <w:left w:val="single" w:sz="1" w:space="0" w:color="C8C8C8"/>
              <w:bottom w:val="single" w:sz="1" w:space="0" w:color="C8C8C8"/>
              <w:right w:val="single" w:sz="1" w:space="0" w:color="C8C8C8"/>
            </w:tcBorders>
            <w:shd w:val="clear" w:color="auto" w:fill="1E8449"/>
            <w:tcMar>
              <w:top w:w="50" w:type="dxa"/>
              <w:left w:w="60" w:type="dxa"/>
              <w:bottom w:w="50" w:type="dxa"/>
              <w:right w:w="60" w:type="dxa"/>
            </w:tcMar>
          </w:tcPr>
          <w:p w14:paraId="195948FF" w14:textId="77777777" w:rsidR="0061137A" w:rsidRDefault="00000000">
            <w:pPr>
              <w:jc w:val="center"/>
            </w:pPr>
            <w:proofErr w:type="gramStart"/>
            <w:r>
              <w:rPr>
                <w:b/>
                <w:bCs/>
                <w:color w:val="FFFFFF"/>
                <w:sz w:val="17"/>
                <w:szCs w:val="17"/>
              </w:rPr>
              <w:t>🟢  Secure</w:t>
            </w:r>
            <w:proofErr w:type="gramEnd"/>
          </w:p>
        </w:tc>
        <w:tc>
          <w:tcPr>
            <w:tcW w:w="3490" w:type="dxa"/>
            <w:tcBorders>
              <w:top w:val="single" w:sz="1" w:space="0" w:color="C8C8C8"/>
              <w:left w:val="single" w:sz="1" w:space="0" w:color="C8C8C8"/>
              <w:bottom w:val="single" w:sz="1" w:space="0" w:color="C8C8C8"/>
              <w:right w:val="single" w:sz="1" w:space="0" w:color="C8C8C8"/>
            </w:tcBorders>
            <w:shd w:val="clear" w:color="auto" w:fill="5B2C6F"/>
            <w:tcMar>
              <w:top w:w="50" w:type="dxa"/>
              <w:left w:w="60" w:type="dxa"/>
              <w:bottom w:w="50" w:type="dxa"/>
              <w:right w:w="60" w:type="dxa"/>
            </w:tcMar>
          </w:tcPr>
          <w:p w14:paraId="19594900" w14:textId="77777777" w:rsidR="0061137A" w:rsidRDefault="00000000">
            <w:pPr>
              <w:jc w:val="center"/>
            </w:pPr>
            <w:proofErr w:type="gramStart"/>
            <w:r>
              <w:rPr>
                <w:b/>
                <w:bCs/>
                <w:color w:val="FFFFFF"/>
                <w:sz w:val="17"/>
                <w:szCs w:val="17"/>
              </w:rPr>
              <w:t>🟣  Extending</w:t>
            </w:r>
            <w:proofErr w:type="gramEnd"/>
          </w:p>
        </w:tc>
      </w:tr>
      <w:tr w:rsidR="0061137A" w14:paraId="19594905"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902" w14:textId="77777777" w:rsidR="0061137A" w:rsidRDefault="00000000">
            <w:pPr>
              <w:spacing w:before="30" w:after="30"/>
            </w:pPr>
            <w:r>
              <w:rPr>
                <w:color w:val="000000"/>
                <w:sz w:val="17"/>
                <w:szCs w:val="17"/>
              </w:rPr>
              <w:t>Can name two adaptations of gills for gas exchange (e.g. large surface area, thin walls).</w:t>
            </w:r>
          </w:p>
        </w:tc>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903" w14:textId="77777777" w:rsidR="0061137A" w:rsidRDefault="00000000">
            <w:pPr>
              <w:spacing w:before="30" w:after="30"/>
            </w:pPr>
            <w:r>
              <w:rPr>
                <w:color w:val="000000"/>
                <w:sz w:val="17"/>
                <w:szCs w:val="17"/>
              </w:rPr>
              <w:t>Can explain how four gill adaptations maximise gas exchange using correct AQA language (surface area, diffusion pathway, concentration gradient).</w:t>
            </w:r>
          </w:p>
        </w:tc>
        <w:tc>
          <w:tcPr>
            <w:tcW w:w="3490"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904" w14:textId="77777777" w:rsidR="0061137A" w:rsidRDefault="00000000">
            <w:pPr>
              <w:spacing w:before="30" w:after="30"/>
            </w:pPr>
            <w:r>
              <w:rPr>
                <w:color w:val="000000"/>
                <w:sz w:val="17"/>
                <w:szCs w:val="17"/>
              </w:rPr>
              <w:t xml:space="preserve">Can explain </w:t>
            </w:r>
            <w:proofErr w:type="spellStart"/>
            <w:r>
              <w:rPr>
                <w:color w:val="000000"/>
                <w:sz w:val="17"/>
                <w:szCs w:val="17"/>
              </w:rPr>
              <w:t>countercurrent</w:t>
            </w:r>
            <w:proofErr w:type="spellEnd"/>
            <w:r>
              <w:rPr>
                <w:color w:val="000000"/>
                <w:sz w:val="17"/>
                <w:szCs w:val="17"/>
              </w:rPr>
              <w:t xml:space="preserve"> flow and apply gas exchange principles to an unfamiliar organism.</w:t>
            </w:r>
          </w:p>
        </w:tc>
      </w:tr>
      <w:tr w:rsidR="0061137A" w14:paraId="19594909"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906" w14:textId="77777777" w:rsidR="0061137A" w:rsidRDefault="00000000">
            <w:pPr>
              <w:spacing w:before="20" w:after="20"/>
              <w:jc w:val="center"/>
            </w:pPr>
            <w:r>
              <w:rPr>
                <w:color w:val="D5D8DC"/>
                <w:sz w:val="15"/>
                <w:szCs w:val="15"/>
              </w:rPr>
              <w:t>Achieved? □</w:t>
            </w:r>
          </w:p>
        </w:tc>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907" w14:textId="77777777" w:rsidR="0061137A" w:rsidRDefault="00000000">
            <w:pPr>
              <w:spacing w:before="20" w:after="20"/>
              <w:jc w:val="center"/>
            </w:pPr>
            <w:r>
              <w:rPr>
                <w:color w:val="D5D8DC"/>
                <w:sz w:val="15"/>
                <w:szCs w:val="15"/>
              </w:rPr>
              <w:t>Achieved? □</w:t>
            </w:r>
          </w:p>
        </w:tc>
        <w:tc>
          <w:tcPr>
            <w:tcW w:w="3490"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908" w14:textId="77777777" w:rsidR="0061137A" w:rsidRDefault="00000000">
            <w:pPr>
              <w:spacing w:before="20" w:after="20"/>
              <w:jc w:val="center"/>
            </w:pPr>
            <w:r>
              <w:rPr>
                <w:color w:val="D5D8DC"/>
                <w:sz w:val="15"/>
                <w:szCs w:val="15"/>
              </w:rPr>
              <w:t>Achieved? □</w:t>
            </w:r>
          </w:p>
        </w:tc>
      </w:tr>
    </w:tbl>
    <w:p w14:paraId="1959490A"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90D"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90B" w14:textId="77777777" w:rsidR="0061137A" w:rsidRDefault="00000000">
            <w:pPr>
              <w:spacing w:before="20" w:after="6"/>
            </w:pPr>
            <w:r>
              <w:rPr>
                <w:b/>
                <w:bCs/>
                <w:color w:val="CA6F1E"/>
                <w:sz w:val="19"/>
                <w:szCs w:val="19"/>
              </w:rPr>
              <w:t xml:space="preserve">Q1. </w:t>
            </w:r>
            <w:r>
              <w:rPr>
                <w:color w:val="000000"/>
                <w:sz w:val="19"/>
                <w:szCs w:val="19"/>
              </w:rPr>
              <w:t xml:space="preserve">Q1: Explain how gills are adapted to maximise the exchange of oxygen between the water and the blood. [4 </w:t>
            </w:r>
            <w:proofErr w:type="gramStart"/>
            <w:r>
              <w:rPr>
                <w:color w:val="000000"/>
                <w:sz w:val="19"/>
                <w:szCs w:val="19"/>
              </w:rPr>
              <w:t>marks]</w:t>
            </w:r>
            <w:r>
              <w:rPr>
                <w:color w:val="1E8449"/>
                <w:sz w:val="15"/>
                <w:szCs w:val="15"/>
              </w:rPr>
              <w:t xml:space="preserve">  📎</w:t>
            </w:r>
            <w:proofErr w:type="gramEnd"/>
            <w:r>
              <w:rPr>
                <w:color w:val="1E8449"/>
                <w:sz w:val="15"/>
                <w:szCs w:val="15"/>
              </w:rPr>
              <w:t xml:space="preserve"> Full scaffold</w:t>
            </w:r>
          </w:p>
          <w:p w14:paraId="1959490C" w14:textId="77777777" w:rsidR="0061137A" w:rsidRDefault="00000000">
            <w:pPr>
              <w:pBdr>
                <w:left w:val="single" w:sz="6" w:space="6" w:color="CA6F1E"/>
              </w:pBdr>
              <w:shd w:val="clear" w:color="auto" w:fill="FDF2E9"/>
              <w:spacing w:after="16"/>
              <w:ind w:left="60"/>
            </w:pPr>
            <w:r>
              <w:rPr>
                <w:color w:val="2C3E50"/>
                <w:sz w:val="17"/>
                <w:szCs w:val="17"/>
              </w:rPr>
              <w:t>Sentence frame: Adaptation 1: Many filaments/lamellae → increase __________ → so more __________. Adaptation 2: Thin walls → short __________ → so diffusion is __________. Adaptation 3: Rich blood supply → maintains __________ → so diffusion continues.</w:t>
            </w:r>
          </w:p>
        </w:tc>
      </w:tr>
      <w:tr w:rsidR="0061137A" w14:paraId="1959490F"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0E" w14:textId="77777777" w:rsidR="0061137A" w:rsidRDefault="0061137A"/>
        </w:tc>
      </w:tr>
      <w:tr w:rsidR="0061137A" w14:paraId="19594911"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10" w14:textId="77777777" w:rsidR="0061137A" w:rsidRDefault="0061137A"/>
        </w:tc>
      </w:tr>
    </w:tbl>
    <w:p w14:paraId="19594912"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915"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913" w14:textId="77777777" w:rsidR="0061137A" w:rsidRDefault="00000000">
            <w:pPr>
              <w:spacing w:before="20" w:after="6"/>
            </w:pPr>
            <w:r>
              <w:rPr>
                <w:b/>
                <w:bCs/>
                <w:color w:val="CA6F1E"/>
                <w:sz w:val="19"/>
                <w:szCs w:val="19"/>
              </w:rPr>
              <w:t xml:space="preserve">Q2. </w:t>
            </w:r>
            <w:r>
              <w:rPr>
                <w:color w:val="000000"/>
                <w:sz w:val="19"/>
                <w:szCs w:val="19"/>
              </w:rPr>
              <w:t xml:space="preserve">Q2 [Different context]: Explain how alveoli in human lungs are adapted for efficient gas exchange. [3 </w:t>
            </w:r>
            <w:proofErr w:type="gramStart"/>
            <w:r>
              <w:rPr>
                <w:color w:val="000000"/>
                <w:sz w:val="19"/>
                <w:szCs w:val="19"/>
              </w:rPr>
              <w:t>marks]</w:t>
            </w:r>
            <w:r>
              <w:rPr>
                <w:color w:val="F0B429"/>
                <w:sz w:val="15"/>
                <w:szCs w:val="15"/>
              </w:rPr>
              <w:t xml:space="preserve">  📎</w:t>
            </w:r>
            <w:proofErr w:type="gramEnd"/>
            <w:r>
              <w:rPr>
                <w:color w:val="F0B429"/>
                <w:sz w:val="15"/>
                <w:szCs w:val="15"/>
              </w:rPr>
              <w:t xml:space="preserve"> Partial scaffold — different context</w:t>
            </w:r>
          </w:p>
          <w:p w14:paraId="19594914" w14:textId="77777777" w:rsidR="0061137A" w:rsidRDefault="00000000">
            <w:pPr>
              <w:pBdr>
                <w:left w:val="single" w:sz="6" w:space="6" w:color="CA6F1E"/>
              </w:pBdr>
              <w:shd w:val="clear" w:color="auto" w:fill="FDF2E9"/>
              <w:spacing w:after="16"/>
              <w:ind w:left="60"/>
            </w:pPr>
            <w:r>
              <w:rPr>
                <w:color w:val="2C3E50"/>
                <w:sz w:val="17"/>
                <w:szCs w:val="17"/>
              </w:rPr>
              <w:t xml:space="preserve">Sentence frame: Name the structure, then explain its effect on diffusion: large surface area... thin walls (one cell </w:t>
            </w:r>
            <w:proofErr w:type="gramStart"/>
            <w:r>
              <w:rPr>
                <w:color w:val="2C3E50"/>
                <w:sz w:val="17"/>
                <w:szCs w:val="17"/>
              </w:rPr>
              <w:t>thick)...</w:t>
            </w:r>
            <w:proofErr w:type="gramEnd"/>
            <w:r>
              <w:rPr>
                <w:color w:val="2C3E50"/>
                <w:sz w:val="17"/>
                <w:szCs w:val="17"/>
              </w:rPr>
              <w:t xml:space="preserve"> good blood supply...</w:t>
            </w:r>
          </w:p>
        </w:tc>
      </w:tr>
      <w:tr w:rsidR="0061137A" w14:paraId="19594917"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16" w14:textId="77777777" w:rsidR="0061137A" w:rsidRDefault="0061137A"/>
        </w:tc>
      </w:tr>
      <w:tr w:rsidR="0061137A" w14:paraId="19594919"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18" w14:textId="77777777" w:rsidR="0061137A" w:rsidRDefault="0061137A"/>
        </w:tc>
      </w:tr>
    </w:tbl>
    <w:p w14:paraId="1959491A"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91C"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91B" w14:textId="77777777" w:rsidR="0061137A" w:rsidRDefault="00000000">
            <w:pPr>
              <w:spacing w:before="20" w:after="20"/>
            </w:pPr>
            <w:r>
              <w:rPr>
                <w:b/>
                <w:bCs/>
                <w:color w:val="CA6F1E"/>
                <w:sz w:val="19"/>
                <w:szCs w:val="19"/>
              </w:rPr>
              <w:t xml:space="preserve">Q3. </w:t>
            </w:r>
            <w:r>
              <w:rPr>
                <w:color w:val="000000"/>
                <w:sz w:val="19"/>
                <w:szCs w:val="19"/>
              </w:rPr>
              <w:t xml:space="preserve">Q3 (HT): Explain why </w:t>
            </w:r>
            <w:proofErr w:type="spellStart"/>
            <w:r>
              <w:rPr>
                <w:color w:val="000000"/>
                <w:sz w:val="19"/>
                <w:szCs w:val="19"/>
              </w:rPr>
              <w:t>countercurrent</w:t>
            </w:r>
            <w:proofErr w:type="spellEnd"/>
            <w:r>
              <w:rPr>
                <w:color w:val="000000"/>
                <w:sz w:val="19"/>
                <w:szCs w:val="19"/>
              </w:rPr>
              <w:t xml:space="preserve"> flow in fish gills results in more oxygen being absorbed than if water and blood flowed in the same direction.</w:t>
            </w:r>
            <w:r>
              <w:rPr>
                <w:color w:val="C0392B"/>
                <w:sz w:val="15"/>
                <w:szCs w:val="15"/>
              </w:rPr>
              <w:t xml:space="preserve">  📎 No scaffold — exam conditions</w:t>
            </w:r>
          </w:p>
        </w:tc>
      </w:tr>
      <w:tr w:rsidR="0061137A" w14:paraId="1959491E"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1D" w14:textId="77777777" w:rsidR="0061137A" w:rsidRDefault="0061137A"/>
        </w:tc>
      </w:tr>
      <w:tr w:rsidR="0061137A" w14:paraId="19594920"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1F" w14:textId="77777777" w:rsidR="0061137A" w:rsidRDefault="0061137A"/>
        </w:tc>
      </w:tr>
      <w:tr w:rsidR="0061137A" w14:paraId="19594922"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21" w14:textId="77777777" w:rsidR="0061137A" w:rsidRDefault="0061137A"/>
        </w:tc>
      </w:tr>
    </w:tbl>
    <w:p w14:paraId="19594923" w14:textId="77777777" w:rsidR="0061137A" w:rsidRDefault="0061137A">
      <w:pPr>
        <w:spacing w:before="16" w:after="8"/>
      </w:pPr>
    </w:p>
    <w:p w14:paraId="19594924"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61"/>
        <w:gridCol w:w="2105"/>
      </w:tblGrid>
      <w:tr w:rsidR="0061137A" w14:paraId="19594926"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145A32"/>
            <w:tcMar>
              <w:top w:w="80" w:type="dxa"/>
              <w:left w:w="180" w:type="dxa"/>
              <w:bottom w:w="80" w:type="dxa"/>
              <w:right w:w="100" w:type="dxa"/>
            </w:tcMar>
          </w:tcPr>
          <w:p w14:paraId="19594925" w14:textId="77777777" w:rsidR="0061137A" w:rsidRDefault="00000000">
            <w:proofErr w:type="gramStart"/>
            <w:r>
              <w:rPr>
                <w:b/>
                <w:bCs/>
                <w:color w:val="FFFFFF"/>
              </w:rPr>
              <w:t>📋  AQA</w:t>
            </w:r>
            <w:proofErr w:type="gramEnd"/>
            <w:r>
              <w:rPr>
                <w:b/>
                <w:bCs/>
                <w:color w:val="FFFFFF"/>
              </w:rPr>
              <w:t>-style Exam Questions</w:t>
            </w:r>
          </w:p>
        </w:tc>
      </w:tr>
      <w:tr w:rsidR="0061137A" w14:paraId="19594929"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927" w14:textId="77777777" w:rsidR="0061137A" w:rsidRDefault="00000000">
            <w:pPr>
              <w:spacing w:before="30"/>
            </w:pPr>
            <w:r>
              <w:rPr>
                <w:b/>
                <w:bCs/>
                <w:color w:val="145A32"/>
                <w:sz w:val="18"/>
                <w:szCs w:val="18"/>
              </w:rPr>
              <w:t xml:space="preserve">1. </w:t>
            </w:r>
            <w:r>
              <w:rPr>
                <w:color w:val="000000"/>
                <w:sz w:val="18"/>
                <w:szCs w:val="18"/>
              </w:rPr>
              <w:t xml:space="preserve">Fish exchange gases through gills. Explain how gills are adapted to maximise the exchange of oxygen between the water and the blood. [4 </w:t>
            </w:r>
            <w:proofErr w:type="gramStart"/>
            <w:r>
              <w:rPr>
                <w:color w:val="000000"/>
                <w:sz w:val="18"/>
                <w:szCs w:val="18"/>
              </w:rPr>
              <w:t>marks]  (</w:t>
            </w:r>
            <w:proofErr w:type="gramEnd"/>
            <w:r>
              <w:rPr>
                <w:color w:val="000000"/>
                <w:sz w:val="18"/>
                <w:szCs w:val="18"/>
              </w:rPr>
              <w:t>AQA June 2025, Q06.2)</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928" w14:textId="77777777" w:rsidR="0061137A" w:rsidRDefault="00000000">
            <w:pPr>
              <w:spacing w:before="30"/>
              <w:jc w:val="right"/>
            </w:pPr>
            <w:r>
              <w:rPr>
                <w:b/>
                <w:bCs/>
                <w:color w:val="145A32"/>
                <w:sz w:val="18"/>
                <w:szCs w:val="18"/>
              </w:rPr>
              <w:t>[4 marks]</w:t>
            </w:r>
          </w:p>
        </w:tc>
      </w:tr>
      <w:tr w:rsidR="0061137A" w14:paraId="1959492B"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2A" w14:textId="77777777" w:rsidR="0061137A" w:rsidRDefault="0061137A"/>
        </w:tc>
      </w:tr>
      <w:tr w:rsidR="0061137A" w14:paraId="1959492D"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2C" w14:textId="77777777" w:rsidR="0061137A" w:rsidRDefault="0061137A"/>
        </w:tc>
      </w:tr>
      <w:tr w:rsidR="0061137A" w14:paraId="1959492F"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2E" w14:textId="77777777" w:rsidR="0061137A" w:rsidRDefault="0061137A"/>
        </w:tc>
      </w:tr>
      <w:tr w:rsidR="0061137A" w14:paraId="19594931"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30" w14:textId="77777777" w:rsidR="0061137A" w:rsidRDefault="0061137A"/>
        </w:tc>
      </w:tr>
      <w:tr w:rsidR="0061137A" w14:paraId="19594933"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32" w14:textId="77777777" w:rsidR="0061137A" w:rsidRDefault="0061137A"/>
        </w:tc>
      </w:tr>
      <w:tr w:rsidR="0061137A" w14:paraId="19594935"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34" w14:textId="77777777" w:rsidR="0061137A" w:rsidRDefault="0061137A"/>
        </w:tc>
      </w:tr>
    </w:tbl>
    <w:p w14:paraId="19594936" w14:textId="77777777" w:rsidR="0061137A" w:rsidRDefault="0061137A">
      <w:pPr>
        <w:spacing w:before="12" w:after="6"/>
      </w:pPr>
    </w:p>
    <w:p w14:paraId="25262F8D" w14:textId="77777777" w:rsidR="009D15E6" w:rsidRDefault="009D15E6">
      <w:pPr>
        <w:spacing w:before="12" w:after="6"/>
      </w:pPr>
    </w:p>
    <w:p w14:paraId="6D3ABA49" w14:textId="77777777" w:rsidR="009D15E6" w:rsidRDefault="009D15E6">
      <w:pPr>
        <w:spacing w:before="12" w:after="6"/>
      </w:pPr>
    </w:p>
    <w:p w14:paraId="62BDFDFD" w14:textId="77777777" w:rsidR="009D15E6" w:rsidRDefault="009D15E6">
      <w:pPr>
        <w:spacing w:before="12" w:after="6"/>
      </w:pPr>
    </w:p>
    <w:p w14:paraId="13FCB954" w14:textId="77777777" w:rsidR="009D15E6" w:rsidRDefault="009D15E6">
      <w:pPr>
        <w:spacing w:before="12" w:after="6"/>
      </w:pPr>
    </w:p>
    <w:p w14:paraId="02265D58" w14:textId="77777777" w:rsidR="009D15E6" w:rsidRDefault="009D15E6">
      <w:pPr>
        <w:spacing w:before="12" w:after="6"/>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51"/>
        <w:gridCol w:w="2115"/>
      </w:tblGrid>
      <w:tr w:rsidR="0061137A" w14:paraId="19594939"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937" w14:textId="77777777" w:rsidR="0061137A" w:rsidRDefault="00000000">
            <w:pPr>
              <w:spacing w:before="30"/>
            </w:pPr>
            <w:r>
              <w:rPr>
                <w:b/>
                <w:bCs/>
                <w:color w:val="145A32"/>
                <w:sz w:val="18"/>
                <w:szCs w:val="18"/>
              </w:rPr>
              <w:lastRenderedPageBreak/>
              <w:t xml:space="preserve">2. </w:t>
            </w:r>
            <w:r>
              <w:rPr>
                <w:color w:val="000000"/>
                <w:sz w:val="18"/>
                <w:szCs w:val="18"/>
              </w:rPr>
              <w:t xml:space="preserve">Gas exchange happens in the alveoli in the lungs. Describe three features of the alveoli that help maximise gas exchange. [3 </w:t>
            </w:r>
            <w:proofErr w:type="gramStart"/>
            <w:r>
              <w:rPr>
                <w:color w:val="000000"/>
                <w:sz w:val="18"/>
                <w:szCs w:val="18"/>
              </w:rPr>
              <w:t>marks]  (</w:t>
            </w:r>
            <w:proofErr w:type="gramEnd"/>
            <w:r>
              <w:rPr>
                <w:color w:val="000000"/>
                <w:sz w:val="18"/>
                <w:szCs w:val="18"/>
              </w:rPr>
              <w:t>AQA June 2024, Q02.4)</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938" w14:textId="77777777" w:rsidR="0061137A" w:rsidRDefault="00000000">
            <w:pPr>
              <w:spacing w:before="30"/>
              <w:jc w:val="right"/>
            </w:pPr>
            <w:r>
              <w:rPr>
                <w:b/>
                <w:bCs/>
                <w:color w:val="145A32"/>
                <w:sz w:val="18"/>
                <w:szCs w:val="18"/>
              </w:rPr>
              <w:t>[3 marks]</w:t>
            </w:r>
          </w:p>
        </w:tc>
      </w:tr>
      <w:tr w:rsidR="0061137A" w14:paraId="1959493B"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3A" w14:textId="77777777" w:rsidR="0061137A" w:rsidRDefault="0061137A"/>
        </w:tc>
      </w:tr>
      <w:tr w:rsidR="0061137A" w14:paraId="1959493D"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3C" w14:textId="77777777" w:rsidR="0061137A" w:rsidRDefault="0061137A"/>
        </w:tc>
      </w:tr>
      <w:tr w:rsidR="0061137A" w14:paraId="1959493F"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3E" w14:textId="77777777" w:rsidR="0061137A" w:rsidRDefault="0061137A"/>
        </w:tc>
      </w:tr>
      <w:tr w:rsidR="0061137A" w14:paraId="19594941"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40" w14:textId="77777777" w:rsidR="0061137A" w:rsidRDefault="0061137A"/>
        </w:tc>
      </w:tr>
    </w:tbl>
    <w:p w14:paraId="19594942" w14:textId="77777777" w:rsidR="0061137A" w:rsidRDefault="0061137A">
      <w:pPr>
        <w:spacing w:before="12" w:after="6"/>
      </w:pPr>
    </w:p>
    <w:p w14:paraId="19594943"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945"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117A65"/>
            <w:tcMar>
              <w:top w:w="100" w:type="dxa"/>
              <w:left w:w="200" w:type="dxa"/>
              <w:bottom w:w="100" w:type="dxa"/>
              <w:right w:w="120" w:type="dxa"/>
            </w:tcMar>
          </w:tcPr>
          <w:p w14:paraId="19594944" w14:textId="77777777" w:rsidR="0061137A" w:rsidRDefault="00000000">
            <w:proofErr w:type="gramStart"/>
            <w:r>
              <w:rPr>
                <w:b/>
                <w:bCs/>
                <w:color w:val="FFFFFF"/>
                <w:sz w:val="22"/>
                <w:szCs w:val="22"/>
              </w:rPr>
              <w:t>📝  FEEDBACK</w:t>
            </w:r>
            <w:proofErr w:type="gramEnd"/>
            <w:r>
              <w:rPr>
                <w:b/>
                <w:bCs/>
                <w:color w:val="FFFFFF"/>
                <w:sz w:val="22"/>
                <w:szCs w:val="22"/>
              </w:rPr>
              <w:t xml:space="preserve"> &amp; IMPROVEMENT</w:t>
            </w:r>
          </w:p>
        </w:tc>
      </w:tr>
      <w:tr w:rsidR="0061137A" w14:paraId="19594949"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946" w14:textId="77777777" w:rsidR="0061137A" w:rsidRDefault="00000000">
            <w:r>
              <w:rPr>
                <w:b/>
                <w:bCs/>
                <w:color w:val="FFFFFF"/>
                <w:sz w:val="18"/>
                <w:szCs w:val="18"/>
              </w:rPr>
              <w:t>⭐ What Went Well (WWW)</w:t>
            </w:r>
          </w:p>
        </w:tc>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947" w14:textId="77777777" w:rsidR="0061137A" w:rsidRDefault="00000000">
            <w:r>
              <w:rPr>
                <w:b/>
                <w:bCs/>
                <w:color w:val="FFFFFF"/>
                <w:sz w:val="18"/>
                <w:szCs w:val="18"/>
              </w:rPr>
              <w:t>🎯 Even Better If (EBI)</w:t>
            </w:r>
          </w:p>
        </w:tc>
        <w:tc>
          <w:tcPr>
            <w:tcW w:w="3490"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948" w14:textId="77777777" w:rsidR="0061137A" w:rsidRDefault="00000000">
            <w:r>
              <w:rPr>
                <w:b/>
                <w:bCs/>
                <w:color w:val="FFFFFF"/>
                <w:sz w:val="18"/>
                <w:szCs w:val="18"/>
              </w:rPr>
              <w:t>✏️ My Improvement Response</w:t>
            </w:r>
          </w:p>
        </w:tc>
      </w:tr>
      <w:tr w:rsidR="0061137A" w14:paraId="1959494D"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4A"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4B"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4C" w14:textId="77777777" w:rsidR="0061137A" w:rsidRDefault="0061137A"/>
        </w:tc>
      </w:tr>
      <w:tr w:rsidR="0061137A" w14:paraId="19594951"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4E"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4F"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50" w14:textId="77777777" w:rsidR="0061137A" w:rsidRDefault="0061137A"/>
        </w:tc>
      </w:tr>
      <w:tr w:rsidR="0061137A" w14:paraId="19594955"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52"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53"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954" w14:textId="77777777" w:rsidR="0061137A" w:rsidRDefault="0061137A"/>
        </w:tc>
      </w:tr>
    </w:tbl>
    <w:p w14:paraId="19594956"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97"/>
        <w:gridCol w:w="3269"/>
      </w:tblGrid>
      <w:tr w:rsidR="0061137A" w14:paraId="19594959"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5B2C6F"/>
            <w:tcMar>
              <w:top w:w="100" w:type="dxa"/>
              <w:left w:w="200" w:type="dxa"/>
              <w:bottom w:w="80" w:type="dxa"/>
              <w:right w:w="120" w:type="dxa"/>
            </w:tcMar>
          </w:tcPr>
          <w:p w14:paraId="19594957" w14:textId="77777777" w:rsidR="0061137A" w:rsidRDefault="00000000">
            <w:pPr>
              <w:spacing w:after="8"/>
            </w:pPr>
            <w:proofErr w:type="gramStart"/>
            <w:r>
              <w:rPr>
                <w:b/>
                <w:bCs/>
                <w:color w:val="FFFFFF"/>
                <w:sz w:val="21"/>
                <w:szCs w:val="21"/>
              </w:rPr>
              <w:t>🚪  EXIT</w:t>
            </w:r>
            <w:proofErr w:type="gramEnd"/>
            <w:r>
              <w:rPr>
                <w:b/>
                <w:bCs/>
                <w:color w:val="FFFFFF"/>
                <w:sz w:val="21"/>
                <w:szCs w:val="21"/>
              </w:rPr>
              <w:t xml:space="preserve"> TICKET — Complete before leaving</w:t>
            </w:r>
          </w:p>
          <w:p w14:paraId="19594958" w14:textId="77777777" w:rsidR="0061137A" w:rsidRDefault="00000000">
            <w:r>
              <w:rPr>
                <w:color w:val="F5EEF8"/>
                <w:sz w:val="17"/>
                <w:szCs w:val="17"/>
              </w:rPr>
              <w:t>Three quick recall questions — no notes.</w:t>
            </w:r>
          </w:p>
        </w:tc>
      </w:tr>
      <w:tr w:rsidR="0061137A" w14:paraId="1959495C"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95A" w14:textId="77777777" w:rsidR="0061137A" w:rsidRDefault="00000000">
            <w:pPr>
              <w:spacing w:before="40" w:after="40"/>
            </w:pPr>
            <w:r>
              <w:rPr>
                <w:b/>
                <w:bCs/>
                <w:color w:val="5B2C6F"/>
                <w:sz w:val="18"/>
                <w:szCs w:val="18"/>
              </w:rPr>
              <w:t xml:space="preserve">1.  </w:t>
            </w:r>
            <w:r>
              <w:rPr>
                <w:color w:val="000000"/>
                <w:sz w:val="18"/>
                <w:szCs w:val="18"/>
              </w:rPr>
              <w:t>Name two structures in fish gills that increase surface area for gas exchange.</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95B" w14:textId="77777777" w:rsidR="0061137A" w:rsidRDefault="0061137A"/>
        </w:tc>
      </w:tr>
      <w:tr w:rsidR="0061137A" w14:paraId="1959495F"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95D" w14:textId="77777777" w:rsidR="0061137A" w:rsidRDefault="00000000">
            <w:pPr>
              <w:spacing w:before="40" w:after="40"/>
            </w:pPr>
            <w:r>
              <w:rPr>
                <w:b/>
                <w:bCs/>
                <w:color w:val="5B2C6F"/>
                <w:sz w:val="18"/>
                <w:szCs w:val="18"/>
              </w:rPr>
              <w:t xml:space="preserve">2.  </w:t>
            </w:r>
            <w:r>
              <w:rPr>
                <w:color w:val="000000"/>
                <w:sz w:val="18"/>
                <w:szCs w:val="18"/>
              </w:rPr>
              <w:t>Why is "moist lining" NOT a creditworthy adaptation for gill gas exchange?</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95E" w14:textId="77777777" w:rsidR="0061137A" w:rsidRDefault="0061137A"/>
        </w:tc>
      </w:tr>
      <w:tr w:rsidR="0061137A" w14:paraId="19594962"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960" w14:textId="77777777" w:rsidR="0061137A" w:rsidRDefault="00000000">
            <w:pPr>
              <w:spacing w:before="40" w:after="40"/>
            </w:pPr>
            <w:r>
              <w:rPr>
                <w:b/>
                <w:bCs/>
                <w:color w:val="5B2C6F"/>
                <w:sz w:val="18"/>
                <w:szCs w:val="18"/>
              </w:rPr>
              <w:t xml:space="preserve">3.  </w:t>
            </w:r>
            <w:r>
              <w:rPr>
                <w:color w:val="000000"/>
                <w:sz w:val="18"/>
                <w:szCs w:val="18"/>
              </w:rPr>
              <w:t xml:space="preserve">What is </w:t>
            </w:r>
            <w:proofErr w:type="spellStart"/>
            <w:r>
              <w:rPr>
                <w:color w:val="000000"/>
                <w:sz w:val="18"/>
                <w:szCs w:val="18"/>
              </w:rPr>
              <w:t>countercurrent</w:t>
            </w:r>
            <w:proofErr w:type="spellEnd"/>
            <w:r>
              <w:rPr>
                <w:color w:val="000000"/>
                <w:sz w:val="18"/>
                <w:szCs w:val="18"/>
              </w:rPr>
              <w:t xml:space="preserve"> flow and why does it increase oxygen uptake? (HT)</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961" w14:textId="77777777" w:rsidR="0061137A" w:rsidRDefault="0061137A"/>
        </w:tc>
      </w:tr>
    </w:tbl>
    <w:p w14:paraId="19594963" w14:textId="77777777" w:rsidR="0061137A" w:rsidRDefault="00000000">
      <w:r>
        <w:br w:type="page"/>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525"/>
        <w:gridCol w:w="2941"/>
      </w:tblGrid>
      <w:tr w:rsidR="0061137A" w14:paraId="19594967"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7D6008"/>
            <w:tcMar>
              <w:top w:w="100" w:type="dxa"/>
              <w:left w:w="200" w:type="dxa"/>
              <w:bottom w:w="100" w:type="dxa"/>
              <w:right w:w="120" w:type="dxa"/>
            </w:tcMar>
          </w:tcPr>
          <w:p w14:paraId="19594964" w14:textId="77777777" w:rsidR="0061137A" w:rsidRDefault="00000000">
            <w:pPr>
              <w:spacing w:after="6"/>
            </w:pPr>
            <w:r>
              <w:rPr>
                <w:b/>
                <w:bCs/>
                <w:color w:val="FFFFFF"/>
                <w:sz w:val="24"/>
                <w:szCs w:val="24"/>
              </w:rPr>
              <w:lastRenderedPageBreak/>
              <w:t xml:space="preserve">DIN </w:t>
            </w:r>
            <w:proofErr w:type="gramStart"/>
            <w:r>
              <w:rPr>
                <w:b/>
                <w:bCs/>
                <w:color w:val="FFFFFF"/>
                <w:sz w:val="24"/>
                <w:szCs w:val="24"/>
              </w:rPr>
              <w:t xml:space="preserve">5  </w:t>
            </w:r>
            <w:r>
              <w:rPr>
                <w:color w:val="FFE082"/>
              </w:rPr>
              <w:t>Lesson</w:t>
            </w:r>
            <w:proofErr w:type="gramEnd"/>
            <w:r>
              <w:rPr>
                <w:color w:val="FFE082"/>
              </w:rPr>
              <w:t xml:space="preserve"> 5: Respiration — Metabolic Rate &amp; Exercise</w:t>
            </w:r>
          </w:p>
          <w:p w14:paraId="19594965" w14:textId="77777777" w:rsidR="0061137A" w:rsidRDefault="00000000">
            <w:pPr>
              <w:spacing w:after="6"/>
            </w:pPr>
            <w:r>
              <w:rPr>
                <w:color w:val="FFE082"/>
                <w:sz w:val="17"/>
                <w:szCs w:val="17"/>
              </w:rPr>
              <w:t xml:space="preserve">10 </w:t>
            </w:r>
            <w:proofErr w:type="gramStart"/>
            <w:r>
              <w:rPr>
                <w:color w:val="FFE082"/>
                <w:sz w:val="17"/>
                <w:szCs w:val="17"/>
              </w:rPr>
              <w:t>questions  |</w:t>
            </w:r>
            <w:proofErr w:type="gramEnd"/>
            <w:r>
              <w:rPr>
                <w:color w:val="FFE082"/>
                <w:sz w:val="17"/>
                <w:szCs w:val="17"/>
              </w:rPr>
              <w:t xml:space="preserve">  Complete in </w:t>
            </w:r>
            <w:proofErr w:type="gramStart"/>
            <w:r>
              <w:rPr>
                <w:color w:val="FFE082"/>
                <w:sz w:val="17"/>
                <w:szCs w:val="17"/>
              </w:rPr>
              <w:t>silence  |</w:t>
            </w:r>
            <w:proofErr w:type="gramEnd"/>
            <w:r>
              <w:rPr>
                <w:color w:val="FFE082"/>
                <w:sz w:val="17"/>
                <w:szCs w:val="17"/>
              </w:rPr>
              <w:t xml:space="preserve">  Under 7 minutes</w:t>
            </w:r>
          </w:p>
          <w:p w14:paraId="19594966" w14:textId="77777777" w:rsidR="0061137A" w:rsidRDefault="00000000">
            <w:r>
              <w:rPr>
                <w:color w:val="FFECB3"/>
                <w:sz w:val="17"/>
                <w:szCs w:val="17"/>
              </w:rPr>
              <w:t>📌 Recall: Lessons 2–4 + prior KS4: respiration equations, metabolism, cardiac output</w:t>
            </w:r>
          </w:p>
        </w:tc>
      </w:tr>
      <w:tr w:rsidR="0061137A" w14:paraId="1959496A"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968" w14:textId="77777777" w:rsidR="0061137A" w:rsidRDefault="00000000">
            <w:pPr>
              <w:spacing w:before="20" w:after="20"/>
            </w:pPr>
            <w:proofErr w:type="gramStart"/>
            <w:r>
              <w:rPr>
                <w:b/>
                <w:bCs/>
                <w:color w:val="7D6008"/>
                <w:sz w:val="18"/>
                <w:szCs w:val="18"/>
              </w:rPr>
              <w:t xml:space="preserve">1.  </w:t>
            </w:r>
            <w:r>
              <w:rPr>
                <w:color w:val="000000"/>
                <w:sz w:val="18"/>
                <w:szCs w:val="18"/>
              </w:rPr>
              <w:t>[</w:t>
            </w:r>
            <w:proofErr w:type="gramEnd"/>
            <w:r>
              <w:rPr>
                <w:color w:val="000000"/>
                <w:sz w:val="18"/>
                <w:szCs w:val="18"/>
              </w:rPr>
              <w:t>L4] A large surface area is an adaptation of gill filaments that increases the rate of gas exchange.</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969" w14:textId="77777777" w:rsidR="0061137A" w:rsidRDefault="00000000">
            <w:pPr>
              <w:spacing w:before="20" w:after="20"/>
              <w:jc w:val="center"/>
            </w:pPr>
            <w:r>
              <w:rPr>
                <w:b/>
                <w:bCs/>
                <w:color w:val="7D6008"/>
                <w:sz w:val="18"/>
                <w:szCs w:val="18"/>
              </w:rPr>
              <w:t>True   /   False</w:t>
            </w:r>
          </w:p>
        </w:tc>
      </w:tr>
      <w:tr w:rsidR="0061137A" w14:paraId="1959496E"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96B" w14:textId="77777777" w:rsidR="0061137A" w:rsidRDefault="00000000">
            <w:pPr>
              <w:spacing w:before="20" w:after="8"/>
            </w:pPr>
            <w:proofErr w:type="gramStart"/>
            <w:r>
              <w:rPr>
                <w:b/>
                <w:bCs/>
                <w:color w:val="7D6008"/>
                <w:sz w:val="18"/>
                <w:szCs w:val="18"/>
              </w:rPr>
              <w:t xml:space="preserve">2.  </w:t>
            </w:r>
            <w:r>
              <w:rPr>
                <w:color w:val="000000"/>
                <w:sz w:val="18"/>
                <w:szCs w:val="18"/>
              </w:rPr>
              <w:t>[</w:t>
            </w:r>
            <w:proofErr w:type="gramEnd"/>
            <w:r>
              <w:rPr>
                <w:color w:val="000000"/>
                <w:sz w:val="18"/>
                <w:szCs w:val="18"/>
              </w:rPr>
              <w:t>L4] Why do gill filaments have very thin walls?</w:t>
            </w:r>
          </w:p>
          <w:p w14:paraId="1959496C" w14:textId="77777777" w:rsidR="0061137A" w:rsidRDefault="00000000">
            <w:pPr>
              <w:spacing w:after="20"/>
              <w:ind w:left="200"/>
            </w:pPr>
            <w:r>
              <w:rPr>
                <w:color w:val="2C3E50"/>
                <w:sz w:val="16"/>
                <w:szCs w:val="16"/>
              </w:rPr>
              <w:t xml:space="preserve">A) To prevent water entering the blood     B) To reduce the diffusion pathway so diffusion is faster     C) To increase the concentration gradient     D) To allow </w:t>
            </w:r>
            <w:proofErr w:type="spellStart"/>
            <w:r>
              <w:rPr>
                <w:color w:val="2C3E50"/>
                <w:sz w:val="16"/>
                <w:szCs w:val="16"/>
              </w:rPr>
              <w:t>countercurrent</w:t>
            </w:r>
            <w:proofErr w:type="spellEnd"/>
            <w:r>
              <w:rPr>
                <w:color w:val="2C3E50"/>
                <w:sz w:val="16"/>
                <w:szCs w:val="16"/>
              </w:rPr>
              <w:t xml:space="preserve"> flow</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96D"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972"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96F" w14:textId="77777777" w:rsidR="0061137A" w:rsidRDefault="00000000">
            <w:pPr>
              <w:spacing w:before="20" w:after="20"/>
            </w:pPr>
            <w:proofErr w:type="gramStart"/>
            <w:r>
              <w:rPr>
                <w:b/>
                <w:bCs/>
                <w:color w:val="7D6008"/>
                <w:sz w:val="18"/>
                <w:szCs w:val="18"/>
              </w:rPr>
              <w:t xml:space="preserve">3.  </w:t>
            </w:r>
            <w:r>
              <w:rPr>
                <w:color w:val="000000"/>
                <w:sz w:val="18"/>
                <w:szCs w:val="18"/>
              </w:rPr>
              <w:t>[</w:t>
            </w:r>
            <w:proofErr w:type="gramEnd"/>
            <w:r>
              <w:rPr>
                <w:color w:val="000000"/>
                <w:sz w:val="18"/>
                <w:szCs w:val="18"/>
              </w:rPr>
              <w:t xml:space="preserve">L4] Explain how </w:t>
            </w:r>
            <w:proofErr w:type="spellStart"/>
            <w:r>
              <w:rPr>
                <w:color w:val="000000"/>
                <w:sz w:val="18"/>
                <w:szCs w:val="18"/>
              </w:rPr>
              <w:t>countercurrent</w:t>
            </w:r>
            <w:proofErr w:type="spellEnd"/>
            <w:r>
              <w:rPr>
                <w:color w:val="000000"/>
                <w:sz w:val="18"/>
                <w:szCs w:val="18"/>
              </w:rPr>
              <w:t xml:space="preserve"> flow in fish gills maximises oxygen uptake. (HT)</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970" w14:textId="77777777" w:rsidR="0061137A" w:rsidRDefault="00000000">
            <w:pPr>
              <w:spacing w:before="20"/>
            </w:pPr>
            <w:r>
              <w:rPr>
                <w:b/>
                <w:bCs/>
                <w:color w:val="7D6008"/>
                <w:sz w:val="16"/>
                <w:szCs w:val="16"/>
              </w:rPr>
              <w:t>Answer:</w:t>
            </w:r>
          </w:p>
          <w:p w14:paraId="19594971" w14:textId="77777777" w:rsidR="0061137A" w:rsidRDefault="0061137A">
            <w:pPr>
              <w:spacing w:after="20"/>
            </w:pPr>
          </w:p>
        </w:tc>
      </w:tr>
      <w:tr w:rsidR="0061137A" w14:paraId="19594975"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973" w14:textId="77777777" w:rsidR="0061137A" w:rsidRDefault="00000000">
            <w:pPr>
              <w:spacing w:before="20" w:after="20"/>
            </w:pPr>
            <w:proofErr w:type="gramStart"/>
            <w:r>
              <w:rPr>
                <w:b/>
                <w:bCs/>
                <w:color w:val="7D6008"/>
                <w:sz w:val="18"/>
                <w:szCs w:val="18"/>
              </w:rPr>
              <w:t xml:space="preserve">4.  </w:t>
            </w:r>
            <w:r>
              <w:rPr>
                <w:color w:val="000000"/>
                <w:sz w:val="18"/>
                <w:szCs w:val="18"/>
              </w:rPr>
              <w:t>[</w:t>
            </w:r>
            <w:proofErr w:type="gramEnd"/>
            <w:r>
              <w:rPr>
                <w:color w:val="000000"/>
                <w:sz w:val="18"/>
                <w:szCs w:val="18"/>
              </w:rPr>
              <w:t>L3] 180 colonies on a 0.1 cm³ plate from a 1:10 000 dilution gives 1.8 × 10⁷ bacteria per cm³.</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974" w14:textId="77777777" w:rsidR="0061137A" w:rsidRDefault="00000000">
            <w:pPr>
              <w:spacing w:before="20" w:after="20"/>
              <w:jc w:val="center"/>
            </w:pPr>
            <w:r>
              <w:rPr>
                <w:b/>
                <w:bCs/>
                <w:color w:val="7D6008"/>
                <w:sz w:val="18"/>
                <w:szCs w:val="18"/>
              </w:rPr>
              <w:t>True   /   False</w:t>
            </w:r>
          </w:p>
        </w:tc>
      </w:tr>
      <w:tr w:rsidR="0061137A" w14:paraId="19594979"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976" w14:textId="77777777" w:rsidR="0061137A" w:rsidRDefault="00000000">
            <w:pPr>
              <w:spacing w:before="20" w:after="8"/>
            </w:pPr>
            <w:proofErr w:type="gramStart"/>
            <w:r>
              <w:rPr>
                <w:b/>
                <w:bCs/>
                <w:color w:val="7D6008"/>
                <w:sz w:val="18"/>
                <w:szCs w:val="18"/>
              </w:rPr>
              <w:t xml:space="preserve">5.  </w:t>
            </w:r>
            <w:r>
              <w:rPr>
                <w:color w:val="000000"/>
                <w:sz w:val="18"/>
                <w:szCs w:val="18"/>
              </w:rPr>
              <w:t>[</w:t>
            </w:r>
            <w:proofErr w:type="gramEnd"/>
            <w:r>
              <w:rPr>
                <w:color w:val="000000"/>
                <w:sz w:val="18"/>
                <w:szCs w:val="18"/>
              </w:rPr>
              <w:t>L2] What happens to lactic acid after exercise?</w:t>
            </w:r>
          </w:p>
          <w:p w14:paraId="19594977" w14:textId="77777777" w:rsidR="0061137A" w:rsidRDefault="00000000">
            <w:pPr>
              <w:spacing w:after="20"/>
              <w:ind w:left="200"/>
            </w:pPr>
            <w:r>
              <w:rPr>
                <w:color w:val="2C3E50"/>
                <w:sz w:val="16"/>
                <w:szCs w:val="16"/>
              </w:rPr>
              <w:t>A) It is breathed out via the lungs     B) It is transported to the liver and converted back to glucose     C) It is stored in muscle cells     D) It is absorbed by red blood cells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978"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97C"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97A" w14:textId="77777777" w:rsidR="0061137A" w:rsidRDefault="00000000">
            <w:pPr>
              <w:spacing w:before="20" w:after="20"/>
            </w:pPr>
            <w:r>
              <w:rPr>
                <w:b/>
                <w:bCs/>
                <w:color w:val="7D6008"/>
                <w:sz w:val="18"/>
                <w:szCs w:val="18"/>
              </w:rPr>
              <w:t xml:space="preserve">6.  </w:t>
            </w:r>
            <w:r>
              <w:rPr>
                <w:color w:val="000000"/>
                <w:sz w:val="18"/>
                <w:szCs w:val="18"/>
              </w:rPr>
              <w:t>The word equation for aerobic respiration is: glucose + oxygen → carbon dioxide + water.</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97B" w14:textId="77777777" w:rsidR="0061137A" w:rsidRDefault="00000000">
            <w:pPr>
              <w:spacing w:before="20" w:after="20"/>
              <w:jc w:val="center"/>
            </w:pPr>
            <w:r>
              <w:rPr>
                <w:b/>
                <w:bCs/>
                <w:color w:val="7D6008"/>
                <w:sz w:val="18"/>
                <w:szCs w:val="18"/>
              </w:rPr>
              <w:t>True   /   False</w:t>
            </w:r>
          </w:p>
        </w:tc>
      </w:tr>
      <w:tr w:rsidR="0061137A" w14:paraId="19594980"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97D" w14:textId="77777777" w:rsidR="0061137A" w:rsidRDefault="00000000">
            <w:pPr>
              <w:spacing w:before="20" w:after="8"/>
            </w:pPr>
            <w:r>
              <w:rPr>
                <w:b/>
                <w:bCs/>
                <w:color w:val="7D6008"/>
                <w:sz w:val="18"/>
                <w:szCs w:val="18"/>
              </w:rPr>
              <w:t xml:space="preserve">7.  </w:t>
            </w:r>
            <w:r>
              <w:rPr>
                <w:color w:val="000000"/>
                <w:sz w:val="18"/>
                <w:szCs w:val="18"/>
              </w:rPr>
              <w:t>What is the balanced symbol equation for aerobic respiration?</w:t>
            </w:r>
          </w:p>
          <w:p w14:paraId="1959497E" w14:textId="77777777" w:rsidR="0061137A" w:rsidRDefault="00000000">
            <w:pPr>
              <w:spacing w:after="20"/>
              <w:ind w:left="200"/>
            </w:pPr>
            <w:r>
              <w:rPr>
                <w:color w:val="2C3E50"/>
                <w:sz w:val="16"/>
                <w:szCs w:val="16"/>
              </w:rPr>
              <w:t>A) C₆H₁₂O₆ + O₂ → CO₂ + H₂O     B) 6O₂ + C₆H₁₂O₆ → 6H₂O + 6CO₂     C) C₆H₁₂O₆ → CO₂ + C₂H₅OH     D) O₂ + glucose → lactic acid + energy</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97F"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984"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981" w14:textId="77777777" w:rsidR="0061137A" w:rsidRDefault="00000000">
            <w:pPr>
              <w:spacing w:before="20" w:after="20"/>
            </w:pPr>
            <w:r>
              <w:rPr>
                <w:b/>
                <w:bCs/>
                <w:color w:val="7D6008"/>
                <w:sz w:val="18"/>
                <w:szCs w:val="18"/>
              </w:rPr>
              <w:t xml:space="preserve">8.  </w:t>
            </w:r>
            <w:r>
              <w:rPr>
                <w:color w:val="000000"/>
                <w:sz w:val="18"/>
                <w:szCs w:val="18"/>
              </w:rPr>
              <w:t>Define "metabolism."</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982" w14:textId="77777777" w:rsidR="0061137A" w:rsidRDefault="00000000">
            <w:pPr>
              <w:spacing w:before="20"/>
            </w:pPr>
            <w:r>
              <w:rPr>
                <w:b/>
                <w:bCs/>
                <w:color w:val="7D6008"/>
                <w:sz w:val="16"/>
                <w:szCs w:val="16"/>
              </w:rPr>
              <w:t>Answer:</w:t>
            </w:r>
          </w:p>
          <w:p w14:paraId="19594983" w14:textId="77777777" w:rsidR="0061137A" w:rsidRDefault="0061137A">
            <w:pPr>
              <w:spacing w:after="20"/>
            </w:pPr>
          </w:p>
        </w:tc>
      </w:tr>
      <w:tr w:rsidR="0061137A" w14:paraId="19594987"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985" w14:textId="77777777" w:rsidR="0061137A" w:rsidRDefault="00000000">
            <w:pPr>
              <w:spacing w:before="20" w:after="20"/>
            </w:pPr>
            <w:r>
              <w:rPr>
                <w:b/>
                <w:bCs/>
                <w:color w:val="7D6008"/>
                <w:sz w:val="18"/>
                <w:szCs w:val="18"/>
              </w:rPr>
              <w:t xml:space="preserve">9.  </w:t>
            </w:r>
            <w:r>
              <w:rPr>
                <w:color w:val="000000"/>
                <w:sz w:val="18"/>
                <w:szCs w:val="18"/>
              </w:rPr>
              <w:t>During exercise, heart rate and breathing rate both increase to supply more oxygen to respiring muscles.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986" w14:textId="77777777" w:rsidR="0061137A" w:rsidRDefault="00000000">
            <w:pPr>
              <w:spacing w:before="20" w:after="20"/>
              <w:jc w:val="center"/>
            </w:pPr>
            <w:r>
              <w:rPr>
                <w:b/>
                <w:bCs/>
                <w:color w:val="7D6008"/>
                <w:sz w:val="18"/>
                <w:szCs w:val="18"/>
              </w:rPr>
              <w:t>True   /   False</w:t>
            </w:r>
          </w:p>
        </w:tc>
      </w:tr>
      <w:tr w:rsidR="0061137A" w14:paraId="1959498B"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988" w14:textId="77777777" w:rsidR="0061137A" w:rsidRDefault="00000000">
            <w:pPr>
              <w:spacing w:before="20" w:after="8"/>
            </w:pPr>
            <w:r>
              <w:rPr>
                <w:b/>
                <w:bCs/>
                <w:color w:val="7D6008"/>
                <w:sz w:val="18"/>
                <w:szCs w:val="18"/>
              </w:rPr>
              <w:t xml:space="preserve">10.  </w:t>
            </w:r>
            <w:r>
              <w:rPr>
                <w:color w:val="000000"/>
                <w:sz w:val="18"/>
                <w:szCs w:val="18"/>
              </w:rPr>
              <w:t>Which organ converts lactic acid back to glucose after anaerobic respiration?</w:t>
            </w:r>
          </w:p>
          <w:p w14:paraId="19594989" w14:textId="77777777" w:rsidR="0061137A" w:rsidRDefault="00000000">
            <w:pPr>
              <w:spacing w:after="20"/>
              <w:ind w:left="200"/>
            </w:pPr>
            <w:r>
              <w:rPr>
                <w:color w:val="2C3E50"/>
                <w:sz w:val="16"/>
                <w:szCs w:val="16"/>
              </w:rPr>
              <w:t>A) Kidney     B) Lungs     C) Liver     D) Pancreas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98A"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98D" w14:textId="77777777">
        <w:tblPrEx>
          <w:tblCellMar>
            <w:top w:w="0" w:type="dxa"/>
            <w:bottom w:w="0" w:type="dxa"/>
          </w:tblCellMar>
        </w:tblPrEx>
        <w:trPr>
          <w:gridAfter w:val="1"/>
          <w:wAfter w:w="360" w:type="dxa"/>
        </w:trPr>
        <w:tc>
          <w:tcPr>
            <w:tcW w:w="10466" w:type="dxa"/>
            <w:tcBorders>
              <w:top w:val="single" w:sz="1" w:space="0" w:color="C8C8C8"/>
              <w:left w:val="single" w:sz="1" w:space="0" w:color="C8C8C8"/>
              <w:bottom w:val="single" w:sz="1" w:space="0" w:color="C8C8C8"/>
              <w:right w:val="single" w:sz="1" w:space="0" w:color="C8C8C8"/>
            </w:tcBorders>
            <w:shd w:val="clear" w:color="auto" w:fill="FEF9E7"/>
            <w:tcMar>
              <w:top w:w="60" w:type="dxa"/>
              <w:left w:w="120" w:type="dxa"/>
              <w:bottom w:w="60" w:type="dxa"/>
              <w:right w:w="120" w:type="dxa"/>
            </w:tcMar>
          </w:tcPr>
          <w:p w14:paraId="1959498C" w14:textId="77777777" w:rsidR="0061137A" w:rsidRDefault="00000000">
            <w:pPr>
              <w:jc w:val="right"/>
            </w:pPr>
            <w:r>
              <w:rPr>
                <w:b/>
                <w:bCs/>
                <w:color w:val="7D6008"/>
                <w:sz w:val="17"/>
                <w:szCs w:val="17"/>
              </w:rPr>
              <w:t xml:space="preserve">Score:  </w:t>
            </w:r>
            <w:r>
              <w:rPr>
                <w:color w:val="784212"/>
                <w:sz w:val="17"/>
                <w:szCs w:val="17"/>
              </w:rPr>
              <w:t>_____ / 10</w:t>
            </w:r>
          </w:p>
        </w:tc>
      </w:tr>
    </w:tbl>
    <w:p w14:paraId="1959498E" w14:textId="77777777" w:rsidR="0061137A" w:rsidRDefault="0061137A">
      <w:pPr>
        <w:spacing w:before="60" w:after="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5356"/>
        <w:gridCol w:w="4210"/>
      </w:tblGrid>
      <w:tr w:rsidR="0061137A" w14:paraId="19594994" w14:textId="77777777">
        <w:tblPrEx>
          <w:tblCellMar>
            <w:top w:w="0" w:type="dxa"/>
            <w:bottom w:w="0" w:type="dxa"/>
          </w:tblCellMar>
        </w:tblPrEx>
        <w:tc>
          <w:tcPr>
            <w:tcW w:w="900" w:type="dxa"/>
            <w:tcBorders>
              <w:top w:val="none" w:sz="0" w:space="0" w:color="FFFFFF"/>
              <w:left w:val="none" w:sz="0" w:space="0" w:color="FFFFFF"/>
              <w:bottom w:val="none" w:sz="0" w:space="0" w:color="FFFFFF"/>
              <w:right w:val="none" w:sz="0" w:space="0" w:color="FFFFFF"/>
            </w:tcBorders>
            <w:shd w:val="clear" w:color="auto" w:fill="145A32"/>
            <w:tcMar>
              <w:top w:w="80" w:type="dxa"/>
              <w:left w:w="40" w:type="dxa"/>
              <w:bottom w:w="80" w:type="dxa"/>
              <w:right w:w="40" w:type="dxa"/>
            </w:tcMar>
            <w:vAlign w:val="center"/>
          </w:tcPr>
          <w:p w14:paraId="1959498F" w14:textId="77777777" w:rsidR="0061137A" w:rsidRDefault="00000000">
            <w:pPr>
              <w:jc w:val="center"/>
            </w:pPr>
            <w:r>
              <w:rPr>
                <w:b/>
                <w:bCs/>
                <w:color w:val="FFFFFF"/>
                <w:sz w:val="36"/>
                <w:szCs w:val="36"/>
              </w:rPr>
              <w:t>5</w:t>
            </w:r>
          </w:p>
        </w:tc>
        <w:tc>
          <w:tcPr>
            <w:tcW w:w="5356" w:type="dxa"/>
            <w:tcBorders>
              <w:top w:val="none" w:sz="0" w:space="0" w:color="FFFFFF"/>
              <w:left w:val="none" w:sz="0" w:space="0" w:color="FFFFFF"/>
              <w:bottom w:val="none" w:sz="0" w:space="0" w:color="FFFFFF"/>
              <w:right w:val="none" w:sz="0" w:space="0" w:color="FFFFFF"/>
            </w:tcBorders>
            <w:shd w:val="clear" w:color="auto" w:fill="1E8449"/>
            <w:tcMar>
              <w:top w:w="80" w:type="dxa"/>
              <w:left w:w="150" w:type="dxa"/>
              <w:bottom w:w="80" w:type="dxa"/>
              <w:right w:w="60" w:type="dxa"/>
            </w:tcMar>
          </w:tcPr>
          <w:p w14:paraId="19594990" w14:textId="77777777" w:rsidR="0061137A" w:rsidRDefault="00000000">
            <w:pPr>
              <w:spacing w:after="6"/>
            </w:pPr>
            <w:r>
              <w:rPr>
                <w:color w:val="A9DFBF"/>
                <w:sz w:val="15"/>
                <w:szCs w:val="15"/>
              </w:rPr>
              <w:t>AQA GCSE Biology — Re-teach</w:t>
            </w:r>
          </w:p>
          <w:p w14:paraId="19594991" w14:textId="77777777" w:rsidR="0061137A" w:rsidRDefault="00000000">
            <w:r>
              <w:rPr>
                <w:b/>
                <w:bCs/>
                <w:color w:val="FFFFFF"/>
                <w:sz w:val="24"/>
                <w:szCs w:val="24"/>
              </w:rPr>
              <w:t>Respiration — Metabolic Rate During Exercise</w:t>
            </w:r>
          </w:p>
        </w:tc>
        <w:tc>
          <w:tcPr>
            <w:tcW w:w="4210" w:type="dxa"/>
            <w:tcBorders>
              <w:top w:val="none" w:sz="0" w:space="0" w:color="FFFFFF"/>
              <w:left w:val="none" w:sz="0" w:space="0" w:color="FFFFFF"/>
              <w:bottom w:val="none" w:sz="0" w:space="0" w:color="FFFFFF"/>
              <w:right w:val="none" w:sz="0" w:space="0" w:color="FFFFFF"/>
            </w:tcBorders>
            <w:shd w:val="clear" w:color="auto" w:fill="1E8449"/>
            <w:tcMar>
              <w:top w:w="60" w:type="dxa"/>
              <w:left w:w="100" w:type="dxa"/>
              <w:bottom w:w="60" w:type="dxa"/>
              <w:right w:w="100" w:type="dxa"/>
            </w:tcMar>
          </w:tcPr>
          <w:p w14:paraId="19594992" w14:textId="77777777" w:rsidR="0061137A" w:rsidRDefault="00000000">
            <w:pPr>
              <w:spacing w:before="40" w:after="20"/>
            </w:pPr>
            <w:r>
              <w:rPr>
                <w:b/>
                <w:bCs/>
                <w:color w:val="FFFFFF"/>
                <w:sz w:val="17"/>
                <w:szCs w:val="17"/>
              </w:rPr>
              <w:t xml:space="preserve">Name: </w:t>
            </w:r>
            <w:r>
              <w:rPr>
                <w:color w:val="A9DFBF"/>
                <w:sz w:val="17"/>
                <w:szCs w:val="17"/>
              </w:rPr>
              <w:t>________________________________</w:t>
            </w:r>
          </w:p>
          <w:p w14:paraId="19594993" w14:textId="77777777" w:rsidR="0061137A" w:rsidRDefault="00000000">
            <w:pPr>
              <w:spacing w:after="40"/>
            </w:pPr>
            <w:r>
              <w:rPr>
                <w:b/>
                <w:bCs/>
                <w:color w:val="FFFFFF"/>
                <w:sz w:val="17"/>
                <w:szCs w:val="17"/>
              </w:rPr>
              <w:t xml:space="preserve">Class: </w:t>
            </w:r>
            <w:r>
              <w:rPr>
                <w:color w:val="A9DFBF"/>
                <w:sz w:val="17"/>
                <w:szCs w:val="17"/>
              </w:rPr>
              <w:t>____________</w:t>
            </w:r>
            <w:r>
              <w:rPr>
                <w:b/>
                <w:bCs/>
                <w:color w:val="FFFFFF"/>
                <w:sz w:val="17"/>
                <w:szCs w:val="17"/>
              </w:rPr>
              <w:t xml:space="preserve">   Date: </w:t>
            </w:r>
            <w:r>
              <w:rPr>
                <w:color w:val="A9DFBF"/>
                <w:sz w:val="17"/>
                <w:szCs w:val="17"/>
              </w:rPr>
              <w:t>___________</w:t>
            </w:r>
          </w:p>
        </w:tc>
      </w:tr>
    </w:tbl>
    <w:p w14:paraId="19594995"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997"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2C3E50"/>
            <w:tcMar>
              <w:top w:w="100" w:type="dxa"/>
              <w:left w:w="200" w:type="dxa"/>
              <w:bottom w:w="100" w:type="dxa"/>
              <w:right w:w="120" w:type="dxa"/>
            </w:tcMar>
          </w:tcPr>
          <w:p w14:paraId="19594996" w14:textId="77777777" w:rsidR="0061137A" w:rsidRDefault="00000000">
            <w:proofErr w:type="gramStart"/>
            <w:r>
              <w:rPr>
                <w:b/>
                <w:bCs/>
                <w:color w:val="FFFFFF"/>
                <w:sz w:val="22"/>
                <w:szCs w:val="22"/>
              </w:rPr>
              <w:t>🔤  3</w:t>
            </w:r>
            <w:proofErr w:type="gramEnd"/>
            <w:r>
              <w:rPr>
                <w:b/>
                <w:bCs/>
                <w:color w:val="FFFFFF"/>
                <w:sz w:val="22"/>
                <w:szCs w:val="22"/>
              </w:rPr>
              <w:t xml:space="preserve"> KEY SPELLINGS FOR THIS LESSON</w:t>
            </w:r>
          </w:p>
        </w:tc>
      </w:tr>
      <w:tr w:rsidR="0061137A" w14:paraId="195949A7"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998" w14:textId="77777777" w:rsidR="0061137A" w:rsidRDefault="00000000">
            <w:pPr>
              <w:spacing w:before="20" w:after="8"/>
            </w:pPr>
            <w:r>
              <w:rPr>
                <w:b/>
                <w:bCs/>
                <w:color w:val="145A32"/>
                <w:sz w:val="21"/>
                <w:szCs w:val="21"/>
              </w:rPr>
              <w:t>metabolism</w:t>
            </w:r>
          </w:p>
          <w:p w14:paraId="19594999" w14:textId="77777777" w:rsidR="0061137A" w:rsidRDefault="00000000">
            <w:pPr>
              <w:spacing w:after="10"/>
            </w:pPr>
            <w:r>
              <w:rPr>
                <w:color w:val="117A65"/>
                <w:sz w:val="18"/>
                <w:szCs w:val="18"/>
              </w:rPr>
              <w:t>me-TAB-o-</w:t>
            </w:r>
            <w:proofErr w:type="spellStart"/>
            <w:r>
              <w:rPr>
                <w:color w:val="117A65"/>
                <w:sz w:val="18"/>
                <w:szCs w:val="18"/>
              </w:rPr>
              <w:t>liz</w:t>
            </w:r>
            <w:proofErr w:type="spellEnd"/>
            <w:r>
              <w:rPr>
                <w:color w:val="117A65"/>
                <w:sz w:val="18"/>
                <w:szCs w:val="18"/>
              </w:rPr>
              <w:t>-um</w:t>
            </w:r>
          </w:p>
          <w:p w14:paraId="1959499A" w14:textId="77777777" w:rsidR="0061137A" w:rsidRDefault="00000000">
            <w:pPr>
              <w:spacing w:after="14"/>
            </w:pPr>
            <w:r>
              <w:rPr>
                <w:color w:val="2C3E50"/>
                <w:sz w:val="16"/>
                <w:szCs w:val="16"/>
              </w:rPr>
              <w:t>The sum of all chemical reactions occurring in a cell or the body; includes both building up (anabolic) and breaking down (catabolic) reactions.</w:t>
            </w:r>
          </w:p>
          <w:p w14:paraId="1959499B" w14:textId="77777777" w:rsidR="0061137A" w:rsidRDefault="00000000">
            <w:pPr>
              <w:spacing w:after="4"/>
            </w:pPr>
            <w:r>
              <w:rPr>
                <w:color w:val="D5D8DC"/>
                <w:sz w:val="16"/>
                <w:szCs w:val="16"/>
              </w:rPr>
              <w:t>Practice: _____________________________</w:t>
            </w:r>
          </w:p>
          <w:p w14:paraId="1959499C" w14:textId="77777777" w:rsidR="0061137A" w:rsidRDefault="00000000">
            <w:pPr>
              <w:spacing w:after="10"/>
            </w:pPr>
            <w:r>
              <w:rPr>
                <w:color w:val="D5D8DC"/>
                <w:sz w:val="16"/>
                <w:szCs w:val="16"/>
              </w:rPr>
              <w:t xml:space="preserve">         _____________________________</w:t>
            </w:r>
          </w:p>
        </w:tc>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99D" w14:textId="77777777" w:rsidR="0061137A" w:rsidRDefault="00000000">
            <w:pPr>
              <w:spacing w:before="20" w:after="8"/>
            </w:pPr>
            <w:r>
              <w:rPr>
                <w:b/>
                <w:bCs/>
                <w:color w:val="145A32"/>
                <w:sz w:val="21"/>
                <w:szCs w:val="21"/>
              </w:rPr>
              <w:t>metabolic rate</w:t>
            </w:r>
          </w:p>
          <w:p w14:paraId="1959499E" w14:textId="77777777" w:rsidR="0061137A" w:rsidRDefault="00000000">
            <w:pPr>
              <w:spacing w:after="10"/>
            </w:pPr>
            <w:r>
              <w:rPr>
                <w:color w:val="117A65"/>
                <w:sz w:val="18"/>
                <w:szCs w:val="18"/>
              </w:rPr>
              <w:t>met-a-BOL-</w:t>
            </w:r>
            <w:proofErr w:type="spellStart"/>
            <w:proofErr w:type="gramStart"/>
            <w:r>
              <w:rPr>
                <w:color w:val="117A65"/>
                <w:sz w:val="18"/>
                <w:szCs w:val="18"/>
              </w:rPr>
              <w:t>ik</w:t>
            </w:r>
            <w:proofErr w:type="spellEnd"/>
            <w:r>
              <w:rPr>
                <w:color w:val="117A65"/>
                <w:sz w:val="18"/>
                <w:szCs w:val="18"/>
              </w:rPr>
              <w:t xml:space="preserve">  rate</w:t>
            </w:r>
            <w:proofErr w:type="gramEnd"/>
          </w:p>
          <w:p w14:paraId="1959499F" w14:textId="77777777" w:rsidR="0061137A" w:rsidRDefault="00000000">
            <w:pPr>
              <w:spacing w:after="14"/>
            </w:pPr>
            <w:r>
              <w:rPr>
                <w:color w:val="2C3E50"/>
                <w:sz w:val="16"/>
                <w:szCs w:val="16"/>
              </w:rPr>
              <w:t>The speed at which chemical reactions occur in the body; increases during exercise; influenced by muscle mass and thyroid hormones.</w:t>
            </w:r>
          </w:p>
          <w:p w14:paraId="195949A0" w14:textId="77777777" w:rsidR="0061137A" w:rsidRDefault="00000000">
            <w:pPr>
              <w:spacing w:after="4"/>
            </w:pPr>
            <w:r>
              <w:rPr>
                <w:color w:val="D5D8DC"/>
                <w:sz w:val="16"/>
                <w:szCs w:val="16"/>
              </w:rPr>
              <w:t>Practice: _____________________________</w:t>
            </w:r>
          </w:p>
          <w:p w14:paraId="195949A1" w14:textId="77777777" w:rsidR="0061137A" w:rsidRDefault="00000000">
            <w:pPr>
              <w:spacing w:after="10"/>
            </w:pPr>
            <w:r>
              <w:rPr>
                <w:color w:val="D5D8DC"/>
                <w:sz w:val="16"/>
                <w:szCs w:val="16"/>
              </w:rPr>
              <w:t xml:space="preserve">         _____________________________</w:t>
            </w:r>
          </w:p>
        </w:tc>
        <w:tc>
          <w:tcPr>
            <w:tcW w:w="3490"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9A2" w14:textId="77777777" w:rsidR="0061137A" w:rsidRDefault="00000000">
            <w:pPr>
              <w:spacing w:before="20" w:after="8"/>
            </w:pPr>
            <w:r>
              <w:rPr>
                <w:b/>
                <w:bCs/>
                <w:color w:val="145A32"/>
                <w:sz w:val="21"/>
                <w:szCs w:val="21"/>
              </w:rPr>
              <w:t>aerobic</w:t>
            </w:r>
          </w:p>
          <w:p w14:paraId="195949A3" w14:textId="77777777" w:rsidR="0061137A" w:rsidRDefault="00000000">
            <w:pPr>
              <w:spacing w:after="10"/>
            </w:pPr>
            <w:r>
              <w:rPr>
                <w:color w:val="117A65"/>
                <w:sz w:val="18"/>
                <w:szCs w:val="18"/>
              </w:rPr>
              <w:t>air-OH-</w:t>
            </w:r>
            <w:proofErr w:type="spellStart"/>
            <w:r>
              <w:rPr>
                <w:color w:val="117A65"/>
                <w:sz w:val="18"/>
                <w:szCs w:val="18"/>
              </w:rPr>
              <w:t>bik</w:t>
            </w:r>
            <w:proofErr w:type="spellEnd"/>
          </w:p>
          <w:p w14:paraId="195949A4" w14:textId="77777777" w:rsidR="0061137A" w:rsidRDefault="00000000">
            <w:pPr>
              <w:spacing w:after="14"/>
            </w:pPr>
            <w:r>
              <w:rPr>
                <w:color w:val="2C3E50"/>
                <w:sz w:val="16"/>
                <w:szCs w:val="16"/>
              </w:rPr>
              <w:t>Requiring oxygen; aerobic respiration uses oxygen to completely oxidise glucose, releasing more energy than anaerobic respiration.</w:t>
            </w:r>
          </w:p>
          <w:p w14:paraId="195949A5" w14:textId="77777777" w:rsidR="0061137A" w:rsidRDefault="00000000">
            <w:pPr>
              <w:spacing w:after="4"/>
            </w:pPr>
            <w:r>
              <w:rPr>
                <w:color w:val="D5D8DC"/>
                <w:sz w:val="16"/>
                <w:szCs w:val="16"/>
              </w:rPr>
              <w:t>Practice: _____________________________</w:t>
            </w:r>
          </w:p>
          <w:p w14:paraId="195949A6" w14:textId="77777777" w:rsidR="0061137A" w:rsidRDefault="00000000">
            <w:pPr>
              <w:spacing w:after="10"/>
            </w:pPr>
            <w:r>
              <w:rPr>
                <w:color w:val="D5D8DC"/>
                <w:sz w:val="16"/>
                <w:szCs w:val="16"/>
              </w:rPr>
              <w:t xml:space="preserve">         _____________________________</w:t>
            </w:r>
          </w:p>
        </w:tc>
      </w:tr>
    </w:tbl>
    <w:p w14:paraId="195949A8"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7966"/>
      </w:tblGrid>
      <w:tr w:rsidR="0061137A" w14:paraId="195949AA"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45A32"/>
            <w:tcMar>
              <w:top w:w="100" w:type="dxa"/>
              <w:left w:w="200" w:type="dxa"/>
              <w:bottom w:w="100" w:type="dxa"/>
              <w:right w:w="120" w:type="dxa"/>
            </w:tcMar>
          </w:tcPr>
          <w:p w14:paraId="195949A9" w14:textId="77777777" w:rsidR="0061137A" w:rsidRDefault="00000000">
            <w:proofErr w:type="gramStart"/>
            <w:r>
              <w:rPr>
                <w:b/>
                <w:bCs/>
                <w:color w:val="FFFFFF"/>
                <w:sz w:val="22"/>
                <w:szCs w:val="22"/>
              </w:rPr>
              <w:t>📚  KEYWORD</w:t>
            </w:r>
            <w:proofErr w:type="gramEnd"/>
            <w:r>
              <w:rPr>
                <w:b/>
                <w:bCs/>
                <w:color w:val="FFFFFF"/>
                <w:sz w:val="22"/>
                <w:szCs w:val="22"/>
              </w:rPr>
              <w:t xml:space="preserve"> BANK</w:t>
            </w:r>
          </w:p>
        </w:tc>
      </w:tr>
      <w:tr w:rsidR="0061137A" w14:paraId="195949AD" w14:textId="77777777">
        <w:tblPrEx>
          <w:tblCellMar>
            <w:top w:w="0" w:type="dxa"/>
            <w:bottom w:w="0" w:type="dxa"/>
          </w:tblCellMar>
        </w:tblPrEx>
        <w:tc>
          <w:tcPr>
            <w:tcW w:w="2500"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9AB" w14:textId="77777777" w:rsidR="0061137A" w:rsidRDefault="00000000">
            <w:r>
              <w:rPr>
                <w:b/>
                <w:bCs/>
                <w:color w:val="FFFFFF"/>
                <w:sz w:val="18"/>
                <w:szCs w:val="18"/>
              </w:rPr>
              <w:t>KEY TERM</w:t>
            </w:r>
          </w:p>
        </w:tc>
        <w:tc>
          <w:tcPr>
            <w:tcW w:w="7966"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9AC" w14:textId="77777777" w:rsidR="0061137A" w:rsidRDefault="00000000">
            <w:proofErr w:type="gramStart"/>
            <w:r>
              <w:rPr>
                <w:b/>
                <w:bCs/>
                <w:color w:val="FFFFFF"/>
                <w:sz w:val="18"/>
                <w:szCs w:val="18"/>
              </w:rPr>
              <w:t>DEFINITION  (</w:t>
            </w:r>
            <w:proofErr w:type="gramEnd"/>
            <w:r>
              <w:rPr>
                <w:b/>
                <w:bCs/>
                <w:color w:val="FFFFFF"/>
                <w:sz w:val="18"/>
                <w:szCs w:val="18"/>
              </w:rPr>
              <w:t>AQA mark scheme language)</w:t>
            </w:r>
          </w:p>
        </w:tc>
      </w:tr>
      <w:tr w:rsidR="0061137A" w14:paraId="195949B0"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9AE" w14:textId="77777777" w:rsidR="0061137A" w:rsidRDefault="00000000">
            <w:pPr>
              <w:spacing w:before="20" w:after="4"/>
            </w:pPr>
            <w:r>
              <w:rPr>
                <w:b/>
                <w:bCs/>
                <w:color w:val="145A32"/>
                <w:sz w:val="19"/>
                <w:szCs w:val="19"/>
              </w:rPr>
              <w:t xml:space="preserve">Metabolic </w:t>
            </w:r>
            <w:proofErr w:type="gramStart"/>
            <w:r>
              <w:rPr>
                <w:b/>
                <w:bCs/>
                <w:color w:val="145A32"/>
                <w:sz w:val="19"/>
                <w:szCs w:val="19"/>
              </w:rPr>
              <w:t>rate</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9AF" w14:textId="77777777" w:rsidR="0061137A" w:rsidRDefault="00000000">
            <w:r>
              <w:rPr>
                <w:color w:val="000000"/>
                <w:sz w:val="18"/>
                <w:szCs w:val="18"/>
              </w:rPr>
              <w:t>The rate at which chemical reactions occur in the body; measured by oxygen consumption or heat production; highest during vigorous exercise.</w:t>
            </w:r>
          </w:p>
        </w:tc>
      </w:tr>
      <w:tr w:rsidR="0061137A" w14:paraId="195949B3"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9B1" w14:textId="77777777" w:rsidR="0061137A" w:rsidRDefault="00000000">
            <w:pPr>
              <w:spacing w:before="20" w:after="4"/>
            </w:pPr>
            <w:r>
              <w:rPr>
                <w:b/>
                <w:bCs/>
                <w:color w:val="145A32"/>
                <w:sz w:val="19"/>
                <w:szCs w:val="19"/>
              </w:rPr>
              <w:t xml:space="preserve">Aerobic </w:t>
            </w:r>
            <w:proofErr w:type="gramStart"/>
            <w:r>
              <w:rPr>
                <w:b/>
                <w:bCs/>
                <w:color w:val="145A32"/>
                <w:sz w:val="19"/>
                <w:szCs w:val="19"/>
              </w:rPr>
              <w:t>respiration</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9B2" w14:textId="77777777" w:rsidR="0061137A" w:rsidRDefault="00000000">
            <w:r>
              <w:rPr>
                <w:color w:val="000000"/>
                <w:sz w:val="18"/>
                <w:szCs w:val="18"/>
              </w:rPr>
              <w:t>Glucose + oxygen → carbon dioxide + water (+ energy); releases maximum energy; occurs in mitochondria.</w:t>
            </w:r>
          </w:p>
        </w:tc>
      </w:tr>
      <w:tr w:rsidR="0061137A" w14:paraId="195949B6"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9B4" w14:textId="77777777" w:rsidR="0061137A" w:rsidRDefault="00000000">
            <w:pPr>
              <w:spacing w:before="20" w:after="4"/>
            </w:pPr>
            <w:r>
              <w:rPr>
                <w:b/>
                <w:bCs/>
                <w:color w:val="145A32"/>
                <w:sz w:val="19"/>
                <w:szCs w:val="19"/>
              </w:rPr>
              <w:t xml:space="preserve">Anaerobic </w:t>
            </w:r>
            <w:proofErr w:type="gramStart"/>
            <w:r>
              <w:rPr>
                <w:b/>
                <w:bCs/>
                <w:color w:val="145A32"/>
                <w:sz w:val="19"/>
                <w:szCs w:val="19"/>
              </w:rPr>
              <w:t>respiration</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9B5" w14:textId="77777777" w:rsidR="0061137A" w:rsidRDefault="00000000">
            <w:r>
              <w:rPr>
                <w:color w:val="000000"/>
                <w:sz w:val="18"/>
                <w:szCs w:val="18"/>
              </w:rPr>
              <w:t>Glucose → lactic acid (+ small amount of energy); no oxygen needed; occurs in cytoplasm; causes oxygen debt.</w:t>
            </w:r>
          </w:p>
        </w:tc>
      </w:tr>
      <w:tr w:rsidR="0061137A" w14:paraId="195949B9"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9B7" w14:textId="77777777" w:rsidR="0061137A" w:rsidRDefault="00000000">
            <w:pPr>
              <w:spacing w:before="20" w:after="4"/>
            </w:pPr>
            <w:r>
              <w:rPr>
                <w:b/>
                <w:bCs/>
                <w:color w:val="145A32"/>
                <w:sz w:val="19"/>
                <w:szCs w:val="19"/>
              </w:rPr>
              <w:t xml:space="preserve">Oxygen </w:t>
            </w:r>
            <w:proofErr w:type="gramStart"/>
            <w:r>
              <w:rPr>
                <w:b/>
                <w:bCs/>
                <w:color w:val="145A32"/>
                <w:sz w:val="19"/>
                <w:szCs w:val="19"/>
              </w:rPr>
              <w:t>consumption</w:t>
            </w:r>
            <w:r>
              <w:rPr>
                <w:color w:val="9E9E9E"/>
                <w:sz w:val="15"/>
                <w:szCs w:val="15"/>
              </w:rPr>
              <w:t xml:space="preserve">  [</w:t>
            </w:r>
            <w:proofErr w:type="gramEnd"/>
            <w:r>
              <w:rPr>
                <w:color w:val="9E9E9E"/>
                <w:sz w:val="15"/>
                <w:szCs w:val="15"/>
              </w:rPr>
              <w:t>Tier 2]</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9B8" w14:textId="77777777" w:rsidR="0061137A" w:rsidRDefault="00000000">
            <w:r>
              <w:rPr>
                <w:color w:val="000000"/>
                <w:sz w:val="18"/>
                <w:szCs w:val="18"/>
              </w:rPr>
              <w:t>The rate at which oxygen is used up by the body; directly proportional to metabolic rate; increases during exercise.</w:t>
            </w:r>
          </w:p>
        </w:tc>
      </w:tr>
      <w:tr w:rsidR="0061137A" w14:paraId="195949BC"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9BA" w14:textId="77777777" w:rsidR="0061137A" w:rsidRDefault="00000000">
            <w:pPr>
              <w:spacing w:before="20" w:after="4"/>
            </w:pPr>
            <w:r>
              <w:rPr>
                <w:b/>
                <w:bCs/>
                <w:color w:val="145A32"/>
                <w:sz w:val="19"/>
                <w:szCs w:val="19"/>
              </w:rPr>
              <w:t xml:space="preserve">Lactic </w:t>
            </w:r>
            <w:proofErr w:type="gramStart"/>
            <w:r>
              <w:rPr>
                <w:b/>
                <w:bCs/>
                <w:color w:val="145A32"/>
                <w:sz w:val="19"/>
                <w:szCs w:val="19"/>
              </w:rPr>
              <w:t>acid</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9BB" w14:textId="77777777" w:rsidR="0061137A" w:rsidRDefault="00000000">
            <w:r>
              <w:rPr>
                <w:color w:val="000000"/>
                <w:sz w:val="18"/>
                <w:szCs w:val="18"/>
              </w:rPr>
              <w:t>Product of anaerobic respiration; builds up in muscles causing fatigue; transported to liver for conversion to glucose.</w:t>
            </w:r>
          </w:p>
        </w:tc>
      </w:tr>
      <w:tr w:rsidR="0061137A" w14:paraId="195949BF"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9BD" w14:textId="77777777" w:rsidR="0061137A" w:rsidRDefault="00000000">
            <w:pPr>
              <w:spacing w:before="20" w:after="4"/>
            </w:pPr>
            <w:r>
              <w:rPr>
                <w:b/>
                <w:bCs/>
                <w:color w:val="145A32"/>
                <w:sz w:val="19"/>
                <w:szCs w:val="19"/>
              </w:rPr>
              <w:t xml:space="preserve">Cardiac </w:t>
            </w:r>
            <w:proofErr w:type="gramStart"/>
            <w:r>
              <w:rPr>
                <w:b/>
                <w:bCs/>
                <w:color w:val="145A32"/>
                <w:sz w:val="19"/>
                <w:szCs w:val="19"/>
              </w:rPr>
              <w:t>output</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9BE" w14:textId="77777777" w:rsidR="0061137A" w:rsidRDefault="00000000">
            <w:r>
              <w:rPr>
                <w:color w:val="000000"/>
                <w:sz w:val="18"/>
                <w:szCs w:val="18"/>
              </w:rPr>
              <w:t>Heart rate × stroke volume; increases during exercise to supply more oxygenated blood to muscles.</w:t>
            </w:r>
          </w:p>
        </w:tc>
      </w:tr>
    </w:tbl>
    <w:p w14:paraId="195949C0"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
        <w:gridCol w:w="10440"/>
        <w:gridCol w:w="13"/>
      </w:tblGrid>
      <w:tr w:rsidR="0061137A" w14:paraId="195949C2" w14:textId="77777777">
        <w:tblPrEx>
          <w:tblCellMar>
            <w:top w:w="0" w:type="dxa"/>
            <w:bottom w:w="0" w:type="dxa"/>
          </w:tblCellMar>
        </w:tblPrEx>
        <w:trPr>
          <w:gridAfter w:val="1"/>
          <w:wAfter w:w="13" w:type="dxa"/>
        </w:trPr>
        <w:tc>
          <w:tcPr>
            <w:tcW w:w="10466" w:type="dxa"/>
            <w:gridSpan w:val="2"/>
            <w:tcBorders>
              <w:top w:val="none" w:sz="0" w:space="0" w:color="FFFFFF"/>
              <w:left w:val="none" w:sz="0" w:space="0" w:color="FFFFFF"/>
              <w:bottom w:val="none" w:sz="0" w:space="0" w:color="FFFFFF"/>
              <w:right w:val="none" w:sz="0" w:space="0" w:color="FFFFFF"/>
            </w:tcBorders>
            <w:shd w:val="clear" w:color="auto" w:fill="0E6655"/>
            <w:tcMar>
              <w:top w:w="100" w:type="dxa"/>
              <w:left w:w="200" w:type="dxa"/>
              <w:bottom w:w="100" w:type="dxa"/>
              <w:right w:w="120" w:type="dxa"/>
            </w:tcMar>
          </w:tcPr>
          <w:p w14:paraId="195949C1" w14:textId="77777777" w:rsidR="0061137A" w:rsidRDefault="00000000">
            <w:proofErr w:type="gramStart"/>
            <w:r>
              <w:rPr>
                <w:b/>
                <w:bCs/>
                <w:color w:val="FFFFFF"/>
                <w:sz w:val="22"/>
                <w:szCs w:val="22"/>
              </w:rPr>
              <w:lastRenderedPageBreak/>
              <w:t>🏫  I</w:t>
            </w:r>
            <w:proofErr w:type="gramEnd"/>
            <w:r>
              <w:rPr>
                <w:b/>
                <w:bCs/>
                <w:color w:val="FFFFFF"/>
                <w:sz w:val="22"/>
                <w:szCs w:val="22"/>
              </w:rPr>
              <w:t xml:space="preserve"> DO — Watch, listen and annotate</w:t>
            </w:r>
          </w:p>
        </w:tc>
      </w:tr>
      <w:tr w:rsidR="0061137A" w14:paraId="195949C7" w14:textId="77777777">
        <w:tblPrEx>
          <w:tblCellMar>
            <w:top w:w="0" w:type="dxa"/>
            <w:bottom w:w="0" w:type="dxa"/>
          </w:tblCellMar>
        </w:tblPrEx>
        <w:trPr>
          <w:gridBefore w:val="1"/>
          <w:wBefore w:w="13" w:type="dxa"/>
        </w:trPr>
        <w:tc>
          <w:tcPr>
            <w:tcW w:w="10466" w:type="dxa"/>
            <w:gridSpan w:val="2"/>
            <w:tcBorders>
              <w:top w:val="single" w:sz="1" w:space="0" w:color="C8C8C8"/>
              <w:left w:val="single" w:sz="10" w:space="0" w:color="0E6655"/>
              <w:bottom w:val="single" w:sz="1" w:space="0" w:color="C8C8C8"/>
              <w:right w:val="single" w:sz="1" w:space="0" w:color="C8C8C8"/>
            </w:tcBorders>
            <w:shd w:val="clear" w:color="auto" w:fill="D1F2EB"/>
            <w:tcMar>
              <w:top w:w="60" w:type="dxa"/>
              <w:left w:w="100" w:type="dxa"/>
              <w:bottom w:w="60" w:type="dxa"/>
              <w:right w:w="100" w:type="dxa"/>
            </w:tcMar>
          </w:tcPr>
          <w:p w14:paraId="195949C3" w14:textId="77777777" w:rsidR="0061137A" w:rsidRDefault="00000000">
            <w:pPr>
              <w:spacing w:after="8"/>
            </w:pPr>
            <w:r>
              <w:rPr>
                <w:b/>
                <w:bCs/>
                <w:color w:val="0E6655"/>
                <w:sz w:val="18"/>
                <w:szCs w:val="18"/>
              </w:rPr>
              <w:t>Learning Objectives</w:t>
            </w:r>
          </w:p>
          <w:p w14:paraId="195949C4" w14:textId="77777777" w:rsidR="0061137A" w:rsidRDefault="00000000">
            <w:pPr>
              <w:spacing w:after="6"/>
              <w:ind w:left="120"/>
            </w:pPr>
            <w:r>
              <w:rPr>
                <w:b/>
                <w:bCs/>
                <w:color w:val="0E6655"/>
                <w:sz w:val="18"/>
                <w:szCs w:val="18"/>
              </w:rPr>
              <w:t xml:space="preserve">1. </w:t>
            </w:r>
            <w:r>
              <w:rPr>
                <w:color w:val="000000"/>
                <w:sz w:val="18"/>
                <w:szCs w:val="18"/>
              </w:rPr>
              <w:t>Explain the difference in metabolic rate between swimming and resting using correct AQA language.</w:t>
            </w:r>
          </w:p>
          <w:p w14:paraId="195949C5" w14:textId="77777777" w:rsidR="0061137A" w:rsidRDefault="00000000">
            <w:pPr>
              <w:spacing w:after="6"/>
              <w:ind w:left="120"/>
            </w:pPr>
            <w:r>
              <w:rPr>
                <w:b/>
                <w:bCs/>
                <w:color w:val="0E6655"/>
                <w:sz w:val="18"/>
                <w:szCs w:val="18"/>
              </w:rPr>
              <w:t xml:space="preserve">2. </w:t>
            </w:r>
            <w:r>
              <w:rPr>
                <w:color w:val="000000"/>
                <w:sz w:val="18"/>
                <w:szCs w:val="18"/>
              </w:rPr>
              <w:t>Describe what happens to respiration type, lactic acid, and oxygen consumption as exercise intensity increases.</w:t>
            </w:r>
          </w:p>
          <w:p w14:paraId="195949C6" w14:textId="77777777" w:rsidR="0061137A" w:rsidRDefault="00000000">
            <w:pPr>
              <w:spacing w:after="6"/>
              <w:ind w:left="120"/>
            </w:pPr>
            <w:r>
              <w:rPr>
                <w:b/>
                <w:bCs/>
                <w:color w:val="0E6655"/>
                <w:sz w:val="18"/>
                <w:szCs w:val="18"/>
              </w:rPr>
              <w:t xml:space="preserve">3. </w:t>
            </w:r>
            <w:r>
              <w:rPr>
                <w:color w:val="000000"/>
                <w:sz w:val="18"/>
                <w:szCs w:val="18"/>
              </w:rPr>
              <w:t>Use mark scheme language: energy released, lactic acid, muscle fatigue, aerobic/anaerobic.</w:t>
            </w:r>
          </w:p>
        </w:tc>
      </w:tr>
    </w:tbl>
    <w:p w14:paraId="195949C8"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20"/>
        <w:gridCol w:w="9446"/>
      </w:tblGrid>
      <w:tr w:rsidR="0061137A" w14:paraId="195949CC"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9C9" w14:textId="77777777" w:rsidR="0061137A" w:rsidRDefault="00000000">
            <w:pPr>
              <w:jc w:val="center"/>
            </w:pPr>
            <w:r>
              <w:rPr>
                <w:b/>
                <w:bCs/>
                <w:color w:val="0E6655"/>
                <w:sz w:val="19"/>
                <w:szCs w:val="19"/>
              </w:rPr>
              <w:t>Step 1 Resting vs exercising</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9CA" w14:textId="77777777" w:rsidR="0061137A" w:rsidRDefault="00000000">
            <w:pPr>
              <w:pBdr>
                <w:left w:val="single" w:sz="6" w:space="6" w:color="0E6655"/>
              </w:pBdr>
              <w:spacing w:before="20" w:after="8"/>
            </w:pPr>
            <w:r>
              <w:rPr>
                <w:color w:val="000000"/>
                <w:sz w:val="18"/>
                <w:szCs w:val="18"/>
              </w:rPr>
              <w:t>At rest, the body performs aerobic respiration at a relatively low rate. The metabolic rate is low. During swimming, muscles require much more energy, so the rate of aerobic respiration increases greatly. Heart rate and breathing rate increase to supply more oxygen and glucose to muscles and remove carbon dioxide.</w:t>
            </w:r>
          </w:p>
          <w:p w14:paraId="195949CB" w14:textId="77777777" w:rsidR="0061137A" w:rsidRDefault="00000000">
            <w:pPr>
              <w:spacing w:after="20"/>
              <w:ind w:left="100"/>
            </w:pPr>
            <w:r>
              <w:rPr>
                <w:color w:val="117A65"/>
                <w:sz w:val="16"/>
                <w:szCs w:val="16"/>
              </w:rPr>
              <w:t>📌 AQA: "metabolic rate" questions often require students to link oxygen consumption to respiration rate. DO NOT say "energy produced" — always say "energy released" or "energy transferred."</w:t>
            </w:r>
          </w:p>
        </w:tc>
      </w:tr>
      <w:tr w:rsidR="0061137A" w14:paraId="195949D0"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9CD" w14:textId="77777777" w:rsidR="0061137A" w:rsidRDefault="00000000">
            <w:pPr>
              <w:jc w:val="center"/>
            </w:pPr>
            <w:r>
              <w:rPr>
                <w:b/>
                <w:bCs/>
                <w:color w:val="0E6655"/>
                <w:sz w:val="19"/>
                <w:szCs w:val="19"/>
              </w:rPr>
              <w:t>Step 2 Anaerobic tipping point</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9CE" w14:textId="77777777" w:rsidR="0061137A" w:rsidRDefault="00000000">
            <w:pPr>
              <w:pBdr>
                <w:left w:val="single" w:sz="6" w:space="6" w:color="0E6655"/>
              </w:pBdr>
              <w:spacing w:before="20" w:after="8"/>
            </w:pPr>
            <w:r>
              <w:rPr>
                <w:color w:val="000000"/>
                <w:sz w:val="18"/>
                <w:szCs w:val="18"/>
              </w:rPr>
              <w:t>If exercise intensity is very high (e.g. sprint swimming), the cardiovascular system cannot supply oxygen fast enough. Muscles switch to anaerobic respiration: glucose → lactic acid. Less energy is released per glucose molecule. Lactic acid builds up in muscles, causing fatigue and reducing contraction efficiency.</w:t>
            </w:r>
          </w:p>
          <w:p w14:paraId="195949CF" w14:textId="77777777" w:rsidR="0061137A" w:rsidRDefault="00000000">
            <w:pPr>
              <w:spacing w:after="20"/>
              <w:ind w:left="100"/>
            </w:pPr>
            <w:r>
              <w:rPr>
                <w:color w:val="117A65"/>
                <w:sz w:val="16"/>
                <w:szCs w:val="16"/>
              </w:rPr>
              <w:t>📌 AQA 2024 MS Q02.5: DO NOT ACCEPT "less energy produced/made/created" — must say "less energy released."</w:t>
            </w:r>
          </w:p>
        </w:tc>
      </w:tr>
      <w:tr w:rsidR="0061137A" w14:paraId="195949D4"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9D1" w14:textId="77777777" w:rsidR="0061137A" w:rsidRDefault="00000000">
            <w:pPr>
              <w:jc w:val="center"/>
            </w:pPr>
            <w:r>
              <w:rPr>
                <w:b/>
                <w:bCs/>
                <w:color w:val="0E6655"/>
                <w:sz w:val="19"/>
                <w:szCs w:val="19"/>
              </w:rPr>
              <w:t>Step 3 Recovery &amp; oxygen debt</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9D2" w14:textId="77777777" w:rsidR="0061137A" w:rsidRDefault="00000000">
            <w:pPr>
              <w:pBdr>
                <w:left w:val="single" w:sz="6" w:space="6" w:color="0E6655"/>
              </w:pBdr>
              <w:spacing w:before="20" w:after="8"/>
            </w:pPr>
            <w:r>
              <w:rPr>
                <w:color w:val="000000"/>
                <w:sz w:val="18"/>
                <w:szCs w:val="18"/>
              </w:rPr>
              <w:t>After exercise, the body must repay the oxygen debt. Breathing and heart rate remain elevated after swimming stops. Oxygen is carried to the liver to oxidise the accumulated lactic acid. The higher the intensity of swimming, the larger the oxygen debt, and the longer recovery takes.</w:t>
            </w:r>
          </w:p>
          <w:p w14:paraId="195949D3" w14:textId="77777777" w:rsidR="0061137A" w:rsidRDefault="00000000">
            <w:pPr>
              <w:spacing w:after="20"/>
              <w:ind w:left="100"/>
            </w:pPr>
            <w:r>
              <w:rPr>
                <w:color w:val="117A65"/>
                <w:sz w:val="16"/>
                <w:szCs w:val="16"/>
              </w:rPr>
              <w:t>📌 AQA 2025 MS Q05.7: ALLOW "so more oxygen is required to oxidise lactic acid." IGNORE reference to conversion of lactic acid back to glucose in the liver when asked about oxygen debt specifically.</w:t>
            </w:r>
          </w:p>
        </w:tc>
      </w:tr>
    </w:tbl>
    <w:p w14:paraId="195949D5"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9D8"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9D6"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9D7" w14:textId="77777777" w:rsidR="0061137A" w:rsidRDefault="00000000">
            <w:pPr>
              <w:pBdr>
                <w:left w:val="single" w:sz="6" w:space="6" w:color="C0392B"/>
              </w:pBdr>
              <w:ind w:left="40"/>
            </w:pPr>
            <w:r>
              <w:rPr>
                <w:color w:val="922B21"/>
                <w:sz w:val="18"/>
                <w:szCs w:val="18"/>
              </w:rPr>
              <w:t>Misconception 1: Students wrote that "swimming uses more energy produced." AQA explicitly rejects "energy produced/made/created" — must say "energy released" or "energy transferred."</w:t>
            </w:r>
          </w:p>
        </w:tc>
      </w:tr>
    </w:tbl>
    <w:p w14:paraId="195949D9"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9DC"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9DA"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9DB" w14:textId="77777777" w:rsidR="0061137A" w:rsidRDefault="00000000">
            <w:pPr>
              <w:pBdr>
                <w:left w:val="single" w:sz="6" w:space="6" w:color="C0392B"/>
              </w:pBdr>
              <w:ind w:left="40"/>
            </w:pPr>
            <w:r>
              <w:rPr>
                <w:color w:val="922B21"/>
                <w:sz w:val="18"/>
                <w:szCs w:val="18"/>
              </w:rPr>
              <w:t>Misconception 2: Students said metabolic rate during swimming equals aerobic respiration only. At high intensity, anaerobic respiration also occurs — both types may happen simultaneously.</w:t>
            </w:r>
          </w:p>
        </w:tc>
      </w:tr>
    </w:tbl>
    <w:p w14:paraId="195949DD"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9E0"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9DE"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9DF" w14:textId="77777777" w:rsidR="0061137A" w:rsidRDefault="00000000">
            <w:pPr>
              <w:pBdr>
                <w:left w:val="single" w:sz="6" w:space="6" w:color="C0392B"/>
              </w:pBdr>
              <w:ind w:left="40"/>
            </w:pPr>
            <w:r>
              <w:rPr>
                <w:color w:val="922B21"/>
                <w:sz w:val="18"/>
                <w:szCs w:val="18"/>
              </w:rPr>
              <w:t>Misconception 3: Many students omitted the connection between oxygen consumption and metabolic rate — examiner expects: more exercise → more aerobic respiration → more oxygen consumed → higher metabolic rate.</w:t>
            </w:r>
          </w:p>
        </w:tc>
      </w:tr>
    </w:tbl>
    <w:p w14:paraId="195949E1"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9E9" w14:textId="77777777">
        <w:tblPrEx>
          <w:tblCellMar>
            <w:top w:w="0" w:type="dxa"/>
            <w:bottom w:w="0" w:type="dxa"/>
          </w:tblCellMar>
        </w:tblPrEx>
        <w:tc>
          <w:tcPr>
            <w:tcW w:w="10466" w:type="dxa"/>
            <w:tcBorders>
              <w:top w:val="none" w:sz="0" w:space="0" w:color="FFFFFF"/>
              <w:left w:val="single" w:sz="10" w:space="0" w:color="117A65"/>
              <w:bottom w:val="none" w:sz="0" w:space="0" w:color="FFFFFF"/>
              <w:right w:val="none" w:sz="0" w:space="0" w:color="FFFFFF"/>
            </w:tcBorders>
            <w:shd w:val="clear" w:color="auto" w:fill="E8F8F5"/>
            <w:tcMar>
              <w:top w:w="80" w:type="dxa"/>
              <w:left w:w="100" w:type="dxa"/>
              <w:bottom w:w="80" w:type="dxa"/>
              <w:right w:w="100" w:type="dxa"/>
            </w:tcMar>
          </w:tcPr>
          <w:p w14:paraId="195949E2" w14:textId="77777777" w:rsidR="0061137A" w:rsidRDefault="00000000">
            <w:pPr>
              <w:spacing w:after="8"/>
            </w:pPr>
            <w:proofErr w:type="gramStart"/>
            <w:r>
              <w:rPr>
                <w:b/>
                <w:bCs/>
                <w:color w:val="0B5345"/>
                <w:sz w:val="19"/>
                <w:szCs w:val="19"/>
              </w:rPr>
              <w:t>📝  EXAM</w:t>
            </w:r>
            <w:proofErr w:type="gramEnd"/>
            <w:r>
              <w:rPr>
                <w:b/>
                <w:bCs/>
                <w:color w:val="0B5345"/>
                <w:sz w:val="19"/>
                <w:szCs w:val="19"/>
              </w:rPr>
              <w:t xml:space="preserve"> LANGUAGE COACH — AQA mark scheme wording</w:t>
            </w:r>
          </w:p>
          <w:p w14:paraId="195949E3" w14:textId="77777777" w:rsidR="0061137A" w:rsidRDefault="00000000">
            <w:pPr>
              <w:pBdr>
                <w:left w:val="single" w:sz="6" w:space="6" w:color="117A65"/>
              </w:pBdr>
              <w:spacing w:after="6"/>
              <w:ind w:left="40"/>
            </w:pPr>
            <w:r>
              <w:rPr>
                <w:color w:val="000000"/>
                <w:sz w:val="18"/>
                <w:szCs w:val="18"/>
              </w:rPr>
              <w:t>✅ ACCEPT: "less (aerobic) respiration → less energy (released) → less muscle contraction"</w:t>
            </w:r>
          </w:p>
          <w:p w14:paraId="195949E4" w14:textId="77777777" w:rsidR="0061137A" w:rsidRDefault="00000000">
            <w:pPr>
              <w:pBdr>
                <w:left w:val="single" w:sz="6" w:space="6" w:color="117A65"/>
              </w:pBdr>
              <w:spacing w:after="6"/>
              <w:ind w:left="40"/>
            </w:pPr>
            <w:r>
              <w:rPr>
                <w:color w:val="000000"/>
                <w:sz w:val="18"/>
                <w:szCs w:val="18"/>
              </w:rPr>
              <w:t>✅ ACCEPT: "(more) anaerobic respiration → lactic acid produced → muscle fatigue"</w:t>
            </w:r>
          </w:p>
          <w:p w14:paraId="195949E5" w14:textId="77777777" w:rsidR="0061137A" w:rsidRDefault="00000000">
            <w:pPr>
              <w:pBdr>
                <w:left w:val="single" w:sz="6" w:space="6" w:color="117A65"/>
              </w:pBdr>
              <w:spacing w:after="6"/>
              <w:ind w:left="40"/>
            </w:pPr>
            <w:r>
              <w:rPr>
                <w:color w:val="000000"/>
                <w:sz w:val="18"/>
                <w:szCs w:val="18"/>
              </w:rPr>
              <w:t>✅ ALLOW: "muscle ache / cramp / tiredness / pain" for muscle fatigue</w:t>
            </w:r>
          </w:p>
          <w:p w14:paraId="195949E6" w14:textId="77777777" w:rsidR="0061137A" w:rsidRDefault="00000000">
            <w:pPr>
              <w:pBdr>
                <w:left w:val="single" w:sz="6" w:space="6" w:color="117A65"/>
              </w:pBdr>
              <w:spacing w:after="6"/>
              <w:ind w:left="40"/>
            </w:pPr>
            <w:r>
              <w:rPr>
                <w:color w:val="000000"/>
                <w:sz w:val="18"/>
                <w:szCs w:val="18"/>
              </w:rPr>
              <w:t>✅ ALLOW: "results in increased breathing rate / depth" or "increased heart rate"</w:t>
            </w:r>
          </w:p>
          <w:p w14:paraId="195949E7" w14:textId="77777777" w:rsidR="0061137A" w:rsidRDefault="00000000">
            <w:pPr>
              <w:pBdr>
                <w:left w:val="single" w:sz="6" w:space="6" w:color="117A65"/>
              </w:pBdr>
              <w:spacing w:after="6"/>
              <w:ind w:left="40"/>
            </w:pPr>
            <w:r>
              <w:rPr>
                <w:color w:val="000000"/>
                <w:sz w:val="18"/>
                <w:szCs w:val="18"/>
              </w:rPr>
              <w:t>❌ DO NOT ACCEPT: "energy produced / made / created" — must say "released"</w:t>
            </w:r>
          </w:p>
          <w:p w14:paraId="195949E8" w14:textId="77777777" w:rsidR="0061137A" w:rsidRDefault="00000000">
            <w:pPr>
              <w:pBdr>
                <w:left w:val="single" w:sz="6" w:space="6" w:color="117A65"/>
              </w:pBdr>
              <w:spacing w:after="6"/>
              <w:ind w:left="40"/>
            </w:pPr>
            <w:r>
              <w:rPr>
                <w:color w:val="000000"/>
                <w:sz w:val="18"/>
                <w:szCs w:val="18"/>
              </w:rPr>
              <w:t>❌ DO NOT ACCEPT: "less energy" without specifying the respiration pathway</w:t>
            </w:r>
          </w:p>
        </w:tc>
      </w:tr>
    </w:tbl>
    <w:p w14:paraId="195949EA"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00"/>
        <w:gridCol w:w="9166"/>
      </w:tblGrid>
      <w:tr w:rsidR="0061137A" w14:paraId="195949EC"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A5276"/>
            <w:tcMar>
              <w:top w:w="100" w:type="dxa"/>
              <w:left w:w="200" w:type="dxa"/>
              <w:bottom w:w="100" w:type="dxa"/>
              <w:right w:w="120" w:type="dxa"/>
            </w:tcMar>
          </w:tcPr>
          <w:p w14:paraId="195949EB" w14:textId="77777777" w:rsidR="0061137A" w:rsidRDefault="00000000">
            <w:proofErr w:type="gramStart"/>
            <w:r>
              <w:rPr>
                <w:b/>
                <w:bCs/>
                <w:color w:val="FFFFFF"/>
                <w:sz w:val="22"/>
                <w:szCs w:val="22"/>
              </w:rPr>
              <w:t>🤝  WE</w:t>
            </w:r>
            <w:proofErr w:type="gramEnd"/>
            <w:r>
              <w:rPr>
                <w:b/>
                <w:bCs/>
                <w:color w:val="FFFFFF"/>
                <w:sz w:val="22"/>
                <w:szCs w:val="22"/>
              </w:rPr>
              <w:t xml:space="preserve"> DO — Collaborative practice with scaffolding</w:t>
            </w:r>
          </w:p>
        </w:tc>
      </w:tr>
      <w:tr w:rsidR="0061137A" w14:paraId="195949EE"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9ED" w14:textId="77777777" w:rsidR="0061137A" w:rsidRDefault="00000000">
            <w:r>
              <w:rPr>
                <w:b/>
                <w:bCs/>
                <w:color w:val="FFFFFF"/>
                <w:sz w:val="19"/>
                <w:szCs w:val="19"/>
              </w:rPr>
              <w:t xml:space="preserve">Task 1: </w:t>
            </w:r>
            <w:r>
              <w:rPr>
                <w:color w:val="FFFFFF"/>
                <w:sz w:val="19"/>
                <w:szCs w:val="19"/>
              </w:rPr>
              <w:t>Task 1 — Gap fill: Changes during swimming vs resting</w:t>
            </w:r>
          </w:p>
        </w:tc>
      </w:tr>
      <w:tr w:rsidR="0061137A" w14:paraId="195949F1" w14:textId="77777777">
        <w:tblPrEx>
          <w:tblCellMar>
            <w:top w:w="0" w:type="dxa"/>
            <w:bottom w:w="0" w:type="dxa"/>
          </w:tblCellMar>
        </w:tblPrEx>
        <w:tc>
          <w:tcPr>
            <w:tcW w:w="13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9EF" w14:textId="77777777" w:rsidR="0061137A" w:rsidRDefault="00000000">
            <w:r>
              <w:rPr>
                <w:b/>
                <w:bCs/>
                <w:color w:val="1A5276"/>
                <w:sz w:val="17"/>
                <w:szCs w:val="17"/>
              </w:rPr>
              <w:t>Word Bank:</w:t>
            </w:r>
          </w:p>
        </w:tc>
        <w:tc>
          <w:tcPr>
            <w:tcW w:w="9166"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9F0" w14:textId="77777777" w:rsidR="0061137A" w:rsidRDefault="00000000">
            <w:r>
              <w:rPr>
                <w:color w:val="2C3E50"/>
                <w:sz w:val="17"/>
                <w:szCs w:val="17"/>
              </w:rPr>
              <w:t>aerobic   ·   anaerobic   ·   lactic acid   ·   oxygen debt   ·   released   ·   metabolic rate   ·   fatigue</w:t>
            </w:r>
          </w:p>
        </w:tc>
      </w:tr>
    </w:tbl>
    <w:p w14:paraId="195949F2" w14:textId="77777777" w:rsidR="0061137A" w:rsidRDefault="00000000">
      <w:pPr>
        <w:spacing w:before="20" w:after="12"/>
        <w:ind w:left="60"/>
      </w:pPr>
      <w:r>
        <w:rPr>
          <w:color w:val="2C3E50"/>
          <w:sz w:val="18"/>
          <w:szCs w:val="18"/>
        </w:rPr>
        <w:t>Complete the passage about what happens to respiration during intense swimming.</w:t>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8066"/>
      </w:tblGrid>
      <w:tr w:rsidR="0061137A" w14:paraId="195949F5"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9F3" w14:textId="77777777" w:rsidR="0061137A" w:rsidRDefault="00000000">
            <w:r>
              <w:rPr>
                <w:b/>
                <w:bCs/>
                <w:color w:val="145A32"/>
                <w:sz w:val="17"/>
                <w:szCs w:val="17"/>
              </w:rPr>
              <w:t>At rest:</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9F4" w14:textId="77777777" w:rsidR="0061137A" w:rsidRDefault="00000000">
            <w:r>
              <w:rPr>
                <w:color w:val="000000"/>
                <w:sz w:val="17"/>
                <w:szCs w:val="17"/>
              </w:rPr>
              <w:t>The body uses __________ respiration; __________ is low.</w:t>
            </w:r>
          </w:p>
        </w:tc>
      </w:tr>
      <w:tr w:rsidR="0061137A" w14:paraId="195949F8"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9F6" w14:textId="77777777" w:rsidR="0061137A" w:rsidRDefault="00000000">
            <w:r>
              <w:rPr>
                <w:b/>
                <w:bCs/>
                <w:color w:val="145A32"/>
                <w:sz w:val="17"/>
                <w:szCs w:val="17"/>
              </w:rPr>
              <w:t>During moderate swimming:</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9F7" w14:textId="77777777" w:rsidR="0061137A" w:rsidRDefault="00000000">
            <w:r>
              <w:rPr>
                <w:color w:val="000000"/>
                <w:sz w:val="17"/>
                <w:szCs w:val="17"/>
              </w:rPr>
              <w:t>More __________ respiration occurs; more energy is __________.</w:t>
            </w:r>
          </w:p>
        </w:tc>
      </w:tr>
      <w:tr w:rsidR="0061137A" w14:paraId="195949FB"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9F9" w14:textId="77777777" w:rsidR="0061137A" w:rsidRDefault="00000000">
            <w:r>
              <w:rPr>
                <w:b/>
                <w:bCs/>
                <w:color w:val="145A32"/>
                <w:sz w:val="17"/>
                <w:szCs w:val="17"/>
              </w:rPr>
              <w:t>During intense swimming:</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9FA" w14:textId="77777777" w:rsidR="0061137A" w:rsidRDefault="00000000">
            <w:r>
              <w:rPr>
                <w:color w:val="000000"/>
                <w:sz w:val="17"/>
                <w:szCs w:val="17"/>
              </w:rPr>
              <w:t>__________ respiration produces __________ when O₂ supply runs out.</w:t>
            </w:r>
          </w:p>
        </w:tc>
      </w:tr>
      <w:tr w:rsidR="0061137A" w14:paraId="195949FE"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9FC" w14:textId="77777777" w:rsidR="0061137A" w:rsidRDefault="00000000">
            <w:r>
              <w:rPr>
                <w:b/>
                <w:bCs/>
                <w:color w:val="145A32"/>
                <w:sz w:val="17"/>
                <w:szCs w:val="17"/>
              </w:rPr>
              <w:t>Effect on muscles:</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9FD" w14:textId="77777777" w:rsidR="0061137A" w:rsidRDefault="00000000">
            <w:r>
              <w:rPr>
                <w:color w:val="000000"/>
                <w:sz w:val="17"/>
                <w:szCs w:val="17"/>
              </w:rPr>
              <w:t>Lactic acid causes muscle __________, reducing contraction efficiency.</w:t>
            </w:r>
          </w:p>
        </w:tc>
      </w:tr>
      <w:tr w:rsidR="0061137A" w14:paraId="19594A01"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9FF" w14:textId="77777777" w:rsidR="0061137A" w:rsidRDefault="00000000">
            <w:r>
              <w:rPr>
                <w:b/>
                <w:bCs/>
                <w:color w:val="145A32"/>
                <w:sz w:val="17"/>
                <w:szCs w:val="17"/>
              </w:rPr>
              <w:t>After swimming:</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A00" w14:textId="77777777" w:rsidR="0061137A" w:rsidRDefault="00000000">
            <w:r>
              <w:rPr>
                <w:color w:val="000000"/>
                <w:sz w:val="17"/>
                <w:szCs w:val="17"/>
              </w:rPr>
              <w:t>The body has an __________ — extra O₂ is needed to remove lactic acid.</w:t>
            </w:r>
          </w:p>
        </w:tc>
      </w:tr>
    </w:tbl>
    <w:p w14:paraId="19594A02" w14:textId="77777777" w:rsidR="0061137A" w:rsidRDefault="0061137A">
      <w:pPr>
        <w:spacing w:before="20" w:after="20"/>
      </w:pPr>
    </w:p>
    <w:p w14:paraId="3207D731" w14:textId="77777777" w:rsidR="009D15E6" w:rsidRDefault="009D15E6">
      <w:pPr>
        <w:spacing w:before="20" w:after="20"/>
      </w:pPr>
    </w:p>
    <w:p w14:paraId="69F1F4C7" w14:textId="77777777" w:rsidR="009D15E6" w:rsidRDefault="009D15E6">
      <w:pPr>
        <w:spacing w:before="20" w:after="20"/>
      </w:pPr>
    </w:p>
    <w:p w14:paraId="2C6D6C0F" w14:textId="77777777" w:rsidR="009D15E6" w:rsidRDefault="009D15E6">
      <w:pPr>
        <w:spacing w:before="20" w:after="20"/>
      </w:pPr>
    </w:p>
    <w:p w14:paraId="6869492A" w14:textId="77777777" w:rsidR="009D15E6" w:rsidRDefault="009D15E6">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860"/>
        <w:gridCol w:w="4606"/>
      </w:tblGrid>
      <w:tr w:rsidR="0061137A" w14:paraId="19594A04"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A03" w14:textId="77777777" w:rsidR="0061137A" w:rsidRDefault="00000000">
            <w:r>
              <w:rPr>
                <w:b/>
                <w:bCs/>
                <w:color w:val="FFFFFF"/>
                <w:sz w:val="19"/>
                <w:szCs w:val="19"/>
              </w:rPr>
              <w:lastRenderedPageBreak/>
              <w:t xml:space="preserve">Task 2: </w:t>
            </w:r>
            <w:r>
              <w:rPr>
                <w:color w:val="FFFFFF"/>
                <w:sz w:val="19"/>
                <w:szCs w:val="19"/>
              </w:rPr>
              <w:t>Task 2 — Exam-style structured question on metabolic rate</w:t>
            </w:r>
          </w:p>
        </w:tc>
      </w:tr>
      <w:tr w:rsidR="0061137A" w14:paraId="19594A07"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A05" w14:textId="77777777" w:rsidR="0061137A" w:rsidRDefault="00000000">
            <w:pPr>
              <w:spacing w:before="30" w:after="30"/>
            </w:pPr>
            <w:r>
              <w:rPr>
                <w:b/>
                <w:bCs/>
                <w:color w:val="1A5276"/>
                <w:sz w:val="18"/>
                <w:szCs w:val="18"/>
              </w:rPr>
              <w:t xml:space="preserve">1. </w:t>
            </w:r>
            <w:r>
              <w:rPr>
                <w:color w:val="000000"/>
                <w:sz w:val="18"/>
                <w:szCs w:val="18"/>
              </w:rPr>
              <w:t>A person's oxygen consumption was measured at rest (0.3 dm³/min) and while swimming (2.4 dm³/min). Explain the difference in oxygen consumption between resting and swimming. [3 marks]</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A06" w14:textId="77777777" w:rsidR="0061137A" w:rsidRDefault="00000000">
            <w:pPr>
              <w:spacing w:before="30"/>
            </w:pPr>
            <w:r>
              <w:rPr>
                <w:color w:val="D5D8DC"/>
                <w:sz w:val="16"/>
                <w:szCs w:val="16"/>
              </w:rPr>
              <w:t>Link: exercise → more aerobic respiration → more oxygen needed → higher metabolic rate.</w:t>
            </w:r>
          </w:p>
        </w:tc>
      </w:tr>
      <w:tr w:rsidR="0061137A" w14:paraId="19594A0A"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08"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09" w14:textId="77777777" w:rsidR="0061137A" w:rsidRDefault="0061137A"/>
        </w:tc>
      </w:tr>
      <w:tr w:rsidR="0061137A" w14:paraId="19594A0D"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A0B" w14:textId="77777777" w:rsidR="0061137A" w:rsidRDefault="00000000">
            <w:pPr>
              <w:spacing w:before="30" w:after="30"/>
            </w:pPr>
            <w:r>
              <w:rPr>
                <w:b/>
                <w:bCs/>
                <w:color w:val="1A5276"/>
                <w:sz w:val="18"/>
                <w:szCs w:val="18"/>
              </w:rPr>
              <w:t xml:space="preserve">2. </w:t>
            </w:r>
            <w:r>
              <w:rPr>
                <w:color w:val="000000"/>
                <w:sz w:val="18"/>
                <w:szCs w:val="18"/>
              </w:rPr>
              <w:t>During a very intense swimming race, a swimmer's muscles begin to ache and they slow down. Explain why. [2 marks]</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A0C" w14:textId="77777777" w:rsidR="0061137A" w:rsidRDefault="00000000">
            <w:pPr>
              <w:spacing w:before="30"/>
            </w:pPr>
            <w:r>
              <w:rPr>
                <w:color w:val="D5D8DC"/>
                <w:sz w:val="16"/>
                <w:szCs w:val="16"/>
              </w:rPr>
              <w:t>Which respiration type occurs when O₂ supply is insufficient? What product causes the problem?</w:t>
            </w:r>
          </w:p>
        </w:tc>
      </w:tr>
      <w:tr w:rsidR="0061137A" w14:paraId="19594A10"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0E"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0F" w14:textId="77777777" w:rsidR="0061137A" w:rsidRDefault="0061137A"/>
        </w:tc>
      </w:tr>
    </w:tbl>
    <w:p w14:paraId="19594A11"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A13"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100" w:type="dxa"/>
              <w:left w:w="200" w:type="dxa"/>
              <w:bottom w:w="100" w:type="dxa"/>
              <w:right w:w="120" w:type="dxa"/>
            </w:tcMar>
          </w:tcPr>
          <w:p w14:paraId="19594A12" w14:textId="77777777" w:rsidR="0061137A" w:rsidRDefault="00000000">
            <w:r>
              <w:rPr>
                <w:b/>
                <w:bCs/>
                <w:color w:val="FFFFFF"/>
                <w:sz w:val="22"/>
                <w:szCs w:val="22"/>
              </w:rPr>
              <w:t>✏</w:t>
            </w:r>
            <w:proofErr w:type="gramStart"/>
            <w:r>
              <w:rPr>
                <w:b/>
                <w:bCs/>
                <w:color w:val="FFFFFF"/>
                <w:sz w:val="22"/>
                <w:szCs w:val="22"/>
              </w:rPr>
              <w:t>️  YOU</w:t>
            </w:r>
            <w:proofErr w:type="gramEnd"/>
            <w:r>
              <w:rPr>
                <w:b/>
                <w:bCs/>
                <w:color w:val="FFFFFF"/>
                <w:sz w:val="22"/>
                <w:szCs w:val="22"/>
              </w:rPr>
              <w:t xml:space="preserve"> DO — Independent work (support fading)</w:t>
            </w:r>
          </w:p>
        </w:tc>
      </w:tr>
      <w:tr w:rsidR="0061137A" w14:paraId="19594A15"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60" w:type="dxa"/>
              <w:left w:w="120" w:type="dxa"/>
              <w:bottom w:w="60" w:type="dxa"/>
              <w:right w:w="120" w:type="dxa"/>
            </w:tcMar>
          </w:tcPr>
          <w:p w14:paraId="19594A14" w14:textId="77777777" w:rsidR="0061137A" w:rsidRDefault="00000000">
            <w:pPr>
              <w:jc w:val="center"/>
            </w:pPr>
            <w:r>
              <w:rPr>
                <w:b/>
                <w:bCs/>
                <w:color w:val="FFFFFF"/>
                <w:sz w:val="19"/>
                <w:szCs w:val="19"/>
              </w:rPr>
              <w:t>SUCCESS CRITERIA</w:t>
            </w:r>
          </w:p>
        </w:tc>
      </w:tr>
      <w:tr w:rsidR="0061137A" w14:paraId="19594A19"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2471A3"/>
            <w:tcMar>
              <w:top w:w="50" w:type="dxa"/>
              <w:left w:w="60" w:type="dxa"/>
              <w:bottom w:w="50" w:type="dxa"/>
              <w:right w:w="60" w:type="dxa"/>
            </w:tcMar>
          </w:tcPr>
          <w:p w14:paraId="19594A16" w14:textId="77777777" w:rsidR="0061137A" w:rsidRDefault="00000000">
            <w:pPr>
              <w:jc w:val="center"/>
            </w:pPr>
            <w:proofErr w:type="gramStart"/>
            <w:r>
              <w:rPr>
                <w:b/>
                <w:bCs/>
                <w:color w:val="FFFFFF"/>
                <w:sz w:val="17"/>
                <w:szCs w:val="17"/>
              </w:rPr>
              <w:t>🔵  Developing</w:t>
            </w:r>
            <w:proofErr w:type="gramEnd"/>
          </w:p>
        </w:tc>
        <w:tc>
          <w:tcPr>
            <w:tcW w:w="3488" w:type="dxa"/>
            <w:tcBorders>
              <w:top w:val="single" w:sz="1" w:space="0" w:color="C8C8C8"/>
              <w:left w:val="single" w:sz="1" w:space="0" w:color="C8C8C8"/>
              <w:bottom w:val="single" w:sz="1" w:space="0" w:color="C8C8C8"/>
              <w:right w:val="single" w:sz="1" w:space="0" w:color="C8C8C8"/>
            </w:tcBorders>
            <w:shd w:val="clear" w:color="auto" w:fill="1E8449"/>
            <w:tcMar>
              <w:top w:w="50" w:type="dxa"/>
              <w:left w:w="60" w:type="dxa"/>
              <w:bottom w:w="50" w:type="dxa"/>
              <w:right w:w="60" w:type="dxa"/>
            </w:tcMar>
          </w:tcPr>
          <w:p w14:paraId="19594A17" w14:textId="77777777" w:rsidR="0061137A" w:rsidRDefault="00000000">
            <w:pPr>
              <w:jc w:val="center"/>
            </w:pPr>
            <w:proofErr w:type="gramStart"/>
            <w:r>
              <w:rPr>
                <w:b/>
                <w:bCs/>
                <w:color w:val="FFFFFF"/>
                <w:sz w:val="17"/>
                <w:szCs w:val="17"/>
              </w:rPr>
              <w:t>🟢  Secure</w:t>
            </w:r>
            <w:proofErr w:type="gramEnd"/>
          </w:p>
        </w:tc>
        <w:tc>
          <w:tcPr>
            <w:tcW w:w="3490" w:type="dxa"/>
            <w:tcBorders>
              <w:top w:val="single" w:sz="1" w:space="0" w:color="C8C8C8"/>
              <w:left w:val="single" w:sz="1" w:space="0" w:color="C8C8C8"/>
              <w:bottom w:val="single" w:sz="1" w:space="0" w:color="C8C8C8"/>
              <w:right w:val="single" w:sz="1" w:space="0" w:color="C8C8C8"/>
            </w:tcBorders>
            <w:shd w:val="clear" w:color="auto" w:fill="5B2C6F"/>
            <w:tcMar>
              <w:top w:w="50" w:type="dxa"/>
              <w:left w:w="60" w:type="dxa"/>
              <w:bottom w:w="50" w:type="dxa"/>
              <w:right w:w="60" w:type="dxa"/>
            </w:tcMar>
          </w:tcPr>
          <w:p w14:paraId="19594A18" w14:textId="77777777" w:rsidR="0061137A" w:rsidRDefault="00000000">
            <w:pPr>
              <w:jc w:val="center"/>
            </w:pPr>
            <w:proofErr w:type="gramStart"/>
            <w:r>
              <w:rPr>
                <w:b/>
                <w:bCs/>
                <w:color w:val="FFFFFF"/>
                <w:sz w:val="17"/>
                <w:szCs w:val="17"/>
              </w:rPr>
              <w:t>🟣  Extending</w:t>
            </w:r>
            <w:proofErr w:type="gramEnd"/>
          </w:p>
        </w:tc>
      </w:tr>
      <w:tr w:rsidR="0061137A" w14:paraId="19594A1D"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A1A" w14:textId="77777777" w:rsidR="0061137A" w:rsidRDefault="00000000">
            <w:pPr>
              <w:spacing w:before="30" w:after="30"/>
            </w:pPr>
            <w:r>
              <w:rPr>
                <w:color w:val="000000"/>
                <w:sz w:val="17"/>
                <w:szCs w:val="17"/>
              </w:rPr>
              <w:t>Can state that metabolic rate is higher during swimming than at rest.</w:t>
            </w:r>
          </w:p>
        </w:tc>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A1B" w14:textId="77777777" w:rsidR="0061137A" w:rsidRDefault="00000000">
            <w:pPr>
              <w:spacing w:before="30" w:after="30"/>
            </w:pPr>
            <w:r>
              <w:rPr>
                <w:color w:val="000000"/>
                <w:sz w:val="17"/>
                <w:szCs w:val="17"/>
              </w:rPr>
              <w:t>Can explain the chain of reasoning: more exercise → more aerobic respiration → more energy released; and the switch to anaerobic respiration at high intensity.</w:t>
            </w:r>
          </w:p>
        </w:tc>
        <w:tc>
          <w:tcPr>
            <w:tcW w:w="3490"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A1C" w14:textId="77777777" w:rsidR="0061137A" w:rsidRDefault="00000000">
            <w:pPr>
              <w:spacing w:before="30" w:after="30"/>
            </w:pPr>
            <w:r>
              <w:rPr>
                <w:color w:val="000000"/>
                <w:sz w:val="17"/>
                <w:szCs w:val="17"/>
              </w:rPr>
              <w:t>Can evaluate data comparing oxygen consumption at different exercise intensities and apply knowledge to calculate or predict metabolic rate changes.</w:t>
            </w:r>
          </w:p>
        </w:tc>
      </w:tr>
      <w:tr w:rsidR="0061137A" w14:paraId="19594A21"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A1E" w14:textId="77777777" w:rsidR="0061137A" w:rsidRDefault="00000000">
            <w:pPr>
              <w:spacing w:before="20" w:after="20"/>
              <w:jc w:val="center"/>
            </w:pPr>
            <w:r>
              <w:rPr>
                <w:color w:val="D5D8DC"/>
                <w:sz w:val="15"/>
                <w:szCs w:val="15"/>
              </w:rPr>
              <w:t>Achieved? □</w:t>
            </w:r>
          </w:p>
        </w:tc>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A1F" w14:textId="77777777" w:rsidR="0061137A" w:rsidRDefault="00000000">
            <w:pPr>
              <w:spacing w:before="20" w:after="20"/>
              <w:jc w:val="center"/>
            </w:pPr>
            <w:r>
              <w:rPr>
                <w:color w:val="D5D8DC"/>
                <w:sz w:val="15"/>
                <w:szCs w:val="15"/>
              </w:rPr>
              <w:t>Achieved? □</w:t>
            </w:r>
          </w:p>
        </w:tc>
        <w:tc>
          <w:tcPr>
            <w:tcW w:w="3490"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A20" w14:textId="77777777" w:rsidR="0061137A" w:rsidRDefault="00000000">
            <w:pPr>
              <w:spacing w:before="20" w:after="20"/>
              <w:jc w:val="center"/>
            </w:pPr>
            <w:r>
              <w:rPr>
                <w:color w:val="D5D8DC"/>
                <w:sz w:val="15"/>
                <w:szCs w:val="15"/>
              </w:rPr>
              <w:t>Achieved? □</w:t>
            </w:r>
          </w:p>
        </w:tc>
      </w:tr>
    </w:tbl>
    <w:p w14:paraId="19594A22"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A25"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A23" w14:textId="77777777" w:rsidR="0061137A" w:rsidRDefault="00000000">
            <w:pPr>
              <w:spacing w:before="20" w:after="6"/>
            </w:pPr>
            <w:r>
              <w:rPr>
                <w:b/>
                <w:bCs/>
                <w:color w:val="CA6F1E"/>
                <w:sz w:val="19"/>
                <w:szCs w:val="19"/>
              </w:rPr>
              <w:t xml:space="preserve">Q1. </w:t>
            </w:r>
            <w:r>
              <w:rPr>
                <w:color w:val="000000"/>
                <w:sz w:val="19"/>
                <w:szCs w:val="19"/>
              </w:rPr>
              <w:t>Q1: Explain why a person's metabolic rate is higher during swimming than when resting.</w:t>
            </w:r>
            <w:r>
              <w:rPr>
                <w:color w:val="1E8449"/>
                <w:sz w:val="15"/>
                <w:szCs w:val="15"/>
              </w:rPr>
              <w:t xml:space="preserve">  📎 Full scaffold</w:t>
            </w:r>
          </w:p>
          <w:p w14:paraId="19594A24" w14:textId="77777777" w:rsidR="0061137A" w:rsidRDefault="00000000">
            <w:pPr>
              <w:pBdr>
                <w:left w:val="single" w:sz="6" w:space="6" w:color="CA6F1E"/>
              </w:pBdr>
              <w:shd w:val="clear" w:color="auto" w:fill="FDF2E9"/>
              <w:spacing w:after="16"/>
              <w:ind w:left="60"/>
            </w:pPr>
            <w:r>
              <w:rPr>
                <w:color w:val="2C3E50"/>
                <w:sz w:val="17"/>
                <w:szCs w:val="17"/>
              </w:rPr>
              <w:t>Sentence frame: Swimming requires more __________. This means more __________ respiration occurs, releasing more __________. To support this, heart rate __________ and breathing rate __________ to supply more __________ to muscles.</w:t>
            </w:r>
          </w:p>
        </w:tc>
      </w:tr>
      <w:tr w:rsidR="0061137A" w14:paraId="19594A27"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26" w14:textId="77777777" w:rsidR="0061137A" w:rsidRDefault="0061137A"/>
        </w:tc>
      </w:tr>
      <w:tr w:rsidR="0061137A" w14:paraId="19594A29"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28" w14:textId="77777777" w:rsidR="0061137A" w:rsidRDefault="0061137A"/>
        </w:tc>
      </w:tr>
    </w:tbl>
    <w:p w14:paraId="19594A2A"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A2D"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A2B" w14:textId="77777777" w:rsidR="0061137A" w:rsidRDefault="00000000">
            <w:pPr>
              <w:spacing w:before="20" w:after="6"/>
            </w:pPr>
            <w:r>
              <w:rPr>
                <w:b/>
                <w:bCs/>
                <w:color w:val="CA6F1E"/>
                <w:sz w:val="19"/>
                <w:szCs w:val="19"/>
              </w:rPr>
              <w:t xml:space="preserve">Q2. </w:t>
            </w:r>
            <w:r>
              <w:rPr>
                <w:color w:val="000000"/>
                <w:sz w:val="19"/>
                <w:szCs w:val="19"/>
              </w:rPr>
              <w:t>Q2 [Different context]: A cyclist reduces their speed from 30 km/h to 15 km/h during a long race. Explain the effect this has on lactic acid levels in their muscles.</w:t>
            </w:r>
            <w:r>
              <w:rPr>
                <w:color w:val="F0B429"/>
                <w:sz w:val="15"/>
                <w:szCs w:val="15"/>
              </w:rPr>
              <w:t xml:space="preserve">  📎 Partial scaffold — different context</w:t>
            </w:r>
          </w:p>
          <w:p w14:paraId="19594A2C" w14:textId="77777777" w:rsidR="0061137A" w:rsidRDefault="00000000">
            <w:pPr>
              <w:pBdr>
                <w:left w:val="single" w:sz="6" w:space="6" w:color="CA6F1E"/>
              </w:pBdr>
              <w:shd w:val="clear" w:color="auto" w:fill="FDF2E9"/>
              <w:spacing w:after="16"/>
              <w:ind w:left="60"/>
            </w:pPr>
            <w:r>
              <w:rPr>
                <w:color w:val="2C3E50"/>
                <w:sz w:val="17"/>
                <w:szCs w:val="17"/>
              </w:rPr>
              <w:t>Sentence frame: At lower speed, muscles need less __________, so more __________ can be supplied. Less __________ respiration occurs, so less __________ is produced...</w:t>
            </w:r>
          </w:p>
        </w:tc>
      </w:tr>
      <w:tr w:rsidR="0061137A" w14:paraId="19594A2F"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2E" w14:textId="77777777" w:rsidR="0061137A" w:rsidRDefault="0061137A"/>
        </w:tc>
      </w:tr>
      <w:tr w:rsidR="0061137A" w14:paraId="19594A31"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30" w14:textId="77777777" w:rsidR="0061137A" w:rsidRDefault="0061137A"/>
        </w:tc>
      </w:tr>
    </w:tbl>
    <w:p w14:paraId="19594A32"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A34"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A33" w14:textId="77777777" w:rsidR="0061137A" w:rsidRDefault="00000000">
            <w:pPr>
              <w:spacing w:before="20" w:after="20"/>
            </w:pPr>
            <w:r>
              <w:rPr>
                <w:b/>
                <w:bCs/>
                <w:color w:val="CA6F1E"/>
                <w:sz w:val="19"/>
                <w:szCs w:val="19"/>
              </w:rPr>
              <w:t xml:space="preserve">Q3. </w:t>
            </w:r>
            <w:r>
              <w:rPr>
                <w:color w:val="000000"/>
                <w:sz w:val="19"/>
                <w:szCs w:val="19"/>
              </w:rPr>
              <w:t>Q3: Table shows oxygen consumption data for a swimmer at rest (0.3 dm³/min), moderate pace (1.5 dm³/min), and sprint pace (3.0 dm³/min). Explain the trend shown and suggest why oxygen consumption does not continue to increase indefinitely at very high intensities.</w:t>
            </w:r>
            <w:r>
              <w:rPr>
                <w:color w:val="C0392B"/>
                <w:sz w:val="15"/>
                <w:szCs w:val="15"/>
              </w:rPr>
              <w:t xml:space="preserve">  📎 No scaffold — exam conditions</w:t>
            </w:r>
          </w:p>
        </w:tc>
      </w:tr>
      <w:tr w:rsidR="0061137A" w14:paraId="19594A36"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35" w14:textId="77777777" w:rsidR="0061137A" w:rsidRDefault="0061137A"/>
        </w:tc>
      </w:tr>
      <w:tr w:rsidR="0061137A" w14:paraId="19594A38"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37" w14:textId="77777777" w:rsidR="0061137A" w:rsidRDefault="0061137A"/>
        </w:tc>
      </w:tr>
      <w:tr w:rsidR="0061137A" w14:paraId="19594A3A"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39" w14:textId="77777777" w:rsidR="0061137A" w:rsidRDefault="0061137A"/>
        </w:tc>
      </w:tr>
    </w:tbl>
    <w:p w14:paraId="19594A3B" w14:textId="77777777" w:rsidR="0061137A" w:rsidRDefault="0061137A">
      <w:pPr>
        <w:spacing w:before="16" w:after="8"/>
      </w:pPr>
    </w:p>
    <w:p w14:paraId="19594A3C"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61"/>
        <w:gridCol w:w="2105"/>
      </w:tblGrid>
      <w:tr w:rsidR="0061137A" w14:paraId="19594A3E"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145A32"/>
            <w:tcMar>
              <w:top w:w="80" w:type="dxa"/>
              <w:left w:w="180" w:type="dxa"/>
              <w:bottom w:w="80" w:type="dxa"/>
              <w:right w:w="100" w:type="dxa"/>
            </w:tcMar>
          </w:tcPr>
          <w:p w14:paraId="19594A3D" w14:textId="77777777" w:rsidR="0061137A" w:rsidRDefault="00000000">
            <w:proofErr w:type="gramStart"/>
            <w:r>
              <w:rPr>
                <w:b/>
                <w:bCs/>
                <w:color w:val="FFFFFF"/>
              </w:rPr>
              <w:t>📋  AQA</w:t>
            </w:r>
            <w:proofErr w:type="gramEnd"/>
            <w:r>
              <w:rPr>
                <w:b/>
                <w:bCs/>
                <w:color w:val="FFFFFF"/>
              </w:rPr>
              <w:t>-style Exam Questions</w:t>
            </w:r>
          </w:p>
        </w:tc>
      </w:tr>
      <w:tr w:rsidR="0061137A" w14:paraId="19594A41"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A3F" w14:textId="77777777" w:rsidR="0061137A" w:rsidRDefault="00000000">
            <w:pPr>
              <w:spacing w:before="30"/>
            </w:pPr>
            <w:r>
              <w:rPr>
                <w:b/>
                <w:bCs/>
                <w:color w:val="145A32"/>
                <w:sz w:val="18"/>
                <w:szCs w:val="18"/>
              </w:rPr>
              <w:t xml:space="preserve">1. </w:t>
            </w:r>
            <w:r>
              <w:rPr>
                <w:color w:val="000000"/>
                <w:sz w:val="18"/>
                <w:szCs w:val="18"/>
              </w:rPr>
              <w:t xml:space="preserve">A person is resting. Their oxygen consumption is 0.3 dm³ per minute. The person then swims for 30 minutes. The oxygen consumption increases to 2.4 dm³ per minute. Explain the increase in oxygen consumption during swimming. [3 </w:t>
            </w:r>
            <w:proofErr w:type="gramStart"/>
            <w:r>
              <w:rPr>
                <w:color w:val="000000"/>
                <w:sz w:val="18"/>
                <w:szCs w:val="18"/>
              </w:rPr>
              <w:t>marks]  (</w:t>
            </w:r>
            <w:proofErr w:type="gramEnd"/>
            <w:r>
              <w:rPr>
                <w:color w:val="000000"/>
                <w:sz w:val="18"/>
                <w:szCs w:val="18"/>
              </w:rPr>
              <w:t>adapted from AQA spec)</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A40" w14:textId="77777777" w:rsidR="0061137A" w:rsidRDefault="00000000">
            <w:pPr>
              <w:spacing w:before="30"/>
              <w:jc w:val="right"/>
            </w:pPr>
            <w:r>
              <w:rPr>
                <w:b/>
                <w:bCs/>
                <w:color w:val="145A32"/>
                <w:sz w:val="18"/>
                <w:szCs w:val="18"/>
              </w:rPr>
              <w:t>[3 marks]</w:t>
            </w:r>
          </w:p>
        </w:tc>
      </w:tr>
      <w:tr w:rsidR="0061137A" w14:paraId="19594A43"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42" w14:textId="77777777" w:rsidR="0061137A" w:rsidRDefault="0061137A"/>
        </w:tc>
      </w:tr>
      <w:tr w:rsidR="0061137A" w14:paraId="19594A45"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44" w14:textId="77777777" w:rsidR="0061137A" w:rsidRDefault="0061137A"/>
        </w:tc>
      </w:tr>
      <w:tr w:rsidR="0061137A" w14:paraId="19594A47"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46" w14:textId="77777777" w:rsidR="0061137A" w:rsidRDefault="0061137A"/>
        </w:tc>
      </w:tr>
      <w:tr w:rsidR="0061137A" w14:paraId="19594A49"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48" w14:textId="77777777" w:rsidR="0061137A" w:rsidRDefault="0061137A"/>
        </w:tc>
      </w:tr>
      <w:tr w:rsidR="0061137A" w14:paraId="19594A4B"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4A" w14:textId="77777777" w:rsidR="0061137A" w:rsidRDefault="0061137A"/>
        </w:tc>
      </w:tr>
    </w:tbl>
    <w:p w14:paraId="19594A4C" w14:textId="77777777" w:rsidR="0061137A" w:rsidRDefault="0061137A">
      <w:pPr>
        <w:spacing w:before="12" w:after="6"/>
      </w:pPr>
    </w:p>
    <w:p w14:paraId="77DB32AE" w14:textId="77777777" w:rsidR="009D15E6" w:rsidRDefault="009D15E6">
      <w:pPr>
        <w:spacing w:before="12" w:after="6"/>
      </w:pPr>
    </w:p>
    <w:p w14:paraId="7E64C872" w14:textId="77777777" w:rsidR="009D15E6" w:rsidRDefault="009D15E6">
      <w:pPr>
        <w:spacing w:before="12" w:after="6"/>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48"/>
        <w:gridCol w:w="2118"/>
      </w:tblGrid>
      <w:tr w:rsidR="0061137A" w14:paraId="19594A4F"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A4D" w14:textId="77777777" w:rsidR="0061137A" w:rsidRDefault="00000000">
            <w:pPr>
              <w:spacing w:before="30"/>
            </w:pPr>
            <w:r>
              <w:rPr>
                <w:b/>
                <w:bCs/>
                <w:color w:val="145A32"/>
                <w:sz w:val="18"/>
                <w:szCs w:val="18"/>
              </w:rPr>
              <w:lastRenderedPageBreak/>
              <w:t xml:space="preserve">2. </w:t>
            </w:r>
            <w:r>
              <w:rPr>
                <w:color w:val="000000"/>
                <w:sz w:val="18"/>
                <w:szCs w:val="18"/>
              </w:rPr>
              <w:t>After a sprint, an athlete's breathing rate stays high. (a) Explain what is meant by "oxygen debt." [2 marks] (b) Suggest why a swimmer who swims at a moderate pace has a smaller oxygen debt after finishing than one who swims at sprint pace. [2 marks]</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A4E" w14:textId="77777777" w:rsidR="0061137A" w:rsidRDefault="00000000">
            <w:pPr>
              <w:spacing w:before="30"/>
              <w:jc w:val="right"/>
            </w:pPr>
            <w:r>
              <w:rPr>
                <w:b/>
                <w:bCs/>
                <w:color w:val="145A32"/>
                <w:sz w:val="18"/>
                <w:szCs w:val="18"/>
              </w:rPr>
              <w:t>[4 marks]</w:t>
            </w:r>
          </w:p>
        </w:tc>
      </w:tr>
      <w:tr w:rsidR="0061137A" w14:paraId="19594A51"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50" w14:textId="77777777" w:rsidR="0061137A" w:rsidRDefault="0061137A"/>
        </w:tc>
      </w:tr>
      <w:tr w:rsidR="0061137A" w14:paraId="19594A53"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52" w14:textId="77777777" w:rsidR="0061137A" w:rsidRDefault="0061137A"/>
        </w:tc>
      </w:tr>
      <w:tr w:rsidR="0061137A" w14:paraId="19594A55"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54" w14:textId="77777777" w:rsidR="0061137A" w:rsidRDefault="0061137A"/>
        </w:tc>
      </w:tr>
      <w:tr w:rsidR="0061137A" w14:paraId="19594A57"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56" w14:textId="77777777" w:rsidR="0061137A" w:rsidRDefault="0061137A"/>
        </w:tc>
      </w:tr>
      <w:tr w:rsidR="0061137A" w14:paraId="19594A59"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58" w14:textId="77777777" w:rsidR="0061137A" w:rsidRDefault="0061137A"/>
        </w:tc>
      </w:tr>
      <w:tr w:rsidR="0061137A" w14:paraId="19594A5B"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5A" w14:textId="77777777" w:rsidR="0061137A" w:rsidRDefault="0061137A"/>
        </w:tc>
      </w:tr>
    </w:tbl>
    <w:p w14:paraId="19594A5C" w14:textId="77777777" w:rsidR="0061137A" w:rsidRDefault="0061137A">
      <w:pPr>
        <w:spacing w:before="12" w:after="6"/>
      </w:pPr>
    </w:p>
    <w:p w14:paraId="19594A5D"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A5F"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117A65"/>
            <w:tcMar>
              <w:top w:w="100" w:type="dxa"/>
              <w:left w:w="200" w:type="dxa"/>
              <w:bottom w:w="100" w:type="dxa"/>
              <w:right w:w="120" w:type="dxa"/>
            </w:tcMar>
          </w:tcPr>
          <w:p w14:paraId="19594A5E" w14:textId="77777777" w:rsidR="0061137A" w:rsidRDefault="00000000">
            <w:proofErr w:type="gramStart"/>
            <w:r>
              <w:rPr>
                <w:b/>
                <w:bCs/>
                <w:color w:val="FFFFFF"/>
                <w:sz w:val="22"/>
                <w:szCs w:val="22"/>
              </w:rPr>
              <w:t>📝  FEEDBACK</w:t>
            </w:r>
            <w:proofErr w:type="gramEnd"/>
            <w:r>
              <w:rPr>
                <w:b/>
                <w:bCs/>
                <w:color w:val="FFFFFF"/>
                <w:sz w:val="22"/>
                <w:szCs w:val="22"/>
              </w:rPr>
              <w:t xml:space="preserve"> &amp; IMPROVEMENT</w:t>
            </w:r>
          </w:p>
        </w:tc>
      </w:tr>
      <w:tr w:rsidR="0061137A" w14:paraId="19594A63"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A60" w14:textId="77777777" w:rsidR="0061137A" w:rsidRDefault="00000000">
            <w:r>
              <w:rPr>
                <w:b/>
                <w:bCs/>
                <w:color w:val="FFFFFF"/>
                <w:sz w:val="18"/>
                <w:szCs w:val="18"/>
              </w:rPr>
              <w:t>⭐ What Went Well (WWW)</w:t>
            </w:r>
          </w:p>
        </w:tc>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A61" w14:textId="77777777" w:rsidR="0061137A" w:rsidRDefault="00000000">
            <w:r>
              <w:rPr>
                <w:b/>
                <w:bCs/>
                <w:color w:val="FFFFFF"/>
                <w:sz w:val="18"/>
                <w:szCs w:val="18"/>
              </w:rPr>
              <w:t>🎯 Even Better If (EBI)</w:t>
            </w:r>
          </w:p>
        </w:tc>
        <w:tc>
          <w:tcPr>
            <w:tcW w:w="3490"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A62" w14:textId="77777777" w:rsidR="0061137A" w:rsidRDefault="00000000">
            <w:r>
              <w:rPr>
                <w:b/>
                <w:bCs/>
                <w:color w:val="FFFFFF"/>
                <w:sz w:val="18"/>
                <w:szCs w:val="18"/>
              </w:rPr>
              <w:t>✏️ My Improvement Response</w:t>
            </w:r>
          </w:p>
        </w:tc>
      </w:tr>
      <w:tr w:rsidR="0061137A" w14:paraId="19594A67"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64"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65"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66" w14:textId="77777777" w:rsidR="0061137A" w:rsidRDefault="0061137A"/>
        </w:tc>
      </w:tr>
      <w:tr w:rsidR="0061137A" w14:paraId="19594A6B"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68"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69"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6A" w14:textId="77777777" w:rsidR="0061137A" w:rsidRDefault="0061137A"/>
        </w:tc>
      </w:tr>
      <w:tr w:rsidR="0061137A" w14:paraId="19594A6F"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6C"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6D"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A6E" w14:textId="77777777" w:rsidR="0061137A" w:rsidRDefault="0061137A"/>
        </w:tc>
      </w:tr>
    </w:tbl>
    <w:p w14:paraId="19594A70"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89"/>
        <w:gridCol w:w="3277"/>
      </w:tblGrid>
      <w:tr w:rsidR="0061137A" w14:paraId="19594A73"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5B2C6F"/>
            <w:tcMar>
              <w:top w:w="100" w:type="dxa"/>
              <w:left w:w="200" w:type="dxa"/>
              <w:bottom w:w="80" w:type="dxa"/>
              <w:right w:w="120" w:type="dxa"/>
            </w:tcMar>
          </w:tcPr>
          <w:p w14:paraId="19594A71" w14:textId="77777777" w:rsidR="0061137A" w:rsidRDefault="00000000">
            <w:pPr>
              <w:spacing w:after="8"/>
            </w:pPr>
            <w:proofErr w:type="gramStart"/>
            <w:r>
              <w:rPr>
                <w:b/>
                <w:bCs/>
                <w:color w:val="FFFFFF"/>
                <w:sz w:val="21"/>
                <w:szCs w:val="21"/>
              </w:rPr>
              <w:t>🚪  EXIT</w:t>
            </w:r>
            <w:proofErr w:type="gramEnd"/>
            <w:r>
              <w:rPr>
                <w:b/>
                <w:bCs/>
                <w:color w:val="FFFFFF"/>
                <w:sz w:val="21"/>
                <w:szCs w:val="21"/>
              </w:rPr>
              <w:t xml:space="preserve"> TICKET — Complete before leaving</w:t>
            </w:r>
          </w:p>
          <w:p w14:paraId="19594A72" w14:textId="77777777" w:rsidR="0061137A" w:rsidRDefault="00000000">
            <w:r>
              <w:rPr>
                <w:color w:val="F5EEF8"/>
                <w:sz w:val="17"/>
                <w:szCs w:val="17"/>
              </w:rPr>
              <w:t>Three quick recall questions — no notes.</w:t>
            </w:r>
          </w:p>
        </w:tc>
      </w:tr>
      <w:tr w:rsidR="0061137A" w14:paraId="19594A76"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A74" w14:textId="77777777" w:rsidR="0061137A" w:rsidRDefault="00000000">
            <w:pPr>
              <w:spacing w:before="40" w:after="40"/>
            </w:pPr>
            <w:r>
              <w:rPr>
                <w:b/>
                <w:bCs/>
                <w:color w:val="5B2C6F"/>
                <w:sz w:val="18"/>
                <w:szCs w:val="18"/>
              </w:rPr>
              <w:t xml:space="preserve">1.  </w:t>
            </w:r>
            <w:r>
              <w:rPr>
                <w:color w:val="000000"/>
                <w:sz w:val="18"/>
                <w:szCs w:val="18"/>
              </w:rPr>
              <w:t>Why is "energy produced" not acceptable in AQA answers about respiration?</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A75" w14:textId="77777777" w:rsidR="0061137A" w:rsidRDefault="0061137A"/>
        </w:tc>
      </w:tr>
      <w:tr w:rsidR="0061137A" w14:paraId="19594A79"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A77" w14:textId="77777777" w:rsidR="0061137A" w:rsidRDefault="00000000">
            <w:pPr>
              <w:spacing w:before="40" w:after="40"/>
            </w:pPr>
            <w:r>
              <w:rPr>
                <w:b/>
                <w:bCs/>
                <w:color w:val="5B2C6F"/>
                <w:sz w:val="18"/>
                <w:szCs w:val="18"/>
              </w:rPr>
              <w:t xml:space="preserve">2.  </w:t>
            </w:r>
            <w:r>
              <w:rPr>
                <w:color w:val="000000"/>
                <w:sz w:val="18"/>
                <w:szCs w:val="18"/>
              </w:rPr>
              <w:t>State the product of anaerobic respiration in human muscle cells.</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A78" w14:textId="77777777" w:rsidR="0061137A" w:rsidRDefault="0061137A"/>
        </w:tc>
      </w:tr>
      <w:tr w:rsidR="0061137A" w14:paraId="19594A7C"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A7A" w14:textId="77777777" w:rsidR="0061137A" w:rsidRDefault="00000000">
            <w:pPr>
              <w:spacing w:before="40" w:after="40"/>
            </w:pPr>
            <w:r>
              <w:rPr>
                <w:b/>
                <w:bCs/>
                <w:color w:val="5B2C6F"/>
                <w:sz w:val="18"/>
                <w:szCs w:val="18"/>
              </w:rPr>
              <w:t xml:space="preserve">3.  </w:t>
            </w:r>
            <w:r>
              <w:rPr>
                <w:color w:val="000000"/>
                <w:sz w:val="18"/>
                <w:szCs w:val="18"/>
              </w:rPr>
              <w:t>What happens to lactic acid after exercise — which organ processes it?</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A7B" w14:textId="77777777" w:rsidR="0061137A" w:rsidRDefault="0061137A"/>
        </w:tc>
      </w:tr>
    </w:tbl>
    <w:p w14:paraId="19594A7D" w14:textId="77777777" w:rsidR="0061137A" w:rsidRDefault="00000000">
      <w:r>
        <w:br w:type="page"/>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551"/>
        <w:gridCol w:w="2915"/>
      </w:tblGrid>
      <w:tr w:rsidR="0061137A" w14:paraId="19594A81"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7D6008"/>
            <w:tcMar>
              <w:top w:w="100" w:type="dxa"/>
              <w:left w:w="200" w:type="dxa"/>
              <w:bottom w:w="100" w:type="dxa"/>
              <w:right w:w="120" w:type="dxa"/>
            </w:tcMar>
          </w:tcPr>
          <w:p w14:paraId="19594A7E" w14:textId="77777777" w:rsidR="0061137A" w:rsidRDefault="00000000">
            <w:pPr>
              <w:spacing w:after="6"/>
            </w:pPr>
            <w:r>
              <w:rPr>
                <w:b/>
                <w:bCs/>
                <w:color w:val="FFFFFF"/>
                <w:sz w:val="24"/>
                <w:szCs w:val="24"/>
              </w:rPr>
              <w:lastRenderedPageBreak/>
              <w:t xml:space="preserve">DIN </w:t>
            </w:r>
            <w:proofErr w:type="gramStart"/>
            <w:r>
              <w:rPr>
                <w:b/>
                <w:bCs/>
                <w:color w:val="FFFFFF"/>
                <w:sz w:val="24"/>
                <w:szCs w:val="24"/>
              </w:rPr>
              <w:t xml:space="preserve">6  </w:t>
            </w:r>
            <w:r>
              <w:rPr>
                <w:color w:val="FFE082"/>
              </w:rPr>
              <w:t>Lesson</w:t>
            </w:r>
            <w:proofErr w:type="gramEnd"/>
            <w:r>
              <w:rPr>
                <w:color w:val="FFE082"/>
              </w:rPr>
              <w:t xml:space="preserve"> 6: Photosynthesis — Temperature &amp; Enzyme Effect</w:t>
            </w:r>
          </w:p>
          <w:p w14:paraId="19594A7F" w14:textId="77777777" w:rsidR="0061137A" w:rsidRDefault="00000000">
            <w:pPr>
              <w:spacing w:after="6"/>
            </w:pPr>
            <w:r>
              <w:rPr>
                <w:color w:val="FFE082"/>
                <w:sz w:val="17"/>
                <w:szCs w:val="17"/>
              </w:rPr>
              <w:t xml:space="preserve">10 </w:t>
            </w:r>
            <w:proofErr w:type="gramStart"/>
            <w:r>
              <w:rPr>
                <w:color w:val="FFE082"/>
                <w:sz w:val="17"/>
                <w:szCs w:val="17"/>
              </w:rPr>
              <w:t>questions  |</w:t>
            </w:r>
            <w:proofErr w:type="gramEnd"/>
            <w:r>
              <w:rPr>
                <w:color w:val="FFE082"/>
                <w:sz w:val="17"/>
                <w:szCs w:val="17"/>
              </w:rPr>
              <w:t xml:space="preserve">  Complete in </w:t>
            </w:r>
            <w:proofErr w:type="gramStart"/>
            <w:r>
              <w:rPr>
                <w:color w:val="FFE082"/>
                <w:sz w:val="17"/>
                <w:szCs w:val="17"/>
              </w:rPr>
              <w:t>silence  |</w:t>
            </w:r>
            <w:proofErr w:type="gramEnd"/>
            <w:r>
              <w:rPr>
                <w:color w:val="FFE082"/>
                <w:sz w:val="17"/>
                <w:szCs w:val="17"/>
              </w:rPr>
              <w:t xml:space="preserve">  Under 7 minutes</w:t>
            </w:r>
          </w:p>
          <w:p w14:paraId="19594A80" w14:textId="77777777" w:rsidR="0061137A" w:rsidRDefault="00000000">
            <w:r>
              <w:rPr>
                <w:color w:val="FFECB3"/>
                <w:sz w:val="17"/>
                <w:szCs w:val="17"/>
              </w:rPr>
              <w:t>📌 Recall: Lessons 3–5 + prior KS4: enzyme structure, active site, limiting factors, photosynthesis equation</w:t>
            </w:r>
          </w:p>
        </w:tc>
      </w:tr>
      <w:tr w:rsidR="0061137A" w14:paraId="19594A84"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A82" w14:textId="77777777" w:rsidR="0061137A" w:rsidRDefault="00000000">
            <w:pPr>
              <w:spacing w:before="20" w:after="20"/>
            </w:pPr>
            <w:proofErr w:type="gramStart"/>
            <w:r>
              <w:rPr>
                <w:b/>
                <w:bCs/>
                <w:color w:val="7D6008"/>
                <w:sz w:val="18"/>
                <w:szCs w:val="18"/>
              </w:rPr>
              <w:t xml:space="preserve">1.  </w:t>
            </w:r>
            <w:r>
              <w:rPr>
                <w:color w:val="000000"/>
                <w:sz w:val="18"/>
                <w:szCs w:val="18"/>
              </w:rPr>
              <w:t>[</w:t>
            </w:r>
            <w:proofErr w:type="gramEnd"/>
            <w:r>
              <w:rPr>
                <w:color w:val="000000"/>
                <w:sz w:val="18"/>
                <w:szCs w:val="18"/>
              </w:rPr>
              <w:t>L5] During intense exercise, anaerobic respiration in muscles produces lactic acid.</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A83" w14:textId="77777777" w:rsidR="0061137A" w:rsidRDefault="00000000">
            <w:pPr>
              <w:spacing w:before="20" w:after="20"/>
              <w:jc w:val="center"/>
            </w:pPr>
            <w:r>
              <w:rPr>
                <w:b/>
                <w:bCs/>
                <w:color w:val="7D6008"/>
                <w:sz w:val="18"/>
                <w:szCs w:val="18"/>
              </w:rPr>
              <w:t>True   /   False</w:t>
            </w:r>
          </w:p>
        </w:tc>
      </w:tr>
      <w:tr w:rsidR="0061137A" w14:paraId="19594A88"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A85" w14:textId="77777777" w:rsidR="0061137A" w:rsidRDefault="00000000">
            <w:pPr>
              <w:spacing w:before="20" w:after="8"/>
            </w:pPr>
            <w:proofErr w:type="gramStart"/>
            <w:r>
              <w:rPr>
                <w:b/>
                <w:bCs/>
                <w:color w:val="7D6008"/>
                <w:sz w:val="18"/>
                <w:szCs w:val="18"/>
              </w:rPr>
              <w:t xml:space="preserve">2.  </w:t>
            </w:r>
            <w:r>
              <w:rPr>
                <w:color w:val="000000"/>
                <w:sz w:val="18"/>
                <w:szCs w:val="18"/>
              </w:rPr>
              <w:t>[</w:t>
            </w:r>
            <w:proofErr w:type="gramEnd"/>
            <w:r>
              <w:rPr>
                <w:color w:val="000000"/>
                <w:sz w:val="18"/>
                <w:szCs w:val="18"/>
              </w:rPr>
              <w:t>L5] Why does swimming at sprint pace result in a larger oxygen debt than moderate pace?</w:t>
            </w:r>
          </w:p>
          <w:p w14:paraId="19594A86" w14:textId="77777777" w:rsidR="0061137A" w:rsidRDefault="00000000">
            <w:pPr>
              <w:spacing w:after="20"/>
              <w:ind w:left="200"/>
            </w:pPr>
            <w:r>
              <w:rPr>
                <w:color w:val="2C3E50"/>
                <w:sz w:val="16"/>
                <w:szCs w:val="16"/>
              </w:rPr>
              <w:t>A) Sprint pace uses more oxygen directly     B) More anaerobic respiration occurs, producing more lactic acid that needs more O₂ to oxidise     C) Sprint pace increases haemoglobin production     D) Lactic acid is not produced at moderate pace</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A87"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A8C"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A89" w14:textId="77777777" w:rsidR="0061137A" w:rsidRDefault="00000000">
            <w:pPr>
              <w:spacing w:before="20" w:after="20"/>
            </w:pPr>
            <w:proofErr w:type="gramStart"/>
            <w:r>
              <w:rPr>
                <w:b/>
                <w:bCs/>
                <w:color w:val="7D6008"/>
                <w:sz w:val="18"/>
                <w:szCs w:val="18"/>
              </w:rPr>
              <w:t xml:space="preserve">3.  </w:t>
            </w:r>
            <w:r>
              <w:rPr>
                <w:color w:val="000000"/>
                <w:sz w:val="18"/>
                <w:szCs w:val="18"/>
              </w:rPr>
              <w:t>[</w:t>
            </w:r>
            <w:proofErr w:type="gramEnd"/>
            <w:r>
              <w:rPr>
                <w:color w:val="000000"/>
                <w:sz w:val="18"/>
                <w:szCs w:val="18"/>
              </w:rPr>
              <w:t>L5] Explain why oxygen consumption increases during exercise.</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A8A" w14:textId="77777777" w:rsidR="0061137A" w:rsidRDefault="00000000">
            <w:pPr>
              <w:spacing w:before="20"/>
            </w:pPr>
            <w:r>
              <w:rPr>
                <w:b/>
                <w:bCs/>
                <w:color w:val="7D6008"/>
                <w:sz w:val="16"/>
                <w:szCs w:val="16"/>
              </w:rPr>
              <w:t>Answer:</w:t>
            </w:r>
          </w:p>
          <w:p w14:paraId="19594A8B" w14:textId="77777777" w:rsidR="0061137A" w:rsidRDefault="0061137A">
            <w:pPr>
              <w:spacing w:after="20"/>
            </w:pPr>
          </w:p>
        </w:tc>
      </w:tr>
      <w:tr w:rsidR="0061137A" w14:paraId="19594A8F"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A8D" w14:textId="77777777" w:rsidR="0061137A" w:rsidRDefault="00000000">
            <w:pPr>
              <w:spacing w:before="20" w:after="20"/>
            </w:pPr>
            <w:proofErr w:type="gramStart"/>
            <w:r>
              <w:rPr>
                <w:b/>
                <w:bCs/>
                <w:color w:val="7D6008"/>
                <w:sz w:val="18"/>
                <w:szCs w:val="18"/>
              </w:rPr>
              <w:t xml:space="preserve">4.  </w:t>
            </w:r>
            <w:r>
              <w:rPr>
                <w:color w:val="000000"/>
                <w:sz w:val="18"/>
                <w:szCs w:val="18"/>
              </w:rPr>
              <w:t>[</w:t>
            </w:r>
            <w:proofErr w:type="gramEnd"/>
            <w:r>
              <w:rPr>
                <w:color w:val="000000"/>
                <w:sz w:val="18"/>
                <w:szCs w:val="18"/>
              </w:rPr>
              <w:t>L4] Gill filaments have thin walls to reduce the diffusion pathway.</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A8E" w14:textId="77777777" w:rsidR="0061137A" w:rsidRDefault="00000000">
            <w:pPr>
              <w:spacing w:before="20" w:after="20"/>
              <w:jc w:val="center"/>
            </w:pPr>
            <w:r>
              <w:rPr>
                <w:b/>
                <w:bCs/>
                <w:color w:val="7D6008"/>
                <w:sz w:val="18"/>
                <w:szCs w:val="18"/>
              </w:rPr>
              <w:t>True   /   False</w:t>
            </w:r>
          </w:p>
        </w:tc>
      </w:tr>
      <w:tr w:rsidR="0061137A" w14:paraId="19594A93"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A90" w14:textId="77777777" w:rsidR="0061137A" w:rsidRDefault="00000000">
            <w:pPr>
              <w:spacing w:before="20" w:after="8"/>
            </w:pPr>
            <w:proofErr w:type="gramStart"/>
            <w:r>
              <w:rPr>
                <w:b/>
                <w:bCs/>
                <w:color w:val="7D6008"/>
                <w:sz w:val="18"/>
                <w:szCs w:val="18"/>
              </w:rPr>
              <w:t xml:space="preserve">5.  </w:t>
            </w:r>
            <w:r>
              <w:rPr>
                <w:color w:val="000000"/>
                <w:sz w:val="18"/>
                <w:szCs w:val="18"/>
              </w:rPr>
              <w:t>[</w:t>
            </w:r>
            <w:proofErr w:type="gramEnd"/>
            <w:r>
              <w:rPr>
                <w:color w:val="000000"/>
                <w:sz w:val="18"/>
                <w:szCs w:val="18"/>
              </w:rPr>
              <w:t xml:space="preserve">L4] </w:t>
            </w:r>
            <w:proofErr w:type="spellStart"/>
            <w:r>
              <w:rPr>
                <w:color w:val="000000"/>
                <w:sz w:val="18"/>
                <w:szCs w:val="18"/>
              </w:rPr>
              <w:t>Countercurrent</w:t>
            </w:r>
            <w:proofErr w:type="spellEnd"/>
            <w:r>
              <w:rPr>
                <w:color w:val="000000"/>
                <w:sz w:val="18"/>
                <w:szCs w:val="18"/>
              </w:rPr>
              <w:t xml:space="preserve"> flow in fish gills maintains the concentration gradient because:</w:t>
            </w:r>
          </w:p>
          <w:p w14:paraId="19594A91" w14:textId="77777777" w:rsidR="0061137A" w:rsidRDefault="00000000">
            <w:pPr>
              <w:spacing w:after="20"/>
              <w:ind w:left="200"/>
            </w:pPr>
            <w:r>
              <w:rPr>
                <w:color w:val="2C3E50"/>
                <w:sz w:val="16"/>
                <w:szCs w:val="16"/>
              </w:rPr>
              <w:t xml:space="preserve">A) water and blood flow in the same direction     B) blood always meets water richer in oxygen than itself, so gradient is maintained along the </w:t>
            </w:r>
            <w:proofErr w:type="gramStart"/>
            <w:r>
              <w:rPr>
                <w:color w:val="2C3E50"/>
                <w:sz w:val="16"/>
                <w:szCs w:val="16"/>
              </w:rPr>
              <w:t>full length</w:t>
            </w:r>
            <w:proofErr w:type="gramEnd"/>
            <w:r>
              <w:rPr>
                <w:color w:val="2C3E50"/>
                <w:sz w:val="16"/>
                <w:szCs w:val="16"/>
              </w:rPr>
              <w:t xml:space="preserve">     C) lactic acid is removed from the blood     D) it reduces the surface area needed</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A92"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A96"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A94" w14:textId="77777777" w:rsidR="0061137A" w:rsidRDefault="00000000">
            <w:pPr>
              <w:spacing w:before="20" w:after="20"/>
            </w:pPr>
            <w:proofErr w:type="gramStart"/>
            <w:r>
              <w:rPr>
                <w:b/>
                <w:bCs/>
                <w:color w:val="7D6008"/>
                <w:sz w:val="18"/>
                <w:szCs w:val="18"/>
              </w:rPr>
              <w:t xml:space="preserve">6.  </w:t>
            </w:r>
            <w:r>
              <w:rPr>
                <w:color w:val="000000"/>
                <w:sz w:val="18"/>
                <w:szCs w:val="18"/>
              </w:rPr>
              <w:t>[</w:t>
            </w:r>
            <w:proofErr w:type="gramEnd"/>
            <w:r>
              <w:rPr>
                <w:color w:val="000000"/>
                <w:sz w:val="18"/>
                <w:szCs w:val="18"/>
              </w:rPr>
              <w:t>L3] Aseptic technique is used to prevent contamination of bacterial cultures.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A95" w14:textId="77777777" w:rsidR="0061137A" w:rsidRDefault="00000000">
            <w:pPr>
              <w:spacing w:before="20" w:after="20"/>
              <w:jc w:val="center"/>
            </w:pPr>
            <w:r>
              <w:rPr>
                <w:b/>
                <w:bCs/>
                <w:color w:val="7D6008"/>
                <w:sz w:val="18"/>
                <w:szCs w:val="18"/>
              </w:rPr>
              <w:t>True   /   False</w:t>
            </w:r>
          </w:p>
        </w:tc>
      </w:tr>
      <w:tr w:rsidR="0061137A" w14:paraId="19594A99"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A97" w14:textId="77777777" w:rsidR="0061137A" w:rsidRDefault="00000000">
            <w:pPr>
              <w:spacing w:before="20" w:after="20"/>
            </w:pPr>
            <w:r>
              <w:rPr>
                <w:b/>
                <w:bCs/>
                <w:color w:val="7D6008"/>
                <w:sz w:val="18"/>
                <w:szCs w:val="18"/>
              </w:rPr>
              <w:t xml:space="preserve">7.  </w:t>
            </w:r>
            <w:r>
              <w:rPr>
                <w:color w:val="000000"/>
                <w:sz w:val="18"/>
                <w:szCs w:val="18"/>
              </w:rPr>
              <w:t>The word equation for photosynthesis is: carbon dioxide + water → glucose + oxygen.</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A98" w14:textId="77777777" w:rsidR="0061137A" w:rsidRDefault="00000000">
            <w:pPr>
              <w:spacing w:before="20" w:after="20"/>
              <w:jc w:val="center"/>
            </w:pPr>
            <w:r>
              <w:rPr>
                <w:b/>
                <w:bCs/>
                <w:color w:val="7D6008"/>
                <w:sz w:val="18"/>
                <w:szCs w:val="18"/>
              </w:rPr>
              <w:t>True   /   False</w:t>
            </w:r>
          </w:p>
        </w:tc>
      </w:tr>
      <w:tr w:rsidR="0061137A" w14:paraId="19594A9D"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A9A" w14:textId="77777777" w:rsidR="0061137A" w:rsidRDefault="00000000">
            <w:pPr>
              <w:spacing w:before="20" w:after="8"/>
            </w:pPr>
            <w:r>
              <w:rPr>
                <w:b/>
                <w:bCs/>
                <w:color w:val="7D6008"/>
                <w:sz w:val="18"/>
                <w:szCs w:val="18"/>
              </w:rPr>
              <w:t xml:space="preserve">8.  </w:t>
            </w:r>
            <w:r>
              <w:rPr>
                <w:color w:val="000000"/>
                <w:sz w:val="18"/>
                <w:szCs w:val="18"/>
              </w:rPr>
              <w:t>Which of the following is a limiting factor of photosynthesis?</w:t>
            </w:r>
          </w:p>
          <w:p w14:paraId="19594A9B" w14:textId="77777777" w:rsidR="0061137A" w:rsidRDefault="00000000">
            <w:pPr>
              <w:spacing w:after="20"/>
              <w:ind w:left="200"/>
            </w:pPr>
            <w:r>
              <w:rPr>
                <w:color w:val="2C3E50"/>
                <w:sz w:val="16"/>
                <w:szCs w:val="16"/>
              </w:rPr>
              <w:t>A) Oxygen concentration     B) Carbon dioxide concentration     C) Water temperature of the ocean     D) Humidity of the air</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A9C"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AA1"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A9E" w14:textId="77777777" w:rsidR="0061137A" w:rsidRDefault="00000000">
            <w:pPr>
              <w:spacing w:before="20" w:after="20"/>
            </w:pPr>
            <w:r>
              <w:rPr>
                <w:b/>
                <w:bCs/>
                <w:color w:val="7D6008"/>
                <w:sz w:val="18"/>
                <w:szCs w:val="18"/>
              </w:rPr>
              <w:t xml:space="preserve">9.  </w:t>
            </w:r>
            <w:r>
              <w:rPr>
                <w:color w:val="000000"/>
                <w:sz w:val="18"/>
                <w:szCs w:val="18"/>
              </w:rPr>
              <w:t>State one use of glucose produced by photosynthesis in plants.</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A9F" w14:textId="77777777" w:rsidR="0061137A" w:rsidRDefault="00000000">
            <w:pPr>
              <w:spacing w:before="20"/>
            </w:pPr>
            <w:r>
              <w:rPr>
                <w:b/>
                <w:bCs/>
                <w:color w:val="7D6008"/>
                <w:sz w:val="16"/>
                <w:szCs w:val="16"/>
              </w:rPr>
              <w:t>Answer:</w:t>
            </w:r>
          </w:p>
          <w:p w14:paraId="19594AA0" w14:textId="77777777" w:rsidR="0061137A" w:rsidRDefault="0061137A">
            <w:pPr>
              <w:spacing w:after="20"/>
            </w:pPr>
          </w:p>
        </w:tc>
      </w:tr>
      <w:tr w:rsidR="0061137A" w14:paraId="19594AA4"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AA2" w14:textId="77777777" w:rsidR="0061137A" w:rsidRDefault="00000000">
            <w:pPr>
              <w:spacing w:before="20" w:after="20"/>
            </w:pPr>
            <w:r>
              <w:rPr>
                <w:b/>
                <w:bCs/>
                <w:color w:val="7D6008"/>
                <w:sz w:val="18"/>
                <w:szCs w:val="18"/>
              </w:rPr>
              <w:t xml:space="preserve">10.  </w:t>
            </w:r>
            <w:r>
              <w:rPr>
                <w:color w:val="000000"/>
                <w:sz w:val="18"/>
                <w:szCs w:val="18"/>
              </w:rPr>
              <w:t>At high temperatures, enzymes can denature — the active site changes shape so the substrate can no longer fit.</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AA3" w14:textId="77777777" w:rsidR="0061137A" w:rsidRDefault="00000000">
            <w:pPr>
              <w:spacing w:before="20" w:after="20"/>
              <w:jc w:val="center"/>
            </w:pPr>
            <w:r>
              <w:rPr>
                <w:b/>
                <w:bCs/>
                <w:color w:val="7D6008"/>
                <w:sz w:val="18"/>
                <w:szCs w:val="18"/>
              </w:rPr>
              <w:t>True   /   False</w:t>
            </w:r>
          </w:p>
        </w:tc>
      </w:tr>
      <w:tr w:rsidR="0061137A" w14:paraId="19594AA6" w14:textId="77777777">
        <w:tblPrEx>
          <w:tblCellMar>
            <w:top w:w="0" w:type="dxa"/>
            <w:bottom w:w="0" w:type="dxa"/>
          </w:tblCellMar>
        </w:tblPrEx>
        <w:trPr>
          <w:gridAfter w:val="1"/>
          <w:wAfter w:w="360" w:type="dxa"/>
        </w:trPr>
        <w:tc>
          <w:tcPr>
            <w:tcW w:w="10466" w:type="dxa"/>
            <w:tcBorders>
              <w:top w:val="single" w:sz="1" w:space="0" w:color="C8C8C8"/>
              <w:left w:val="single" w:sz="1" w:space="0" w:color="C8C8C8"/>
              <w:bottom w:val="single" w:sz="1" w:space="0" w:color="C8C8C8"/>
              <w:right w:val="single" w:sz="1" w:space="0" w:color="C8C8C8"/>
            </w:tcBorders>
            <w:shd w:val="clear" w:color="auto" w:fill="FEF9E7"/>
            <w:tcMar>
              <w:top w:w="60" w:type="dxa"/>
              <w:left w:w="120" w:type="dxa"/>
              <w:bottom w:w="60" w:type="dxa"/>
              <w:right w:w="120" w:type="dxa"/>
            </w:tcMar>
          </w:tcPr>
          <w:p w14:paraId="19594AA5" w14:textId="77777777" w:rsidR="0061137A" w:rsidRDefault="00000000">
            <w:pPr>
              <w:jc w:val="right"/>
            </w:pPr>
            <w:r>
              <w:rPr>
                <w:b/>
                <w:bCs/>
                <w:color w:val="7D6008"/>
                <w:sz w:val="17"/>
                <w:szCs w:val="17"/>
              </w:rPr>
              <w:t xml:space="preserve">Score:  </w:t>
            </w:r>
            <w:r>
              <w:rPr>
                <w:color w:val="784212"/>
                <w:sz w:val="17"/>
                <w:szCs w:val="17"/>
              </w:rPr>
              <w:t>_____ / 10</w:t>
            </w:r>
          </w:p>
        </w:tc>
      </w:tr>
    </w:tbl>
    <w:p w14:paraId="19594AA7" w14:textId="77777777" w:rsidR="0061137A" w:rsidRDefault="0061137A">
      <w:pPr>
        <w:spacing w:before="60" w:after="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5356"/>
        <w:gridCol w:w="4210"/>
      </w:tblGrid>
      <w:tr w:rsidR="0061137A" w14:paraId="19594AAD" w14:textId="77777777">
        <w:tblPrEx>
          <w:tblCellMar>
            <w:top w:w="0" w:type="dxa"/>
            <w:bottom w:w="0" w:type="dxa"/>
          </w:tblCellMar>
        </w:tblPrEx>
        <w:tc>
          <w:tcPr>
            <w:tcW w:w="900" w:type="dxa"/>
            <w:tcBorders>
              <w:top w:val="none" w:sz="0" w:space="0" w:color="FFFFFF"/>
              <w:left w:val="none" w:sz="0" w:space="0" w:color="FFFFFF"/>
              <w:bottom w:val="none" w:sz="0" w:space="0" w:color="FFFFFF"/>
              <w:right w:val="none" w:sz="0" w:space="0" w:color="FFFFFF"/>
            </w:tcBorders>
            <w:shd w:val="clear" w:color="auto" w:fill="145A32"/>
            <w:tcMar>
              <w:top w:w="80" w:type="dxa"/>
              <w:left w:w="40" w:type="dxa"/>
              <w:bottom w:w="80" w:type="dxa"/>
              <w:right w:w="40" w:type="dxa"/>
            </w:tcMar>
            <w:vAlign w:val="center"/>
          </w:tcPr>
          <w:p w14:paraId="19594AA8" w14:textId="77777777" w:rsidR="0061137A" w:rsidRDefault="00000000">
            <w:pPr>
              <w:jc w:val="center"/>
            </w:pPr>
            <w:r>
              <w:rPr>
                <w:b/>
                <w:bCs/>
                <w:color w:val="FFFFFF"/>
                <w:sz w:val="36"/>
                <w:szCs w:val="36"/>
              </w:rPr>
              <w:t>6</w:t>
            </w:r>
          </w:p>
        </w:tc>
        <w:tc>
          <w:tcPr>
            <w:tcW w:w="5356" w:type="dxa"/>
            <w:tcBorders>
              <w:top w:val="none" w:sz="0" w:space="0" w:color="FFFFFF"/>
              <w:left w:val="none" w:sz="0" w:space="0" w:color="FFFFFF"/>
              <w:bottom w:val="none" w:sz="0" w:space="0" w:color="FFFFFF"/>
              <w:right w:val="none" w:sz="0" w:space="0" w:color="FFFFFF"/>
            </w:tcBorders>
            <w:shd w:val="clear" w:color="auto" w:fill="1E8449"/>
            <w:tcMar>
              <w:top w:w="80" w:type="dxa"/>
              <w:left w:w="150" w:type="dxa"/>
              <w:bottom w:w="80" w:type="dxa"/>
              <w:right w:w="60" w:type="dxa"/>
            </w:tcMar>
          </w:tcPr>
          <w:p w14:paraId="19594AA9" w14:textId="77777777" w:rsidR="0061137A" w:rsidRDefault="00000000">
            <w:pPr>
              <w:spacing w:after="6"/>
            </w:pPr>
            <w:r>
              <w:rPr>
                <w:color w:val="A9DFBF"/>
                <w:sz w:val="15"/>
                <w:szCs w:val="15"/>
              </w:rPr>
              <w:t>AQA GCSE Biology — Re-teach</w:t>
            </w:r>
          </w:p>
          <w:p w14:paraId="19594AAA" w14:textId="77777777" w:rsidR="0061137A" w:rsidRDefault="00000000">
            <w:r>
              <w:rPr>
                <w:b/>
                <w:bCs/>
                <w:color w:val="FFFFFF"/>
                <w:sz w:val="24"/>
                <w:szCs w:val="24"/>
              </w:rPr>
              <w:t>Photosynthesis — Temperature &amp; Enzyme Effect</w:t>
            </w:r>
          </w:p>
        </w:tc>
        <w:tc>
          <w:tcPr>
            <w:tcW w:w="4210" w:type="dxa"/>
            <w:tcBorders>
              <w:top w:val="none" w:sz="0" w:space="0" w:color="FFFFFF"/>
              <w:left w:val="none" w:sz="0" w:space="0" w:color="FFFFFF"/>
              <w:bottom w:val="none" w:sz="0" w:space="0" w:color="FFFFFF"/>
              <w:right w:val="none" w:sz="0" w:space="0" w:color="FFFFFF"/>
            </w:tcBorders>
            <w:shd w:val="clear" w:color="auto" w:fill="1E8449"/>
            <w:tcMar>
              <w:top w:w="60" w:type="dxa"/>
              <w:left w:w="100" w:type="dxa"/>
              <w:bottom w:w="60" w:type="dxa"/>
              <w:right w:w="100" w:type="dxa"/>
            </w:tcMar>
          </w:tcPr>
          <w:p w14:paraId="19594AAB" w14:textId="77777777" w:rsidR="0061137A" w:rsidRDefault="00000000">
            <w:pPr>
              <w:spacing w:before="40" w:after="20"/>
            </w:pPr>
            <w:r>
              <w:rPr>
                <w:b/>
                <w:bCs/>
                <w:color w:val="FFFFFF"/>
                <w:sz w:val="17"/>
                <w:szCs w:val="17"/>
              </w:rPr>
              <w:t xml:space="preserve">Name: </w:t>
            </w:r>
            <w:r>
              <w:rPr>
                <w:color w:val="A9DFBF"/>
                <w:sz w:val="17"/>
                <w:szCs w:val="17"/>
              </w:rPr>
              <w:t>________________________________</w:t>
            </w:r>
          </w:p>
          <w:p w14:paraId="19594AAC" w14:textId="77777777" w:rsidR="0061137A" w:rsidRDefault="00000000">
            <w:pPr>
              <w:spacing w:after="40"/>
            </w:pPr>
            <w:r>
              <w:rPr>
                <w:b/>
                <w:bCs/>
                <w:color w:val="FFFFFF"/>
                <w:sz w:val="17"/>
                <w:szCs w:val="17"/>
              </w:rPr>
              <w:t xml:space="preserve">Class: </w:t>
            </w:r>
            <w:r>
              <w:rPr>
                <w:color w:val="A9DFBF"/>
                <w:sz w:val="17"/>
                <w:szCs w:val="17"/>
              </w:rPr>
              <w:t>____________</w:t>
            </w:r>
            <w:r>
              <w:rPr>
                <w:b/>
                <w:bCs/>
                <w:color w:val="FFFFFF"/>
                <w:sz w:val="17"/>
                <w:szCs w:val="17"/>
              </w:rPr>
              <w:t xml:space="preserve">   Date: </w:t>
            </w:r>
            <w:r>
              <w:rPr>
                <w:color w:val="A9DFBF"/>
                <w:sz w:val="17"/>
                <w:szCs w:val="17"/>
              </w:rPr>
              <w:t>___________</w:t>
            </w:r>
          </w:p>
        </w:tc>
      </w:tr>
    </w:tbl>
    <w:p w14:paraId="19594AAE"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AB0"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2C3E50"/>
            <w:tcMar>
              <w:top w:w="100" w:type="dxa"/>
              <w:left w:w="200" w:type="dxa"/>
              <w:bottom w:w="100" w:type="dxa"/>
              <w:right w:w="120" w:type="dxa"/>
            </w:tcMar>
          </w:tcPr>
          <w:p w14:paraId="19594AAF" w14:textId="77777777" w:rsidR="0061137A" w:rsidRDefault="00000000">
            <w:proofErr w:type="gramStart"/>
            <w:r>
              <w:rPr>
                <w:b/>
                <w:bCs/>
                <w:color w:val="FFFFFF"/>
                <w:sz w:val="22"/>
                <w:szCs w:val="22"/>
              </w:rPr>
              <w:t>🔤  3</w:t>
            </w:r>
            <w:proofErr w:type="gramEnd"/>
            <w:r>
              <w:rPr>
                <w:b/>
                <w:bCs/>
                <w:color w:val="FFFFFF"/>
                <w:sz w:val="22"/>
                <w:szCs w:val="22"/>
              </w:rPr>
              <w:t xml:space="preserve"> KEY SPELLINGS FOR THIS LESSON</w:t>
            </w:r>
          </w:p>
        </w:tc>
      </w:tr>
      <w:tr w:rsidR="0061137A" w14:paraId="19594AC0"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AB1" w14:textId="77777777" w:rsidR="0061137A" w:rsidRDefault="00000000">
            <w:pPr>
              <w:spacing w:before="20" w:after="8"/>
            </w:pPr>
            <w:r>
              <w:rPr>
                <w:b/>
                <w:bCs/>
                <w:color w:val="145A32"/>
                <w:sz w:val="21"/>
                <w:szCs w:val="21"/>
              </w:rPr>
              <w:t>chlorophyll</w:t>
            </w:r>
          </w:p>
          <w:p w14:paraId="19594AB2" w14:textId="77777777" w:rsidR="0061137A" w:rsidRDefault="00000000">
            <w:pPr>
              <w:spacing w:after="10"/>
            </w:pPr>
            <w:r>
              <w:rPr>
                <w:color w:val="117A65"/>
                <w:sz w:val="18"/>
                <w:szCs w:val="18"/>
              </w:rPr>
              <w:t>KLOR-o-fill</w:t>
            </w:r>
          </w:p>
          <w:p w14:paraId="19594AB3" w14:textId="77777777" w:rsidR="0061137A" w:rsidRDefault="00000000">
            <w:pPr>
              <w:spacing w:after="14"/>
            </w:pPr>
            <w:r>
              <w:rPr>
                <w:color w:val="2C3E50"/>
                <w:sz w:val="16"/>
                <w:szCs w:val="16"/>
              </w:rPr>
              <w:t>The green pigment in chloroplasts that absorbs light energy for photosynthesis; mainly absorbs red and blue light.</w:t>
            </w:r>
          </w:p>
          <w:p w14:paraId="19594AB4" w14:textId="77777777" w:rsidR="0061137A" w:rsidRDefault="00000000">
            <w:pPr>
              <w:spacing w:after="4"/>
            </w:pPr>
            <w:r>
              <w:rPr>
                <w:color w:val="D5D8DC"/>
                <w:sz w:val="16"/>
                <w:szCs w:val="16"/>
              </w:rPr>
              <w:t>Practice: _____________________________</w:t>
            </w:r>
          </w:p>
          <w:p w14:paraId="19594AB5" w14:textId="77777777" w:rsidR="0061137A" w:rsidRDefault="00000000">
            <w:pPr>
              <w:spacing w:after="10"/>
            </w:pPr>
            <w:r>
              <w:rPr>
                <w:color w:val="D5D8DC"/>
                <w:sz w:val="16"/>
                <w:szCs w:val="16"/>
              </w:rPr>
              <w:t xml:space="preserve">         _____________________________</w:t>
            </w:r>
          </w:p>
        </w:tc>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AB6" w14:textId="77777777" w:rsidR="0061137A" w:rsidRDefault="00000000">
            <w:pPr>
              <w:spacing w:before="20" w:after="8"/>
            </w:pPr>
            <w:r>
              <w:rPr>
                <w:b/>
                <w:bCs/>
                <w:color w:val="145A32"/>
                <w:sz w:val="21"/>
                <w:szCs w:val="21"/>
              </w:rPr>
              <w:t>limiting factor</w:t>
            </w:r>
          </w:p>
          <w:p w14:paraId="19594AB7" w14:textId="77777777" w:rsidR="0061137A" w:rsidRDefault="00000000">
            <w:pPr>
              <w:spacing w:after="10"/>
            </w:pPr>
            <w:r>
              <w:rPr>
                <w:color w:val="117A65"/>
                <w:sz w:val="18"/>
                <w:szCs w:val="18"/>
              </w:rPr>
              <w:t>LIM-it-</w:t>
            </w:r>
            <w:proofErr w:type="gramStart"/>
            <w:r>
              <w:rPr>
                <w:color w:val="117A65"/>
                <w:sz w:val="18"/>
                <w:szCs w:val="18"/>
              </w:rPr>
              <w:t>ing  FAC</w:t>
            </w:r>
            <w:proofErr w:type="gramEnd"/>
            <w:r>
              <w:rPr>
                <w:color w:val="117A65"/>
                <w:sz w:val="18"/>
                <w:szCs w:val="18"/>
              </w:rPr>
              <w:t>-tor</w:t>
            </w:r>
          </w:p>
          <w:p w14:paraId="19594AB8" w14:textId="77777777" w:rsidR="0061137A" w:rsidRDefault="00000000">
            <w:pPr>
              <w:spacing w:after="14"/>
            </w:pPr>
            <w:r>
              <w:rPr>
                <w:color w:val="2C3E50"/>
                <w:sz w:val="16"/>
                <w:szCs w:val="16"/>
              </w:rPr>
              <w:t>A factor that, if increased, would increase the rate of a reaction; the one factor in shortest supply controls the rate.</w:t>
            </w:r>
          </w:p>
          <w:p w14:paraId="19594AB9" w14:textId="77777777" w:rsidR="0061137A" w:rsidRDefault="00000000">
            <w:pPr>
              <w:spacing w:after="4"/>
            </w:pPr>
            <w:r>
              <w:rPr>
                <w:color w:val="D5D8DC"/>
                <w:sz w:val="16"/>
                <w:szCs w:val="16"/>
              </w:rPr>
              <w:t>Practice: _____________________________</w:t>
            </w:r>
          </w:p>
          <w:p w14:paraId="19594ABA" w14:textId="77777777" w:rsidR="0061137A" w:rsidRDefault="00000000">
            <w:pPr>
              <w:spacing w:after="10"/>
            </w:pPr>
            <w:r>
              <w:rPr>
                <w:color w:val="D5D8DC"/>
                <w:sz w:val="16"/>
                <w:szCs w:val="16"/>
              </w:rPr>
              <w:t xml:space="preserve">         _____________________________</w:t>
            </w:r>
          </w:p>
        </w:tc>
        <w:tc>
          <w:tcPr>
            <w:tcW w:w="3490"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ABB" w14:textId="77777777" w:rsidR="0061137A" w:rsidRDefault="00000000">
            <w:pPr>
              <w:spacing w:before="20" w:after="8"/>
            </w:pPr>
            <w:r>
              <w:rPr>
                <w:b/>
                <w:bCs/>
                <w:color w:val="145A32"/>
                <w:sz w:val="21"/>
                <w:szCs w:val="21"/>
              </w:rPr>
              <w:t>denature</w:t>
            </w:r>
          </w:p>
          <w:p w14:paraId="19594ABC" w14:textId="77777777" w:rsidR="0061137A" w:rsidRDefault="00000000">
            <w:pPr>
              <w:spacing w:after="10"/>
            </w:pPr>
            <w:r>
              <w:rPr>
                <w:color w:val="117A65"/>
                <w:sz w:val="18"/>
                <w:szCs w:val="18"/>
              </w:rPr>
              <w:t>dee-NAY-</w:t>
            </w:r>
            <w:proofErr w:type="spellStart"/>
            <w:r>
              <w:rPr>
                <w:color w:val="117A65"/>
                <w:sz w:val="18"/>
                <w:szCs w:val="18"/>
              </w:rPr>
              <w:t>ture</w:t>
            </w:r>
            <w:proofErr w:type="spellEnd"/>
          </w:p>
          <w:p w14:paraId="19594ABD" w14:textId="77777777" w:rsidR="0061137A" w:rsidRDefault="00000000">
            <w:pPr>
              <w:spacing w:after="14"/>
            </w:pPr>
            <w:r>
              <w:rPr>
                <w:color w:val="2C3E50"/>
                <w:sz w:val="16"/>
                <w:szCs w:val="16"/>
              </w:rPr>
              <w:t>Permanent change in the shape of an enzyme's active site (usually due to high temperature or extreme pH), preventing substrate binding.</w:t>
            </w:r>
          </w:p>
          <w:p w14:paraId="19594ABE" w14:textId="77777777" w:rsidR="0061137A" w:rsidRDefault="00000000">
            <w:pPr>
              <w:spacing w:after="4"/>
            </w:pPr>
            <w:r>
              <w:rPr>
                <w:color w:val="D5D8DC"/>
                <w:sz w:val="16"/>
                <w:szCs w:val="16"/>
              </w:rPr>
              <w:t>Practice: _____________________________</w:t>
            </w:r>
          </w:p>
          <w:p w14:paraId="19594ABF" w14:textId="77777777" w:rsidR="0061137A" w:rsidRDefault="00000000">
            <w:pPr>
              <w:spacing w:after="10"/>
            </w:pPr>
            <w:r>
              <w:rPr>
                <w:color w:val="D5D8DC"/>
                <w:sz w:val="16"/>
                <w:szCs w:val="16"/>
              </w:rPr>
              <w:t xml:space="preserve">         _____________________________</w:t>
            </w:r>
          </w:p>
        </w:tc>
      </w:tr>
    </w:tbl>
    <w:p w14:paraId="19594AC1"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7966"/>
      </w:tblGrid>
      <w:tr w:rsidR="0061137A" w14:paraId="19594AC3"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45A32"/>
            <w:tcMar>
              <w:top w:w="100" w:type="dxa"/>
              <w:left w:w="200" w:type="dxa"/>
              <w:bottom w:w="100" w:type="dxa"/>
              <w:right w:w="120" w:type="dxa"/>
            </w:tcMar>
          </w:tcPr>
          <w:p w14:paraId="19594AC2" w14:textId="77777777" w:rsidR="0061137A" w:rsidRDefault="00000000">
            <w:proofErr w:type="gramStart"/>
            <w:r>
              <w:rPr>
                <w:b/>
                <w:bCs/>
                <w:color w:val="FFFFFF"/>
                <w:sz w:val="22"/>
                <w:szCs w:val="22"/>
              </w:rPr>
              <w:t>📚  KEYWORD</w:t>
            </w:r>
            <w:proofErr w:type="gramEnd"/>
            <w:r>
              <w:rPr>
                <w:b/>
                <w:bCs/>
                <w:color w:val="FFFFFF"/>
                <w:sz w:val="22"/>
                <w:szCs w:val="22"/>
              </w:rPr>
              <w:t xml:space="preserve"> BANK</w:t>
            </w:r>
          </w:p>
        </w:tc>
      </w:tr>
      <w:tr w:rsidR="0061137A" w14:paraId="19594AC6" w14:textId="77777777">
        <w:tblPrEx>
          <w:tblCellMar>
            <w:top w:w="0" w:type="dxa"/>
            <w:bottom w:w="0" w:type="dxa"/>
          </w:tblCellMar>
        </w:tblPrEx>
        <w:tc>
          <w:tcPr>
            <w:tcW w:w="2500"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AC4" w14:textId="77777777" w:rsidR="0061137A" w:rsidRDefault="00000000">
            <w:r>
              <w:rPr>
                <w:b/>
                <w:bCs/>
                <w:color w:val="FFFFFF"/>
                <w:sz w:val="18"/>
                <w:szCs w:val="18"/>
              </w:rPr>
              <w:t>KEY TERM</w:t>
            </w:r>
          </w:p>
        </w:tc>
        <w:tc>
          <w:tcPr>
            <w:tcW w:w="7966"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AC5" w14:textId="77777777" w:rsidR="0061137A" w:rsidRDefault="00000000">
            <w:proofErr w:type="gramStart"/>
            <w:r>
              <w:rPr>
                <w:b/>
                <w:bCs/>
                <w:color w:val="FFFFFF"/>
                <w:sz w:val="18"/>
                <w:szCs w:val="18"/>
              </w:rPr>
              <w:t>DEFINITION  (</w:t>
            </w:r>
            <w:proofErr w:type="gramEnd"/>
            <w:r>
              <w:rPr>
                <w:b/>
                <w:bCs/>
                <w:color w:val="FFFFFF"/>
                <w:sz w:val="18"/>
                <w:szCs w:val="18"/>
              </w:rPr>
              <w:t>AQA mark scheme language)</w:t>
            </w:r>
          </w:p>
        </w:tc>
      </w:tr>
      <w:tr w:rsidR="0061137A" w14:paraId="19594AC9"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AC7" w14:textId="77777777" w:rsidR="0061137A" w:rsidRDefault="00000000">
            <w:pPr>
              <w:spacing w:before="20" w:after="4"/>
            </w:pPr>
            <w:r>
              <w:rPr>
                <w:b/>
                <w:bCs/>
                <w:color w:val="145A32"/>
                <w:sz w:val="19"/>
                <w:szCs w:val="19"/>
              </w:rPr>
              <w:t xml:space="preserve">Limiting </w:t>
            </w:r>
            <w:proofErr w:type="gramStart"/>
            <w:r>
              <w:rPr>
                <w:b/>
                <w:bCs/>
                <w:color w:val="145A32"/>
                <w:sz w:val="19"/>
                <w:szCs w:val="19"/>
              </w:rPr>
              <w:t>factor</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AC8" w14:textId="77777777" w:rsidR="0061137A" w:rsidRDefault="00000000">
            <w:r>
              <w:rPr>
                <w:color w:val="000000"/>
                <w:sz w:val="18"/>
                <w:szCs w:val="18"/>
              </w:rPr>
              <w:t>(HT) A factor that, if increased, would increase the rate of photosynthesis; whichever factor is in shortest supply limits the rate.</w:t>
            </w:r>
          </w:p>
        </w:tc>
      </w:tr>
      <w:tr w:rsidR="0061137A" w14:paraId="19594ACC"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ACA" w14:textId="77777777" w:rsidR="0061137A" w:rsidRDefault="00000000">
            <w:pPr>
              <w:spacing w:before="20" w:after="4"/>
            </w:pPr>
            <w:proofErr w:type="gramStart"/>
            <w:r>
              <w:rPr>
                <w:b/>
                <w:bCs/>
                <w:color w:val="145A32"/>
                <w:sz w:val="19"/>
                <w:szCs w:val="19"/>
              </w:rPr>
              <w:t>Chlorophyll</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ACB" w14:textId="77777777" w:rsidR="0061137A" w:rsidRDefault="00000000">
            <w:r>
              <w:rPr>
                <w:color w:val="000000"/>
                <w:sz w:val="18"/>
                <w:szCs w:val="18"/>
              </w:rPr>
              <w:t>Green photosynthetic pigment in chloroplasts; absorbs light energy; the amount of chlorophyll can itself be a limiting factor.</w:t>
            </w:r>
          </w:p>
        </w:tc>
      </w:tr>
      <w:tr w:rsidR="0061137A" w14:paraId="19594ACF"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ACD" w14:textId="77777777" w:rsidR="0061137A" w:rsidRDefault="00000000">
            <w:pPr>
              <w:spacing w:before="20" w:after="4"/>
            </w:pPr>
            <w:r>
              <w:rPr>
                <w:b/>
                <w:bCs/>
                <w:color w:val="145A32"/>
                <w:sz w:val="19"/>
                <w:szCs w:val="19"/>
              </w:rPr>
              <w:t xml:space="preserve">Enzyme </w:t>
            </w:r>
            <w:proofErr w:type="gramStart"/>
            <w:r>
              <w:rPr>
                <w:b/>
                <w:bCs/>
                <w:color w:val="145A32"/>
                <w:sz w:val="19"/>
                <w:szCs w:val="19"/>
              </w:rPr>
              <w:t>activity</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ACE" w14:textId="77777777" w:rsidR="0061137A" w:rsidRDefault="00000000">
            <w:r>
              <w:rPr>
                <w:color w:val="000000"/>
                <w:sz w:val="18"/>
                <w:szCs w:val="18"/>
              </w:rPr>
              <w:t>The rate at which an enzyme catalyses its reaction; increases with temperature up to an optimum, then decreases as the enzyme denatures.</w:t>
            </w:r>
          </w:p>
        </w:tc>
      </w:tr>
      <w:tr w:rsidR="0061137A" w14:paraId="19594AD2"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AD0" w14:textId="77777777" w:rsidR="0061137A" w:rsidRDefault="00000000">
            <w:pPr>
              <w:spacing w:before="20" w:after="4"/>
            </w:pPr>
            <w:proofErr w:type="gramStart"/>
            <w:r>
              <w:rPr>
                <w:b/>
                <w:bCs/>
                <w:color w:val="145A32"/>
                <w:sz w:val="19"/>
                <w:szCs w:val="19"/>
              </w:rPr>
              <w:t>Denature</w:t>
            </w:r>
            <w:r>
              <w:rPr>
                <w:color w:val="9E9E9E"/>
                <w:sz w:val="15"/>
                <w:szCs w:val="15"/>
              </w:rPr>
              <w:t xml:space="preserve">  [</w:t>
            </w:r>
            <w:proofErr w:type="gramEnd"/>
            <w:r>
              <w:rPr>
                <w:color w:val="9E9E9E"/>
                <w:sz w:val="15"/>
                <w:szCs w:val="15"/>
              </w:rPr>
              <w:t>Tier 2]</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AD1" w14:textId="77777777" w:rsidR="0061137A" w:rsidRDefault="00000000">
            <w:r>
              <w:rPr>
                <w:color w:val="000000"/>
                <w:sz w:val="18"/>
                <w:szCs w:val="18"/>
              </w:rPr>
              <w:t>Irreversible change in enzyme shape at high temperature or extreme pH; active site shape changes so substrate cannot bind.</w:t>
            </w:r>
          </w:p>
        </w:tc>
      </w:tr>
      <w:tr w:rsidR="0061137A" w14:paraId="19594AD5"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AD3" w14:textId="77777777" w:rsidR="0061137A" w:rsidRDefault="00000000">
            <w:pPr>
              <w:spacing w:before="20" w:after="4"/>
            </w:pPr>
            <w:r>
              <w:rPr>
                <w:b/>
                <w:bCs/>
                <w:color w:val="145A32"/>
                <w:sz w:val="19"/>
                <w:szCs w:val="19"/>
              </w:rPr>
              <w:t xml:space="preserve">Kinetic </w:t>
            </w:r>
            <w:proofErr w:type="gramStart"/>
            <w:r>
              <w:rPr>
                <w:b/>
                <w:bCs/>
                <w:color w:val="145A32"/>
                <w:sz w:val="19"/>
                <w:szCs w:val="19"/>
              </w:rPr>
              <w:t>energy</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AD4" w14:textId="77777777" w:rsidR="0061137A" w:rsidRDefault="00000000">
            <w:r>
              <w:rPr>
                <w:color w:val="000000"/>
                <w:sz w:val="18"/>
                <w:szCs w:val="18"/>
              </w:rPr>
              <w:t>Energy of movement of particles; increasing temperature increases kinetic energy, leading to more frequent collisions between enzyme and substrate.</w:t>
            </w:r>
          </w:p>
        </w:tc>
      </w:tr>
      <w:tr w:rsidR="0061137A" w14:paraId="19594AD8"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AD6" w14:textId="77777777" w:rsidR="0061137A" w:rsidRDefault="00000000">
            <w:pPr>
              <w:spacing w:before="20" w:after="4"/>
            </w:pPr>
            <w:proofErr w:type="gramStart"/>
            <w:r>
              <w:rPr>
                <w:b/>
                <w:bCs/>
                <w:color w:val="145A32"/>
                <w:sz w:val="19"/>
                <w:szCs w:val="19"/>
              </w:rPr>
              <w:t>Plateau</w:t>
            </w:r>
            <w:r>
              <w:rPr>
                <w:color w:val="9E9E9E"/>
                <w:sz w:val="15"/>
                <w:szCs w:val="15"/>
              </w:rPr>
              <w:t xml:space="preserve">  [</w:t>
            </w:r>
            <w:proofErr w:type="gramEnd"/>
            <w:r>
              <w:rPr>
                <w:color w:val="9E9E9E"/>
                <w:sz w:val="15"/>
                <w:szCs w:val="15"/>
              </w:rPr>
              <w:t>Tier 2]</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AD7" w14:textId="77777777" w:rsidR="0061137A" w:rsidRDefault="00000000">
            <w:r>
              <w:rPr>
                <w:color w:val="000000"/>
                <w:sz w:val="18"/>
                <w:szCs w:val="18"/>
              </w:rPr>
              <w:t>The flat part of a graph where rate stops increasing despite increases in one factor, because another factor has become limiting.</w:t>
            </w:r>
          </w:p>
        </w:tc>
      </w:tr>
    </w:tbl>
    <w:p w14:paraId="19594AD9"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
        <w:gridCol w:w="10440"/>
        <w:gridCol w:w="13"/>
      </w:tblGrid>
      <w:tr w:rsidR="0061137A" w14:paraId="19594ADB" w14:textId="77777777">
        <w:tblPrEx>
          <w:tblCellMar>
            <w:top w:w="0" w:type="dxa"/>
            <w:bottom w:w="0" w:type="dxa"/>
          </w:tblCellMar>
        </w:tblPrEx>
        <w:trPr>
          <w:gridAfter w:val="1"/>
          <w:wAfter w:w="13" w:type="dxa"/>
        </w:trPr>
        <w:tc>
          <w:tcPr>
            <w:tcW w:w="10466" w:type="dxa"/>
            <w:gridSpan w:val="2"/>
            <w:tcBorders>
              <w:top w:val="none" w:sz="0" w:space="0" w:color="FFFFFF"/>
              <w:left w:val="none" w:sz="0" w:space="0" w:color="FFFFFF"/>
              <w:bottom w:val="none" w:sz="0" w:space="0" w:color="FFFFFF"/>
              <w:right w:val="none" w:sz="0" w:space="0" w:color="FFFFFF"/>
            </w:tcBorders>
            <w:shd w:val="clear" w:color="auto" w:fill="0E6655"/>
            <w:tcMar>
              <w:top w:w="100" w:type="dxa"/>
              <w:left w:w="200" w:type="dxa"/>
              <w:bottom w:w="100" w:type="dxa"/>
              <w:right w:w="120" w:type="dxa"/>
            </w:tcMar>
          </w:tcPr>
          <w:p w14:paraId="19594ADA" w14:textId="77777777" w:rsidR="0061137A" w:rsidRDefault="00000000">
            <w:proofErr w:type="gramStart"/>
            <w:r>
              <w:rPr>
                <w:b/>
                <w:bCs/>
                <w:color w:val="FFFFFF"/>
                <w:sz w:val="22"/>
                <w:szCs w:val="22"/>
              </w:rPr>
              <w:lastRenderedPageBreak/>
              <w:t>🏫  I</w:t>
            </w:r>
            <w:proofErr w:type="gramEnd"/>
            <w:r>
              <w:rPr>
                <w:b/>
                <w:bCs/>
                <w:color w:val="FFFFFF"/>
                <w:sz w:val="22"/>
                <w:szCs w:val="22"/>
              </w:rPr>
              <w:t xml:space="preserve"> DO — Watch, listen and annotate</w:t>
            </w:r>
          </w:p>
        </w:tc>
      </w:tr>
      <w:tr w:rsidR="0061137A" w14:paraId="19594AE0" w14:textId="77777777">
        <w:tblPrEx>
          <w:tblCellMar>
            <w:top w:w="0" w:type="dxa"/>
            <w:bottom w:w="0" w:type="dxa"/>
          </w:tblCellMar>
        </w:tblPrEx>
        <w:trPr>
          <w:gridBefore w:val="1"/>
          <w:wBefore w:w="13" w:type="dxa"/>
        </w:trPr>
        <w:tc>
          <w:tcPr>
            <w:tcW w:w="10466" w:type="dxa"/>
            <w:gridSpan w:val="2"/>
            <w:tcBorders>
              <w:top w:val="single" w:sz="1" w:space="0" w:color="C8C8C8"/>
              <w:left w:val="single" w:sz="10" w:space="0" w:color="0E6655"/>
              <w:bottom w:val="single" w:sz="1" w:space="0" w:color="C8C8C8"/>
              <w:right w:val="single" w:sz="1" w:space="0" w:color="C8C8C8"/>
            </w:tcBorders>
            <w:shd w:val="clear" w:color="auto" w:fill="D1F2EB"/>
            <w:tcMar>
              <w:top w:w="60" w:type="dxa"/>
              <w:left w:w="100" w:type="dxa"/>
              <w:bottom w:w="60" w:type="dxa"/>
              <w:right w:w="100" w:type="dxa"/>
            </w:tcMar>
          </w:tcPr>
          <w:p w14:paraId="19594ADC" w14:textId="77777777" w:rsidR="0061137A" w:rsidRDefault="00000000">
            <w:pPr>
              <w:spacing w:after="8"/>
            </w:pPr>
            <w:r>
              <w:rPr>
                <w:b/>
                <w:bCs/>
                <w:color w:val="0E6655"/>
                <w:sz w:val="18"/>
                <w:szCs w:val="18"/>
              </w:rPr>
              <w:t>Learning Objectives</w:t>
            </w:r>
          </w:p>
          <w:p w14:paraId="19594ADD" w14:textId="77777777" w:rsidR="0061137A" w:rsidRDefault="00000000">
            <w:pPr>
              <w:spacing w:after="6"/>
              <w:ind w:left="120"/>
            </w:pPr>
            <w:r>
              <w:rPr>
                <w:b/>
                <w:bCs/>
                <w:color w:val="0E6655"/>
                <w:sz w:val="18"/>
                <w:szCs w:val="18"/>
              </w:rPr>
              <w:t xml:space="preserve">1. </w:t>
            </w:r>
            <w:r>
              <w:rPr>
                <w:color w:val="000000"/>
                <w:sz w:val="18"/>
                <w:szCs w:val="18"/>
              </w:rPr>
              <w:t>Explain why increasing temperature increases the rate of photosynthesis up to an optimum.</w:t>
            </w:r>
          </w:p>
          <w:p w14:paraId="19594ADE" w14:textId="77777777" w:rsidR="0061137A" w:rsidRDefault="00000000">
            <w:pPr>
              <w:spacing w:after="6"/>
              <w:ind w:left="120"/>
            </w:pPr>
            <w:r>
              <w:rPr>
                <w:b/>
                <w:bCs/>
                <w:color w:val="0E6655"/>
                <w:sz w:val="18"/>
                <w:szCs w:val="18"/>
              </w:rPr>
              <w:t xml:space="preserve">2. </w:t>
            </w:r>
            <w:r>
              <w:rPr>
                <w:color w:val="000000"/>
                <w:sz w:val="18"/>
                <w:szCs w:val="18"/>
              </w:rPr>
              <w:t>Explain why rate decreases at temperatures above the optimum (enzyme denaturation).</w:t>
            </w:r>
          </w:p>
          <w:p w14:paraId="19594ADF" w14:textId="77777777" w:rsidR="0061137A" w:rsidRDefault="00000000">
            <w:pPr>
              <w:spacing w:after="6"/>
              <w:ind w:left="120"/>
            </w:pPr>
            <w:r>
              <w:rPr>
                <w:b/>
                <w:bCs/>
                <w:color w:val="0E6655"/>
                <w:sz w:val="18"/>
                <w:szCs w:val="18"/>
              </w:rPr>
              <w:t xml:space="preserve">3. </w:t>
            </w:r>
            <w:r>
              <w:rPr>
                <w:color w:val="000000"/>
                <w:sz w:val="18"/>
                <w:szCs w:val="18"/>
              </w:rPr>
              <w:t>Interpret multi-factor graphs: identify the limiting factor at each plateau.</w:t>
            </w:r>
          </w:p>
        </w:tc>
      </w:tr>
    </w:tbl>
    <w:p w14:paraId="19594AE1"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52"/>
        <w:gridCol w:w="9214"/>
      </w:tblGrid>
      <w:tr w:rsidR="0061137A" w14:paraId="19594AE5"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AE2" w14:textId="77777777" w:rsidR="0061137A" w:rsidRDefault="00000000">
            <w:pPr>
              <w:jc w:val="center"/>
            </w:pPr>
            <w:r>
              <w:rPr>
                <w:b/>
                <w:bCs/>
                <w:color w:val="0E6655"/>
                <w:sz w:val="19"/>
                <w:szCs w:val="19"/>
              </w:rPr>
              <w:t>Step 1 Temperature &amp; enzyme rate</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AE3" w14:textId="77777777" w:rsidR="0061137A" w:rsidRDefault="00000000">
            <w:pPr>
              <w:pBdr>
                <w:left w:val="single" w:sz="6" w:space="6" w:color="0E6655"/>
              </w:pBdr>
              <w:spacing w:before="20" w:after="8"/>
            </w:pPr>
            <w:r>
              <w:rPr>
                <w:color w:val="000000"/>
                <w:sz w:val="18"/>
                <w:szCs w:val="18"/>
              </w:rPr>
              <w:t>Increasing temperature increases the kinetic energy of molecules. Enzyme molecules and substrate molecules (CO₂, H₂O) move faster and collide more frequently. This increases the rate of enzyme-catalysed reactions in photosynthesis, so the rate of photosynthesis increases with temperature up to an optimum.</w:t>
            </w:r>
          </w:p>
          <w:p w14:paraId="19594AE4" w14:textId="77777777" w:rsidR="0061137A" w:rsidRDefault="00000000">
            <w:pPr>
              <w:spacing w:after="20"/>
              <w:ind w:left="100"/>
            </w:pPr>
            <w:r>
              <w:rPr>
                <w:color w:val="117A65"/>
                <w:sz w:val="16"/>
                <w:szCs w:val="16"/>
              </w:rPr>
              <w:t>📌 AQA 2024 Q07.8: ALLOW "increases kinetic energy of molecules/particles/substrate." ALLOW "increases frequency of collisions between molecules/particles." ALLOW "increases rate of enzyme activity."</w:t>
            </w:r>
          </w:p>
        </w:tc>
      </w:tr>
      <w:tr w:rsidR="0061137A" w14:paraId="19594AE9"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AE6" w14:textId="77777777" w:rsidR="0061137A" w:rsidRDefault="00000000">
            <w:pPr>
              <w:jc w:val="center"/>
            </w:pPr>
            <w:r>
              <w:rPr>
                <w:b/>
                <w:bCs/>
                <w:color w:val="0E6655"/>
                <w:sz w:val="19"/>
                <w:szCs w:val="19"/>
              </w:rPr>
              <w:t>Step 2 Denaturation above optimum</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AE7" w14:textId="77777777" w:rsidR="0061137A" w:rsidRDefault="00000000">
            <w:pPr>
              <w:pBdr>
                <w:left w:val="single" w:sz="6" w:space="6" w:color="0E6655"/>
              </w:pBdr>
              <w:spacing w:before="20" w:after="8"/>
            </w:pPr>
            <w:r>
              <w:rPr>
                <w:color w:val="000000"/>
                <w:sz w:val="18"/>
                <w:szCs w:val="18"/>
              </w:rPr>
              <w:t>Above the optimum temperature (approximately 40–45°C for most plant enzymes), the enzyme begins to denature. High temperatures break the bonds holding the enzyme's shape. The active site changes shape, so the substrate can no longer fit. The rate of photosynthesis decreases sharply and eventually stops.</w:t>
            </w:r>
          </w:p>
          <w:p w14:paraId="19594AE8" w14:textId="77777777" w:rsidR="0061137A" w:rsidRDefault="00000000">
            <w:pPr>
              <w:spacing w:after="20"/>
              <w:ind w:left="100"/>
            </w:pPr>
            <w:r>
              <w:rPr>
                <w:color w:val="117A65"/>
                <w:sz w:val="16"/>
                <w:szCs w:val="16"/>
              </w:rPr>
              <w:t>📌 AQA 2020 Q01.8: ALLOW "enzyme(s) lose the shape of the active site." ALLOW "enzyme(s) (start to) denature." DO NOT ACCEPT "enzyme(s) killed" — enzymes are not alive.</w:t>
            </w:r>
          </w:p>
        </w:tc>
      </w:tr>
      <w:tr w:rsidR="0061137A" w14:paraId="19594AED"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AEA" w14:textId="77777777" w:rsidR="0061137A" w:rsidRDefault="00000000">
            <w:pPr>
              <w:jc w:val="center"/>
            </w:pPr>
            <w:r>
              <w:rPr>
                <w:b/>
                <w:bCs/>
                <w:color w:val="0E6655"/>
                <w:sz w:val="19"/>
                <w:szCs w:val="19"/>
              </w:rPr>
              <w:t>Step 3 Limiting factor at plateau (HT)</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AEB" w14:textId="77777777" w:rsidR="0061137A" w:rsidRDefault="00000000">
            <w:pPr>
              <w:pBdr>
                <w:left w:val="single" w:sz="6" w:space="6" w:color="0E6655"/>
              </w:pBdr>
              <w:spacing w:before="20" w:after="8"/>
            </w:pPr>
            <w:r>
              <w:rPr>
                <w:color w:val="000000"/>
                <w:sz w:val="18"/>
                <w:szCs w:val="18"/>
              </w:rPr>
              <w:t>(HT) On a graph, when the rate of photosynthesis plateaus (stops increasing) despite increasing temperature, another factor is now limiting. This could be CO₂ concentration or light intensity — not enough of that factor is available to allow further rate increase. To identify the limiting factor, consider what has been held constant in the investigation.</w:t>
            </w:r>
          </w:p>
          <w:p w14:paraId="19594AEC" w14:textId="77777777" w:rsidR="0061137A" w:rsidRDefault="00000000">
            <w:pPr>
              <w:spacing w:after="20"/>
              <w:ind w:left="100"/>
            </w:pPr>
            <w:r>
              <w:rPr>
                <w:color w:val="117A65"/>
                <w:sz w:val="16"/>
                <w:szCs w:val="16"/>
              </w:rPr>
              <w:t>📌 AQA 2024 Q07.8 (4th mark point): "all rates plateau at a certain point due to another factor being limiting." DO NOT ACCEPT "all rates plateau due to light being limiting" if light is already shown as a variable in the graph.</w:t>
            </w:r>
          </w:p>
        </w:tc>
      </w:tr>
    </w:tbl>
    <w:p w14:paraId="19594AEE"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AF1"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AEF"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AF0" w14:textId="77777777" w:rsidR="0061137A" w:rsidRDefault="00000000">
            <w:pPr>
              <w:pBdr>
                <w:left w:val="single" w:sz="6" w:space="6" w:color="C0392B"/>
              </w:pBdr>
              <w:ind w:left="40"/>
            </w:pPr>
            <w:r>
              <w:rPr>
                <w:color w:val="922B21"/>
                <w:sz w:val="18"/>
                <w:szCs w:val="18"/>
              </w:rPr>
              <w:t xml:space="preserve">Misconception 1: Students wrote "enzymes are killed at high temperatures." AQA </w:t>
            </w:r>
            <w:proofErr w:type="gramStart"/>
            <w:r>
              <w:rPr>
                <w:color w:val="922B21"/>
                <w:sz w:val="18"/>
                <w:szCs w:val="18"/>
              </w:rPr>
              <w:t>2020 mark</w:t>
            </w:r>
            <w:proofErr w:type="gramEnd"/>
            <w:r>
              <w:rPr>
                <w:color w:val="922B21"/>
                <w:sz w:val="18"/>
                <w:szCs w:val="18"/>
              </w:rPr>
              <w:t xml:space="preserve"> scheme: DO NOT ACCEPT "enzyme(s) killed." Enzymes are proteins, not living things — they denature.</w:t>
            </w:r>
          </w:p>
        </w:tc>
      </w:tr>
    </w:tbl>
    <w:p w14:paraId="19594AF2"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AF5"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AF3"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AF4" w14:textId="77777777" w:rsidR="0061137A" w:rsidRDefault="00000000">
            <w:pPr>
              <w:pBdr>
                <w:left w:val="single" w:sz="6" w:space="6" w:color="C0392B"/>
              </w:pBdr>
              <w:ind w:left="40"/>
            </w:pPr>
            <w:r>
              <w:rPr>
                <w:color w:val="922B21"/>
                <w:sz w:val="18"/>
                <w:szCs w:val="18"/>
              </w:rPr>
              <w:t xml:space="preserve">Misconception 2: Students wrote "temperature increases the rate of photosynthesis indefinitely." Must explain the denaturation above the optimum — the graph peaks then </w:t>
            </w:r>
            <w:proofErr w:type="gramStart"/>
            <w:r>
              <w:rPr>
                <w:color w:val="922B21"/>
                <w:sz w:val="18"/>
                <w:szCs w:val="18"/>
              </w:rPr>
              <w:t>decreases</w:t>
            </w:r>
            <w:proofErr w:type="gramEnd"/>
            <w:r>
              <w:rPr>
                <w:color w:val="922B21"/>
                <w:sz w:val="18"/>
                <w:szCs w:val="18"/>
              </w:rPr>
              <w:t>.</w:t>
            </w:r>
          </w:p>
        </w:tc>
      </w:tr>
    </w:tbl>
    <w:p w14:paraId="19594AF6"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AF9"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AF7"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AF8" w14:textId="77777777" w:rsidR="0061137A" w:rsidRDefault="00000000">
            <w:pPr>
              <w:pBdr>
                <w:left w:val="single" w:sz="6" w:space="6" w:color="C0392B"/>
              </w:pBdr>
              <w:ind w:left="40"/>
            </w:pPr>
            <w:r>
              <w:rPr>
                <w:color w:val="922B21"/>
                <w:sz w:val="18"/>
                <w:szCs w:val="18"/>
              </w:rPr>
              <w:t>Misconception 3: Many students failed the 4th mark on limiting factor graphs by saying "limited by light" even when light was varied in the experiment — must identify what was held constant.</w:t>
            </w:r>
          </w:p>
        </w:tc>
      </w:tr>
    </w:tbl>
    <w:p w14:paraId="19594AFA"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B02" w14:textId="77777777">
        <w:tblPrEx>
          <w:tblCellMar>
            <w:top w:w="0" w:type="dxa"/>
            <w:bottom w:w="0" w:type="dxa"/>
          </w:tblCellMar>
        </w:tblPrEx>
        <w:tc>
          <w:tcPr>
            <w:tcW w:w="10466" w:type="dxa"/>
            <w:tcBorders>
              <w:top w:val="none" w:sz="0" w:space="0" w:color="FFFFFF"/>
              <w:left w:val="single" w:sz="10" w:space="0" w:color="117A65"/>
              <w:bottom w:val="none" w:sz="0" w:space="0" w:color="FFFFFF"/>
              <w:right w:val="none" w:sz="0" w:space="0" w:color="FFFFFF"/>
            </w:tcBorders>
            <w:shd w:val="clear" w:color="auto" w:fill="E8F8F5"/>
            <w:tcMar>
              <w:top w:w="80" w:type="dxa"/>
              <w:left w:w="100" w:type="dxa"/>
              <w:bottom w:w="80" w:type="dxa"/>
              <w:right w:w="100" w:type="dxa"/>
            </w:tcMar>
          </w:tcPr>
          <w:p w14:paraId="19594AFB" w14:textId="77777777" w:rsidR="0061137A" w:rsidRDefault="00000000">
            <w:pPr>
              <w:spacing w:after="8"/>
            </w:pPr>
            <w:proofErr w:type="gramStart"/>
            <w:r>
              <w:rPr>
                <w:b/>
                <w:bCs/>
                <w:color w:val="0B5345"/>
                <w:sz w:val="19"/>
                <w:szCs w:val="19"/>
              </w:rPr>
              <w:t>📝  EXAM</w:t>
            </w:r>
            <w:proofErr w:type="gramEnd"/>
            <w:r>
              <w:rPr>
                <w:b/>
                <w:bCs/>
                <w:color w:val="0B5345"/>
                <w:sz w:val="19"/>
                <w:szCs w:val="19"/>
              </w:rPr>
              <w:t xml:space="preserve"> LANGUAGE COACH — AQA mark scheme wording</w:t>
            </w:r>
          </w:p>
          <w:p w14:paraId="19594AFC" w14:textId="77777777" w:rsidR="0061137A" w:rsidRDefault="00000000">
            <w:pPr>
              <w:pBdr>
                <w:left w:val="single" w:sz="6" w:space="6" w:color="117A65"/>
              </w:pBdr>
              <w:spacing w:after="6"/>
              <w:ind w:left="40"/>
            </w:pPr>
            <w:r>
              <w:rPr>
                <w:color w:val="000000"/>
                <w:sz w:val="18"/>
                <w:szCs w:val="18"/>
              </w:rPr>
              <w:t>✅ ACCEPT: "enzyme(s) lose the shape of the active site"</w:t>
            </w:r>
          </w:p>
          <w:p w14:paraId="19594AFD" w14:textId="77777777" w:rsidR="0061137A" w:rsidRDefault="00000000">
            <w:pPr>
              <w:pBdr>
                <w:left w:val="single" w:sz="6" w:space="6" w:color="117A65"/>
              </w:pBdr>
              <w:spacing w:after="6"/>
              <w:ind w:left="40"/>
            </w:pPr>
            <w:r>
              <w:rPr>
                <w:color w:val="000000"/>
                <w:sz w:val="18"/>
                <w:szCs w:val="18"/>
              </w:rPr>
              <w:t>✅ ACCEPT: "enzyme(s) (start to) denature"</w:t>
            </w:r>
          </w:p>
          <w:p w14:paraId="19594AFE" w14:textId="77777777" w:rsidR="0061137A" w:rsidRDefault="00000000">
            <w:pPr>
              <w:pBdr>
                <w:left w:val="single" w:sz="6" w:space="6" w:color="117A65"/>
              </w:pBdr>
              <w:spacing w:after="6"/>
              <w:ind w:left="40"/>
            </w:pPr>
            <w:r>
              <w:rPr>
                <w:color w:val="000000"/>
                <w:sz w:val="18"/>
                <w:szCs w:val="18"/>
              </w:rPr>
              <w:t>✅ ACCEPT: "increases kinetic energy / frequency of collisions" for why temperature increases rate</w:t>
            </w:r>
          </w:p>
          <w:p w14:paraId="19594AFF" w14:textId="77777777" w:rsidR="0061137A" w:rsidRDefault="00000000">
            <w:pPr>
              <w:pBdr>
                <w:left w:val="single" w:sz="6" w:space="6" w:color="117A65"/>
              </w:pBdr>
              <w:spacing w:after="6"/>
              <w:ind w:left="40"/>
            </w:pPr>
            <w:r>
              <w:rPr>
                <w:color w:val="000000"/>
                <w:sz w:val="18"/>
                <w:szCs w:val="18"/>
              </w:rPr>
              <w:t>✅ ACCEPT: "all rates plateau due to another factor being limiting" (e.g. CO₂)</w:t>
            </w:r>
          </w:p>
          <w:p w14:paraId="19594B00" w14:textId="77777777" w:rsidR="0061137A" w:rsidRDefault="00000000">
            <w:pPr>
              <w:pBdr>
                <w:left w:val="single" w:sz="6" w:space="6" w:color="117A65"/>
              </w:pBdr>
              <w:spacing w:after="6"/>
              <w:ind w:left="40"/>
            </w:pPr>
            <w:r>
              <w:rPr>
                <w:color w:val="000000"/>
                <w:sz w:val="18"/>
                <w:szCs w:val="18"/>
              </w:rPr>
              <w:t>❌ DO NOT ACCEPT: "enzyme(s) killed"</w:t>
            </w:r>
          </w:p>
          <w:p w14:paraId="19594B01" w14:textId="77777777" w:rsidR="0061137A" w:rsidRDefault="00000000">
            <w:pPr>
              <w:pBdr>
                <w:left w:val="single" w:sz="6" w:space="6" w:color="117A65"/>
              </w:pBdr>
              <w:spacing w:after="6"/>
              <w:ind w:left="40"/>
            </w:pPr>
            <w:r>
              <w:rPr>
                <w:color w:val="000000"/>
                <w:sz w:val="18"/>
                <w:szCs w:val="18"/>
              </w:rPr>
              <w:t>❌ DO NOT ACCEPT: "all rates plateau due to light being limiting" when light is already the variable being changed</w:t>
            </w:r>
          </w:p>
        </w:tc>
      </w:tr>
    </w:tbl>
    <w:p w14:paraId="19594B03"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00"/>
        <w:gridCol w:w="9166"/>
      </w:tblGrid>
      <w:tr w:rsidR="0061137A" w14:paraId="19594B05"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A5276"/>
            <w:tcMar>
              <w:top w:w="100" w:type="dxa"/>
              <w:left w:w="200" w:type="dxa"/>
              <w:bottom w:w="100" w:type="dxa"/>
              <w:right w:w="120" w:type="dxa"/>
            </w:tcMar>
          </w:tcPr>
          <w:p w14:paraId="19594B04" w14:textId="77777777" w:rsidR="0061137A" w:rsidRDefault="00000000">
            <w:proofErr w:type="gramStart"/>
            <w:r>
              <w:rPr>
                <w:b/>
                <w:bCs/>
                <w:color w:val="FFFFFF"/>
                <w:sz w:val="22"/>
                <w:szCs w:val="22"/>
              </w:rPr>
              <w:t>🤝  WE</w:t>
            </w:r>
            <w:proofErr w:type="gramEnd"/>
            <w:r>
              <w:rPr>
                <w:b/>
                <w:bCs/>
                <w:color w:val="FFFFFF"/>
                <w:sz w:val="22"/>
                <w:szCs w:val="22"/>
              </w:rPr>
              <w:t xml:space="preserve"> DO — Collaborative practice with scaffolding</w:t>
            </w:r>
          </w:p>
        </w:tc>
      </w:tr>
      <w:tr w:rsidR="0061137A" w14:paraId="19594B07"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B06" w14:textId="77777777" w:rsidR="0061137A" w:rsidRDefault="00000000">
            <w:r>
              <w:rPr>
                <w:b/>
                <w:bCs/>
                <w:color w:val="FFFFFF"/>
                <w:sz w:val="19"/>
                <w:szCs w:val="19"/>
              </w:rPr>
              <w:t xml:space="preserve">Task 1: </w:t>
            </w:r>
            <w:r>
              <w:rPr>
                <w:color w:val="FFFFFF"/>
                <w:sz w:val="19"/>
                <w:szCs w:val="19"/>
              </w:rPr>
              <w:t>Task 1 — Gap fill: Temperature and rate of photosynthesis</w:t>
            </w:r>
          </w:p>
        </w:tc>
      </w:tr>
      <w:tr w:rsidR="0061137A" w14:paraId="19594B0A" w14:textId="77777777">
        <w:tblPrEx>
          <w:tblCellMar>
            <w:top w:w="0" w:type="dxa"/>
            <w:bottom w:w="0" w:type="dxa"/>
          </w:tblCellMar>
        </w:tblPrEx>
        <w:tc>
          <w:tcPr>
            <w:tcW w:w="13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B08" w14:textId="77777777" w:rsidR="0061137A" w:rsidRDefault="00000000">
            <w:r>
              <w:rPr>
                <w:b/>
                <w:bCs/>
                <w:color w:val="1A5276"/>
                <w:sz w:val="17"/>
                <w:szCs w:val="17"/>
              </w:rPr>
              <w:t>Word Bank:</w:t>
            </w:r>
          </w:p>
        </w:tc>
        <w:tc>
          <w:tcPr>
            <w:tcW w:w="9166"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B09" w14:textId="77777777" w:rsidR="0061137A" w:rsidRDefault="00000000">
            <w:r>
              <w:rPr>
                <w:color w:val="2C3E50"/>
                <w:sz w:val="17"/>
                <w:szCs w:val="17"/>
              </w:rPr>
              <w:t>kinetic energy   ·   denature   ·   active site   ·   collisions   ·   optimum   ·   limiting factor</w:t>
            </w:r>
          </w:p>
        </w:tc>
      </w:tr>
    </w:tbl>
    <w:p w14:paraId="19594B0B" w14:textId="77777777" w:rsidR="0061137A" w:rsidRDefault="00000000">
      <w:pPr>
        <w:spacing w:before="20" w:after="12"/>
        <w:ind w:left="60"/>
      </w:pPr>
      <w:r>
        <w:rPr>
          <w:color w:val="2C3E50"/>
          <w:sz w:val="18"/>
          <w:szCs w:val="18"/>
        </w:rPr>
        <w:t>Complete the explanation of how temperature affects the rate of photosynthesis.</w:t>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8066"/>
      </w:tblGrid>
      <w:tr w:rsidR="0061137A" w14:paraId="19594B0E"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B0C" w14:textId="77777777" w:rsidR="0061137A" w:rsidRDefault="00000000">
            <w:r>
              <w:rPr>
                <w:b/>
                <w:bCs/>
                <w:color w:val="145A32"/>
                <w:sz w:val="17"/>
                <w:szCs w:val="17"/>
              </w:rPr>
              <w:t xml:space="preserve">As temperature increases </w:t>
            </w:r>
            <w:proofErr w:type="gramStart"/>
            <w:r>
              <w:rPr>
                <w:b/>
                <w:bCs/>
                <w:color w:val="145A32"/>
                <w:sz w:val="17"/>
                <w:szCs w:val="17"/>
              </w:rPr>
              <w:t>to</w:t>
            </w:r>
            <w:proofErr w:type="gramEnd"/>
            <w:r>
              <w:rPr>
                <w:b/>
                <w:bCs/>
                <w:color w:val="145A32"/>
                <w:sz w:val="17"/>
                <w:szCs w:val="17"/>
              </w:rPr>
              <w:t xml:space="preserve"> optimum:</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B0D" w14:textId="77777777" w:rsidR="0061137A" w:rsidRDefault="00000000">
            <w:r>
              <w:rPr>
                <w:color w:val="000000"/>
                <w:sz w:val="17"/>
                <w:szCs w:val="17"/>
              </w:rPr>
              <w:t>Molecules gain more __________, so they move faster and collide more frequently. This increases the rate of __________ __________, so photosynthesis speeds up.</w:t>
            </w:r>
          </w:p>
        </w:tc>
      </w:tr>
      <w:tr w:rsidR="0061137A" w14:paraId="19594B11"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B0F" w14:textId="77777777" w:rsidR="0061137A" w:rsidRDefault="00000000">
            <w:r>
              <w:rPr>
                <w:b/>
                <w:bCs/>
                <w:color w:val="145A32"/>
                <w:sz w:val="17"/>
                <w:szCs w:val="17"/>
              </w:rPr>
              <w:t>At the optimum temperature:</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B10" w14:textId="77777777" w:rsidR="0061137A" w:rsidRDefault="00000000">
            <w:r>
              <w:rPr>
                <w:color w:val="000000"/>
                <w:sz w:val="17"/>
                <w:szCs w:val="17"/>
              </w:rPr>
              <w:t>Enzyme activity is at a maximum. Rate is highest. (CO₂ or light may now be the __________ __________ instead.)</w:t>
            </w:r>
          </w:p>
        </w:tc>
      </w:tr>
      <w:tr w:rsidR="0061137A" w14:paraId="19594B14"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B12" w14:textId="77777777" w:rsidR="0061137A" w:rsidRDefault="00000000">
            <w:r>
              <w:rPr>
                <w:b/>
                <w:bCs/>
                <w:color w:val="145A32"/>
                <w:sz w:val="17"/>
                <w:szCs w:val="17"/>
              </w:rPr>
              <w:t>Above the optimum:</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B13" w14:textId="77777777" w:rsidR="0061137A" w:rsidRDefault="00000000">
            <w:r>
              <w:rPr>
                <w:color w:val="000000"/>
                <w:sz w:val="17"/>
                <w:szCs w:val="17"/>
              </w:rPr>
              <w:t>Enzymes begin to __________. The __________ __________ changes shape permanently. Substrate cannot bind. Rate falls.</w:t>
            </w:r>
          </w:p>
        </w:tc>
      </w:tr>
    </w:tbl>
    <w:p w14:paraId="19594B15" w14:textId="77777777" w:rsidR="0061137A" w:rsidRDefault="0061137A">
      <w:pPr>
        <w:spacing w:before="20" w:after="20"/>
      </w:pPr>
    </w:p>
    <w:p w14:paraId="494104D6" w14:textId="77777777" w:rsidR="009D15E6" w:rsidRDefault="009D15E6">
      <w:pPr>
        <w:spacing w:before="20" w:after="20"/>
      </w:pPr>
    </w:p>
    <w:p w14:paraId="271714A1" w14:textId="77777777" w:rsidR="009D15E6" w:rsidRDefault="009D15E6">
      <w:pPr>
        <w:spacing w:before="20" w:after="20"/>
      </w:pPr>
    </w:p>
    <w:p w14:paraId="171A6125" w14:textId="77777777" w:rsidR="009D15E6" w:rsidRDefault="009D15E6">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860"/>
        <w:gridCol w:w="4606"/>
      </w:tblGrid>
      <w:tr w:rsidR="0061137A" w14:paraId="19594B17"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B16" w14:textId="77777777" w:rsidR="0061137A" w:rsidRDefault="00000000">
            <w:r>
              <w:rPr>
                <w:b/>
                <w:bCs/>
                <w:color w:val="FFFFFF"/>
                <w:sz w:val="19"/>
                <w:szCs w:val="19"/>
              </w:rPr>
              <w:lastRenderedPageBreak/>
              <w:t xml:space="preserve">Task 2: </w:t>
            </w:r>
            <w:r>
              <w:rPr>
                <w:color w:val="FFFFFF"/>
                <w:sz w:val="19"/>
                <w:szCs w:val="19"/>
              </w:rPr>
              <w:t>Task 2 — Graph interpretation: Limiting factors</w:t>
            </w:r>
          </w:p>
        </w:tc>
      </w:tr>
      <w:tr w:rsidR="0061137A" w14:paraId="19594B1A"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B18" w14:textId="77777777" w:rsidR="0061137A" w:rsidRDefault="00000000">
            <w:pPr>
              <w:spacing w:before="30" w:after="30"/>
            </w:pPr>
            <w:r>
              <w:rPr>
                <w:b/>
                <w:bCs/>
                <w:color w:val="1A5276"/>
                <w:sz w:val="18"/>
                <w:szCs w:val="18"/>
              </w:rPr>
              <w:t xml:space="preserve">1. </w:t>
            </w:r>
            <w:r>
              <w:rPr>
                <w:color w:val="000000"/>
                <w:sz w:val="18"/>
                <w:szCs w:val="18"/>
              </w:rPr>
              <w:t>A graph shows the rate of photosynthesis against light intensity at two different CO₂ concentrations. At high light intensities, the rate plateaus at a lower level for the low CO₂ line than the high CO₂ line. Identify the limiting factor at the plateau for the low CO₂ line and explain your answer. [2 marks]</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B19" w14:textId="77777777" w:rsidR="0061137A" w:rsidRDefault="00000000">
            <w:pPr>
              <w:spacing w:before="30"/>
            </w:pPr>
            <w:r>
              <w:rPr>
                <w:color w:val="D5D8DC"/>
                <w:sz w:val="16"/>
                <w:szCs w:val="16"/>
              </w:rPr>
              <w:t>What has been held constant that is in shorter supply at the low CO₂ curve?</w:t>
            </w:r>
          </w:p>
        </w:tc>
      </w:tr>
      <w:tr w:rsidR="0061137A" w14:paraId="19594B1D"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1B"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1C" w14:textId="77777777" w:rsidR="0061137A" w:rsidRDefault="0061137A"/>
        </w:tc>
      </w:tr>
      <w:tr w:rsidR="0061137A" w14:paraId="19594B20"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B1E" w14:textId="77777777" w:rsidR="0061137A" w:rsidRDefault="00000000">
            <w:pPr>
              <w:spacing w:before="30" w:after="30"/>
            </w:pPr>
            <w:r>
              <w:rPr>
                <w:b/>
                <w:bCs/>
                <w:color w:val="1A5276"/>
                <w:sz w:val="18"/>
                <w:szCs w:val="18"/>
              </w:rPr>
              <w:t xml:space="preserve">2. </w:t>
            </w:r>
            <w:r>
              <w:rPr>
                <w:color w:val="000000"/>
                <w:sz w:val="18"/>
                <w:szCs w:val="18"/>
              </w:rPr>
              <w:t>Explain why increasing temperature from 10°C to 40°C increases the rate of photosynthesis, but increasing from 40°C to 60°C decreases the rate. [3 marks]</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B1F" w14:textId="77777777" w:rsidR="0061137A" w:rsidRDefault="00000000">
            <w:pPr>
              <w:spacing w:before="30"/>
            </w:pPr>
            <w:r>
              <w:rPr>
                <w:color w:val="D5D8DC"/>
                <w:sz w:val="16"/>
                <w:szCs w:val="16"/>
              </w:rPr>
              <w:t>Mark 1: kinetic energy / collisions. Mark 2: enzyme activity. Mark 3: denaturation above optimum.</w:t>
            </w:r>
          </w:p>
        </w:tc>
      </w:tr>
      <w:tr w:rsidR="0061137A" w14:paraId="19594B23"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21"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22" w14:textId="77777777" w:rsidR="0061137A" w:rsidRDefault="0061137A"/>
        </w:tc>
      </w:tr>
    </w:tbl>
    <w:p w14:paraId="19594B24"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B26"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100" w:type="dxa"/>
              <w:left w:w="200" w:type="dxa"/>
              <w:bottom w:w="100" w:type="dxa"/>
              <w:right w:w="120" w:type="dxa"/>
            </w:tcMar>
          </w:tcPr>
          <w:p w14:paraId="19594B25" w14:textId="77777777" w:rsidR="0061137A" w:rsidRDefault="00000000">
            <w:r>
              <w:rPr>
                <w:b/>
                <w:bCs/>
                <w:color w:val="FFFFFF"/>
                <w:sz w:val="22"/>
                <w:szCs w:val="22"/>
              </w:rPr>
              <w:t>✏</w:t>
            </w:r>
            <w:proofErr w:type="gramStart"/>
            <w:r>
              <w:rPr>
                <w:b/>
                <w:bCs/>
                <w:color w:val="FFFFFF"/>
                <w:sz w:val="22"/>
                <w:szCs w:val="22"/>
              </w:rPr>
              <w:t>️  YOU</w:t>
            </w:r>
            <w:proofErr w:type="gramEnd"/>
            <w:r>
              <w:rPr>
                <w:b/>
                <w:bCs/>
                <w:color w:val="FFFFFF"/>
                <w:sz w:val="22"/>
                <w:szCs w:val="22"/>
              </w:rPr>
              <w:t xml:space="preserve"> DO — Independent work (support fading)</w:t>
            </w:r>
          </w:p>
        </w:tc>
      </w:tr>
      <w:tr w:rsidR="0061137A" w14:paraId="19594B28"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60" w:type="dxa"/>
              <w:left w:w="120" w:type="dxa"/>
              <w:bottom w:w="60" w:type="dxa"/>
              <w:right w:w="120" w:type="dxa"/>
            </w:tcMar>
          </w:tcPr>
          <w:p w14:paraId="19594B27" w14:textId="77777777" w:rsidR="0061137A" w:rsidRDefault="00000000">
            <w:pPr>
              <w:jc w:val="center"/>
            </w:pPr>
            <w:r>
              <w:rPr>
                <w:b/>
                <w:bCs/>
                <w:color w:val="FFFFFF"/>
                <w:sz w:val="19"/>
                <w:szCs w:val="19"/>
              </w:rPr>
              <w:t>SUCCESS CRITERIA</w:t>
            </w:r>
          </w:p>
        </w:tc>
      </w:tr>
      <w:tr w:rsidR="0061137A" w14:paraId="19594B2C"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2471A3"/>
            <w:tcMar>
              <w:top w:w="50" w:type="dxa"/>
              <w:left w:w="60" w:type="dxa"/>
              <w:bottom w:w="50" w:type="dxa"/>
              <w:right w:w="60" w:type="dxa"/>
            </w:tcMar>
          </w:tcPr>
          <w:p w14:paraId="19594B29" w14:textId="77777777" w:rsidR="0061137A" w:rsidRDefault="00000000">
            <w:pPr>
              <w:jc w:val="center"/>
            </w:pPr>
            <w:proofErr w:type="gramStart"/>
            <w:r>
              <w:rPr>
                <w:b/>
                <w:bCs/>
                <w:color w:val="FFFFFF"/>
                <w:sz w:val="17"/>
                <w:szCs w:val="17"/>
              </w:rPr>
              <w:t>🔵  Developing</w:t>
            </w:r>
            <w:proofErr w:type="gramEnd"/>
          </w:p>
        </w:tc>
        <w:tc>
          <w:tcPr>
            <w:tcW w:w="3488" w:type="dxa"/>
            <w:tcBorders>
              <w:top w:val="single" w:sz="1" w:space="0" w:color="C8C8C8"/>
              <w:left w:val="single" w:sz="1" w:space="0" w:color="C8C8C8"/>
              <w:bottom w:val="single" w:sz="1" w:space="0" w:color="C8C8C8"/>
              <w:right w:val="single" w:sz="1" w:space="0" w:color="C8C8C8"/>
            </w:tcBorders>
            <w:shd w:val="clear" w:color="auto" w:fill="1E8449"/>
            <w:tcMar>
              <w:top w:w="50" w:type="dxa"/>
              <w:left w:w="60" w:type="dxa"/>
              <w:bottom w:w="50" w:type="dxa"/>
              <w:right w:w="60" w:type="dxa"/>
            </w:tcMar>
          </w:tcPr>
          <w:p w14:paraId="19594B2A" w14:textId="77777777" w:rsidR="0061137A" w:rsidRDefault="00000000">
            <w:pPr>
              <w:jc w:val="center"/>
            </w:pPr>
            <w:proofErr w:type="gramStart"/>
            <w:r>
              <w:rPr>
                <w:b/>
                <w:bCs/>
                <w:color w:val="FFFFFF"/>
                <w:sz w:val="17"/>
                <w:szCs w:val="17"/>
              </w:rPr>
              <w:t>🟢  Secure</w:t>
            </w:r>
            <w:proofErr w:type="gramEnd"/>
          </w:p>
        </w:tc>
        <w:tc>
          <w:tcPr>
            <w:tcW w:w="3490" w:type="dxa"/>
            <w:tcBorders>
              <w:top w:val="single" w:sz="1" w:space="0" w:color="C8C8C8"/>
              <w:left w:val="single" w:sz="1" w:space="0" w:color="C8C8C8"/>
              <w:bottom w:val="single" w:sz="1" w:space="0" w:color="C8C8C8"/>
              <w:right w:val="single" w:sz="1" w:space="0" w:color="C8C8C8"/>
            </w:tcBorders>
            <w:shd w:val="clear" w:color="auto" w:fill="5B2C6F"/>
            <w:tcMar>
              <w:top w:w="50" w:type="dxa"/>
              <w:left w:w="60" w:type="dxa"/>
              <w:bottom w:w="50" w:type="dxa"/>
              <w:right w:w="60" w:type="dxa"/>
            </w:tcMar>
          </w:tcPr>
          <w:p w14:paraId="19594B2B" w14:textId="77777777" w:rsidR="0061137A" w:rsidRDefault="00000000">
            <w:pPr>
              <w:jc w:val="center"/>
            </w:pPr>
            <w:proofErr w:type="gramStart"/>
            <w:r>
              <w:rPr>
                <w:b/>
                <w:bCs/>
                <w:color w:val="FFFFFF"/>
                <w:sz w:val="17"/>
                <w:szCs w:val="17"/>
              </w:rPr>
              <w:t>🟣  Extending</w:t>
            </w:r>
            <w:proofErr w:type="gramEnd"/>
          </w:p>
        </w:tc>
      </w:tr>
      <w:tr w:rsidR="0061137A" w14:paraId="19594B30"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B2D" w14:textId="77777777" w:rsidR="0061137A" w:rsidRDefault="00000000">
            <w:pPr>
              <w:spacing w:before="30" w:after="30"/>
            </w:pPr>
            <w:r>
              <w:rPr>
                <w:color w:val="000000"/>
                <w:sz w:val="17"/>
                <w:szCs w:val="17"/>
              </w:rPr>
              <w:t>Can state that enzymes denature at high temperatures, stopping photosynthesis.</w:t>
            </w:r>
          </w:p>
        </w:tc>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B2E" w14:textId="77777777" w:rsidR="0061137A" w:rsidRDefault="00000000">
            <w:pPr>
              <w:spacing w:before="30" w:after="30"/>
            </w:pPr>
            <w:r>
              <w:rPr>
                <w:color w:val="000000"/>
                <w:sz w:val="17"/>
                <w:szCs w:val="17"/>
              </w:rPr>
              <w:t>Can explain the full curve: rate increases with temperature (kinetic energy → more collisions) → peaks at optimum → falls (denaturation → active site changes shape).</w:t>
            </w:r>
          </w:p>
        </w:tc>
        <w:tc>
          <w:tcPr>
            <w:tcW w:w="3490"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B2F" w14:textId="77777777" w:rsidR="0061137A" w:rsidRDefault="00000000">
            <w:pPr>
              <w:spacing w:before="30" w:after="30"/>
            </w:pPr>
            <w:r>
              <w:rPr>
                <w:color w:val="000000"/>
                <w:sz w:val="17"/>
                <w:szCs w:val="17"/>
              </w:rPr>
              <w:t>Can use limiting factor logic to identify and explain which factor limits rate at different points on a multi-variable photosynthesis graph.</w:t>
            </w:r>
          </w:p>
        </w:tc>
      </w:tr>
      <w:tr w:rsidR="0061137A" w14:paraId="19594B34"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B31" w14:textId="77777777" w:rsidR="0061137A" w:rsidRDefault="00000000">
            <w:pPr>
              <w:spacing w:before="20" w:after="20"/>
              <w:jc w:val="center"/>
            </w:pPr>
            <w:r>
              <w:rPr>
                <w:color w:val="D5D8DC"/>
                <w:sz w:val="15"/>
                <w:szCs w:val="15"/>
              </w:rPr>
              <w:t>Achieved? □</w:t>
            </w:r>
          </w:p>
        </w:tc>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B32" w14:textId="77777777" w:rsidR="0061137A" w:rsidRDefault="00000000">
            <w:pPr>
              <w:spacing w:before="20" w:after="20"/>
              <w:jc w:val="center"/>
            </w:pPr>
            <w:r>
              <w:rPr>
                <w:color w:val="D5D8DC"/>
                <w:sz w:val="15"/>
                <w:szCs w:val="15"/>
              </w:rPr>
              <w:t>Achieved? □</w:t>
            </w:r>
          </w:p>
        </w:tc>
        <w:tc>
          <w:tcPr>
            <w:tcW w:w="3490"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B33" w14:textId="77777777" w:rsidR="0061137A" w:rsidRDefault="00000000">
            <w:pPr>
              <w:spacing w:before="20" w:after="20"/>
              <w:jc w:val="center"/>
            </w:pPr>
            <w:r>
              <w:rPr>
                <w:color w:val="D5D8DC"/>
                <w:sz w:val="15"/>
                <w:szCs w:val="15"/>
              </w:rPr>
              <w:t>Achieved? □</w:t>
            </w:r>
          </w:p>
        </w:tc>
      </w:tr>
    </w:tbl>
    <w:p w14:paraId="19594B35"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B38"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B36" w14:textId="77777777" w:rsidR="0061137A" w:rsidRDefault="00000000">
            <w:pPr>
              <w:spacing w:before="20" w:after="6"/>
            </w:pPr>
            <w:r>
              <w:rPr>
                <w:b/>
                <w:bCs/>
                <w:color w:val="CA6F1E"/>
                <w:sz w:val="19"/>
                <w:szCs w:val="19"/>
              </w:rPr>
              <w:t xml:space="preserve">Q1. </w:t>
            </w:r>
            <w:r>
              <w:rPr>
                <w:color w:val="000000"/>
                <w:sz w:val="19"/>
                <w:szCs w:val="19"/>
              </w:rPr>
              <w:t xml:space="preserve">Q1: A plant is kept at 10°C and then moved to 30°C. Explain why the rate of photosynthesis increases. [2 </w:t>
            </w:r>
            <w:proofErr w:type="gramStart"/>
            <w:r>
              <w:rPr>
                <w:color w:val="000000"/>
                <w:sz w:val="19"/>
                <w:szCs w:val="19"/>
              </w:rPr>
              <w:t>marks]</w:t>
            </w:r>
            <w:r>
              <w:rPr>
                <w:color w:val="1E8449"/>
                <w:sz w:val="15"/>
                <w:szCs w:val="15"/>
              </w:rPr>
              <w:t xml:space="preserve">  📎</w:t>
            </w:r>
            <w:proofErr w:type="gramEnd"/>
            <w:r>
              <w:rPr>
                <w:color w:val="1E8449"/>
                <w:sz w:val="15"/>
                <w:szCs w:val="15"/>
              </w:rPr>
              <w:t xml:space="preserve"> Full scaffold</w:t>
            </w:r>
          </w:p>
          <w:p w14:paraId="19594B37" w14:textId="77777777" w:rsidR="0061137A" w:rsidRDefault="00000000">
            <w:pPr>
              <w:pBdr>
                <w:left w:val="single" w:sz="6" w:space="6" w:color="CA6F1E"/>
              </w:pBdr>
              <w:shd w:val="clear" w:color="auto" w:fill="FDF2E9"/>
              <w:spacing w:after="16"/>
              <w:ind w:left="60"/>
            </w:pPr>
            <w:r>
              <w:rPr>
                <w:color w:val="2C3E50"/>
                <w:sz w:val="17"/>
                <w:szCs w:val="17"/>
              </w:rPr>
              <w:t>Sentence frame: Increasing temperature gives molecules more __________. Molecules move __________ and __________ more frequently, so the rate of __________ __________ increases, meaning photosynthesis speeds up.</w:t>
            </w:r>
          </w:p>
        </w:tc>
      </w:tr>
      <w:tr w:rsidR="0061137A" w14:paraId="19594B3A"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39" w14:textId="77777777" w:rsidR="0061137A" w:rsidRDefault="0061137A"/>
        </w:tc>
      </w:tr>
      <w:tr w:rsidR="0061137A" w14:paraId="19594B3C"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3B" w14:textId="77777777" w:rsidR="0061137A" w:rsidRDefault="0061137A"/>
        </w:tc>
      </w:tr>
    </w:tbl>
    <w:p w14:paraId="19594B3D"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B40"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B3E" w14:textId="77777777" w:rsidR="0061137A" w:rsidRDefault="00000000">
            <w:pPr>
              <w:spacing w:before="20" w:after="6"/>
            </w:pPr>
            <w:r>
              <w:rPr>
                <w:b/>
                <w:bCs/>
                <w:color w:val="CA6F1E"/>
                <w:sz w:val="19"/>
                <w:szCs w:val="19"/>
              </w:rPr>
              <w:t xml:space="preserve">Q2. </w:t>
            </w:r>
            <w:r>
              <w:rPr>
                <w:color w:val="000000"/>
                <w:sz w:val="19"/>
                <w:szCs w:val="19"/>
              </w:rPr>
              <w:t>Q2 [Different context]: A student investigates the effect of temperature on amylase activity. At 60°C, the rate of starch breakdown slows dramatically. Explain why.</w:t>
            </w:r>
            <w:r>
              <w:rPr>
                <w:color w:val="F0B429"/>
                <w:sz w:val="15"/>
                <w:szCs w:val="15"/>
              </w:rPr>
              <w:t xml:space="preserve">  📎 Partial scaffold — different context</w:t>
            </w:r>
          </w:p>
          <w:p w14:paraId="19594B3F" w14:textId="77777777" w:rsidR="0061137A" w:rsidRDefault="00000000">
            <w:pPr>
              <w:pBdr>
                <w:left w:val="single" w:sz="6" w:space="6" w:color="CA6F1E"/>
              </w:pBdr>
              <w:shd w:val="clear" w:color="auto" w:fill="FDF2E9"/>
              <w:spacing w:after="16"/>
              <w:ind w:left="60"/>
            </w:pPr>
            <w:r>
              <w:rPr>
                <w:color w:val="2C3E50"/>
                <w:sz w:val="17"/>
                <w:szCs w:val="17"/>
              </w:rPr>
              <w:t>Sentence frame: At 60°C, amylase begins to __________. The __________ __________ changes shape permanently. Starch (substrate) can no longer __________ to the active site.</w:t>
            </w:r>
          </w:p>
        </w:tc>
      </w:tr>
      <w:tr w:rsidR="0061137A" w14:paraId="19594B42"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41" w14:textId="77777777" w:rsidR="0061137A" w:rsidRDefault="0061137A"/>
        </w:tc>
      </w:tr>
      <w:tr w:rsidR="0061137A" w14:paraId="19594B44"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43" w14:textId="77777777" w:rsidR="0061137A" w:rsidRDefault="0061137A"/>
        </w:tc>
      </w:tr>
    </w:tbl>
    <w:p w14:paraId="19594B45"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B47"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B46" w14:textId="77777777" w:rsidR="0061137A" w:rsidRDefault="00000000">
            <w:pPr>
              <w:spacing w:before="20" w:after="20"/>
            </w:pPr>
            <w:r>
              <w:rPr>
                <w:b/>
                <w:bCs/>
                <w:color w:val="CA6F1E"/>
                <w:sz w:val="19"/>
                <w:szCs w:val="19"/>
              </w:rPr>
              <w:t xml:space="preserve">Q3. </w:t>
            </w:r>
            <w:r>
              <w:rPr>
                <w:color w:val="000000"/>
                <w:sz w:val="19"/>
                <w:szCs w:val="19"/>
              </w:rPr>
              <w:t>Q3 (HT): A graph shows rate of photosynthesis vs temperature at two different CO₂ concentrations (0.04% and 0.1%). At 30°C, the rate on the 0.04% CO₂ curve plateaus, but the 0.1% curve continues to rise. Identify the limiting factor for the 0.04% CO₂ curve at 30°C and explain your reasoning.</w:t>
            </w:r>
            <w:r>
              <w:rPr>
                <w:color w:val="C0392B"/>
                <w:sz w:val="15"/>
                <w:szCs w:val="15"/>
              </w:rPr>
              <w:t xml:space="preserve">  📎 No scaffold — exam conditions</w:t>
            </w:r>
          </w:p>
        </w:tc>
      </w:tr>
      <w:tr w:rsidR="0061137A" w14:paraId="19594B49"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48" w14:textId="77777777" w:rsidR="0061137A" w:rsidRDefault="0061137A"/>
        </w:tc>
      </w:tr>
      <w:tr w:rsidR="0061137A" w14:paraId="19594B4B"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4A" w14:textId="77777777" w:rsidR="0061137A" w:rsidRDefault="0061137A"/>
        </w:tc>
      </w:tr>
      <w:tr w:rsidR="0061137A" w14:paraId="19594B4D"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4C" w14:textId="77777777" w:rsidR="0061137A" w:rsidRDefault="0061137A"/>
        </w:tc>
      </w:tr>
    </w:tbl>
    <w:p w14:paraId="19594B4E" w14:textId="77777777" w:rsidR="0061137A" w:rsidRDefault="0061137A">
      <w:pPr>
        <w:spacing w:before="16" w:after="8"/>
      </w:pPr>
    </w:p>
    <w:p w14:paraId="19594B4F"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66"/>
        <w:gridCol w:w="2100"/>
      </w:tblGrid>
      <w:tr w:rsidR="0061137A" w14:paraId="19594B51"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145A32"/>
            <w:tcMar>
              <w:top w:w="80" w:type="dxa"/>
              <w:left w:w="180" w:type="dxa"/>
              <w:bottom w:w="80" w:type="dxa"/>
              <w:right w:w="100" w:type="dxa"/>
            </w:tcMar>
          </w:tcPr>
          <w:p w14:paraId="19594B50" w14:textId="77777777" w:rsidR="0061137A" w:rsidRDefault="00000000">
            <w:proofErr w:type="gramStart"/>
            <w:r>
              <w:rPr>
                <w:b/>
                <w:bCs/>
                <w:color w:val="FFFFFF"/>
              </w:rPr>
              <w:t>📋  AQA</w:t>
            </w:r>
            <w:proofErr w:type="gramEnd"/>
            <w:r>
              <w:rPr>
                <w:b/>
                <w:bCs/>
                <w:color w:val="FFFFFF"/>
              </w:rPr>
              <w:t>-style Exam Questions</w:t>
            </w:r>
          </w:p>
        </w:tc>
      </w:tr>
      <w:tr w:rsidR="0061137A" w14:paraId="19594B54"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B52" w14:textId="77777777" w:rsidR="0061137A" w:rsidRDefault="00000000">
            <w:pPr>
              <w:spacing w:before="30"/>
            </w:pPr>
            <w:r>
              <w:rPr>
                <w:b/>
                <w:bCs/>
                <w:color w:val="145A32"/>
                <w:sz w:val="18"/>
                <w:szCs w:val="18"/>
              </w:rPr>
              <w:t xml:space="preserve">1. </w:t>
            </w:r>
            <w:r>
              <w:rPr>
                <w:color w:val="000000"/>
                <w:sz w:val="18"/>
                <w:szCs w:val="18"/>
              </w:rPr>
              <w:t xml:space="preserve">A student investigates the effect of temperature and carbon dioxide concentration on the rate of photosynthesis. Figure 7 shows the results. Explain what the graph shows about the effects of temperature and carbon dioxide on the rate of photosynthesis. [4 </w:t>
            </w:r>
            <w:proofErr w:type="gramStart"/>
            <w:r>
              <w:rPr>
                <w:color w:val="000000"/>
                <w:sz w:val="18"/>
                <w:szCs w:val="18"/>
              </w:rPr>
              <w:t>marks]  (</w:t>
            </w:r>
            <w:proofErr w:type="gramEnd"/>
            <w:r>
              <w:rPr>
                <w:color w:val="000000"/>
                <w:sz w:val="18"/>
                <w:szCs w:val="18"/>
              </w:rPr>
              <w:t>AQA June 2024, Q07.8)</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B53" w14:textId="77777777" w:rsidR="0061137A" w:rsidRDefault="00000000">
            <w:pPr>
              <w:spacing w:before="30"/>
              <w:jc w:val="right"/>
            </w:pPr>
            <w:r>
              <w:rPr>
                <w:b/>
                <w:bCs/>
                <w:color w:val="145A32"/>
                <w:sz w:val="18"/>
                <w:szCs w:val="18"/>
              </w:rPr>
              <w:t>[4 marks]</w:t>
            </w:r>
          </w:p>
        </w:tc>
      </w:tr>
      <w:tr w:rsidR="0061137A" w14:paraId="19594B56"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55" w14:textId="77777777" w:rsidR="0061137A" w:rsidRDefault="0061137A"/>
        </w:tc>
      </w:tr>
      <w:tr w:rsidR="0061137A" w14:paraId="19594B58"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57" w14:textId="77777777" w:rsidR="0061137A" w:rsidRDefault="0061137A"/>
        </w:tc>
      </w:tr>
      <w:tr w:rsidR="0061137A" w14:paraId="19594B5A"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59" w14:textId="77777777" w:rsidR="0061137A" w:rsidRDefault="0061137A"/>
        </w:tc>
      </w:tr>
      <w:tr w:rsidR="0061137A" w14:paraId="19594B5C"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5B" w14:textId="77777777" w:rsidR="0061137A" w:rsidRDefault="0061137A"/>
        </w:tc>
      </w:tr>
      <w:tr w:rsidR="0061137A" w14:paraId="19594B5E"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5D" w14:textId="77777777" w:rsidR="0061137A" w:rsidRDefault="0061137A"/>
        </w:tc>
      </w:tr>
      <w:tr w:rsidR="0061137A" w14:paraId="19594B60"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5F" w14:textId="77777777" w:rsidR="0061137A" w:rsidRDefault="0061137A"/>
        </w:tc>
      </w:tr>
    </w:tbl>
    <w:p w14:paraId="19594B61" w14:textId="77777777" w:rsidR="0061137A" w:rsidRDefault="0061137A">
      <w:pPr>
        <w:spacing w:before="12" w:after="6"/>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83"/>
        <w:gridCol w:w="2083"/>
      </w:tblGrid>
      <w:tr w:rsidR="0061137A" w14:paraId="19594B64"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B62" w14:textId="77777777" w:rsidR="0061137A" w:rsidRDefault="00000000">
            <w:pPr>
              <w:spacing w:before="30"/>
            </w:pPr>
            <w:r>
              <w:rPr>
                <w:b/>
                <w:bCs/>
                <w:color w:val="145A32"/>
                <w:sz w:val="18"/>
                <w:szCs w:val="18"/>
              </w:rPr>
              <w:t xml:space="preserve">2. </w:t>
            </w:r>
            <w:r>
              <w:rPr>
                <w:color w:val="000000"/>
                <w:sz w:val="18"/>
                <w:szCs w:val="18"/>
              </w:rPr>
              <w:t xml:space="preserve">At high temperatures, the rate of photosynthesis decreases. Explain why. [1 </w:t>
            </w:r>
            <w:proofErr w:type="gramStart"/>
            <w:r>
              <w:rPr>
                <w:color w:val="000000"/>
                <w:sz w:val="18"/>
                <w:szCs w:val="18"/>
              </w:rPr>
              <w:t>mark]  (</w:t>
            </w:r>
            <w:proofErr w:type="gramEnd"/>
            <w:r>
              <w:rPr>
                <w:color w:val="000000"/>
                <w:sz w:val="18"/>
                <w:szCs w:val="18"/>
              </w:rPr>
              <w:t>AQA June 2020, Q01.8)</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B63" w14:textId="77777777" w:rsidR="0061137A" w:rsidRDefault="00000000">
            <w:pPr>
              <w:spacing w:before="30"/>
              <w:jc w:val="right"/>
            </w:pPr>
            <w:r>
              <w:rPr>
                <w:b/>
                <w:bCs/>
                <w:color w:val="145A32"/>
                <w:sz w:val="18"/>
                <w:szCs w:val="18"/>
              </w:rPr>
              <w:t>[1 mark]</w:t>
            </w:r>
          </w:p>
        </w:tc>
      </w:tr>
      <w:tr w:rsidR="0061137A" w14:paraId="19594B66"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65" w14:textId="77777777" w:rsidR="0061137A" w:rsidRDefault="0061137A"/>
        </w:tc>
      </w:tr>
      <w:tr w:rsidR="0061137A" w14:paraId="19594B68"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67" w14:textId="77777777" w:rsidR="0061137A" w:rsidRDefault="0061137A"/>
        </w:tc>
      </w:tr>
      <w:tr w:rsidR="0061137A" w14:paraId="19594B6A"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69" w14:textId="77777777" w:rsidR="0061137A" w:rsidRDefault="0061137A"/>
        </w:tc>
      </w:tr>
    </w:tbl>
    <w:p w14:paraId="19594B6B" w14:textId="77777777" w:rsidR="0061137A" w:rsidRDefault="0061137A">
      <w:pPr>
        <w:spacing w:before="12" w:after="6"/>
      </w:pPr>
    </w:p>
    <w:p w14:paraId="19594B6C"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B6E"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117A65"/>
            <w:tcMar>
              <w:top w:w="100" w:type="dxa"/>
              <w:left w:w="200" w:type="dxa"/>
              <w:bottom w:w="100" w:type="dxa"/>
              <w:right w:w="120" w:type="dxa"/>
            </w:tcMar>
          </w:tcPr>
          <w:p w14:paraId="19594B6D" w14:textId="77777777" w:rsidR="0061137A" w:rsidRDefault="00000000">
            <w:proofErr w:type="gramStart"/>
            <w:r>
              <w:rPr>
                <w:b/>
                <w:bCs/>
                <w:color w:val="FFFFFF"/>
                <w:sz w:val="22"/>
                <w:szCs w:val="22"/>
              </w:rPr>
              <w:t>📝  FEEDBACK</w:t>
            </w:r>
            <w:proofErr w:type="gramEnd"/>
            <w:r>
              <w:rPr>
                <w:b/>
                <w:bCs/>
                <w:color w:val="FFFFFF"/>
                <w:sz w:val="22"/>
                <w:szCs w:val="22"/>
              </w:rPr>
              <w:t xml:space="preserve"> &amp; IMPROVEMENT</w:t>
            </w:r>
          </w:p>
        </w:tc>
      </w:tr>
      <w:tr w:rsidR="0061137A" w14:paraId="19594B72"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B6F" w14:textId="77777777" w:rsidR="0061137A" w:rsidRDefault="00000000">
            <w:r>
              <w:rPr>
                <w:b/>
                <w:bCs/>
                <w:color w:val="FFFFFF"/>
                <w:sz w:val="18"/>
                <w:szCs w:val="18"/>
              </w:rPr>
              <w:t>⭐ What Went Well (WWW)</w:t>
            </w:r>
          </w:p>
        </w:tc>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B70" w14:textId="77777777" w:rsidR="0061137A" w:rsidRDefault="00000000">
            <w:r>
              <w:rPr>
                <w:b/>
                <w:bCs/>
                <w:color w:val="FFFFFF"/>
                <w:sz w:val="18"/>
                <w:szCs w:val="18"/>
              </w:rPr>
              <w:t>🎯 Even Better If (EBI)</w:t>
            </w:r>
          </w:p>
        </w:tc>
        <w:tc>
          <w:tcPr>
            <w:tcW w:w="3490"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B71" w14:textId="77777777" w:rsidR="0061137A" w:rsidRDefault="00000000">
            <w:r>
              <w:rPr>
                <w:b/>
                <w:bCs/>
                <w:color w:val="FFFFFF"/>
                <w:sz w:val="18"/>
                <w:szCs w:val="18"/>
              </w:rPr>
              <w:t>✏️ My Improvement Response</w:t>
            </w:r>
          </w:p>
        </w:tc>
      </w:tr>
      <w:tr w:rsidR="0061137A" w14:paraId="19594B76"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73"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74"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75" w14:textId="77777777" w:rsidR="0061137A" w:rsidRDefault="0061137A"/>
        </w:tc>
      </w:tr>
      <w:tr w:rsidR="0061137A" w14:paraId="19594B7A"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77"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78"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79" w14:textId="77777777" w:rsidR="0061137A" w:rsidRDefault="0061137A"/>
        </w:tc>
      </w:tr>
      <w:tr w:rsidR="0061137A" w14:paraId="19594B7E"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7B"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7C"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B7D" w14:textId="77777777" w:rsidR="0061137A" w:rsidRDefault="0061137A"/>
        </w:tc>
      </w:tr>
    </w:tbl>
    <w:p w14:paraId="19594B7F"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214"/>
        <w:gridCol w:w="3252"/>
      </w:tblGrid>
      <w:tr w:rsidR="0061137A" w14:paraId="19594B82"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5B2C6F"/>
            <w:tcMar>
              <w:top w:w="100" w:type="dxa"/>
              <w:left w:w="200" w:type="dxa"/>
              <w:bottom w:w="80" w:type="dxa"/>
              <w:right w:w="120" w:type="dxa"/>
            </w:tcMar>
          </w:tcPr>
          <w:p w14:paraId="19594B80" w14:textId="77777777" w:rsidR="0061137A" w:rsidRDefault="00000000">
            <w:pPr>
              <w:spacing w:after="8"/>
            </w:pPr>
            <w:proofErr w:type="gramStart"/>
            <w:r>
              <w:rPr>
                <w:b/>
                <w:bCs/>
                <w:color w:val="FFFFFF"/>
                <w:sz w:val="21"/>
                <w:szCs w:val="21"/>
              </w:rPr>
              <w:t>🚪  EXIT</w:t>
            </w:r>
            <w:proofErr w:type="gramEnd"/>
            <w:r>
              <w:rPr>
                <w:b/>
                <w:bCs/>
                <w:color w:val="FFFFFF"/>
                <w:sz w:val="21"/>
                <w:szCs w:val="21"/>
              </w:rPr>
              <w:t xml:space="preserve"> TICKET — Complete before leaving</w:t>
            </w:r>
          </w:p>
          <w:p w14:paraId="19594B81" w14:textId="77777777" w:rsidR="0061137A" w:rsidRDefault="00000000">
            <w:r>
              <w:rPr>
                <w:color w:val="F5EEF8"/>
                <w:sz w:val="17"/>
                <w:szCs w:val="17"/>
              </w:rPr>
              <w:t>Three quick recall questions — no notes.</w:t>
            </w:r>
          </w:p>
        </w:tc>
      </w:tr>
      <w:tr w:rsidR="0061137A" w14:paraId="19594B85"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B83" w14:textId="77777777" w:rsidR="0061137A" w:rsidRDefault="00000000">
            <w:pPr>
              <w:spacing w:before="40" w:after="40"/>
            </w:pPr>
            <w:r>
              <w:rPr>
                <w:b/>
                <w:bCs/>
                <w:color w:val="5B2C6F"/>
                <w:sz w:val="18"/>
                <w:szCs w:val="18"/>
              </w:rPr>
              <w:t xml:space="preserve">1.  </w:t>
            </w:r>
            <w:r>
              <w:rPr>
                <w:color w:val="000000"/>
                <w:sz w:val="18"/>
                <w:szCs w:val="18"/>
              </w:rPr>
              <w:t>Why does increasing temperature increase the rate of photosynthesis up to the optimum?</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B84" w14:textId="77777777" w:rsidR="0061137A" w:rsidRDefault="0061137A"/>
        </w:tc>
      </w:tr>
      <w:tr w:rsidR="0061137A" w14:paraId="19594B88"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B86" w14:textId="77777777" w:rsidR="0061137A" w:rsidRDefault="00000000">
            <w:pPr>
              <w:spacing w:before="40" w:after="40"/>
            </w:pPr>
            <w:r>
              <w:rPr>
                <w:b/>
                <w:bCs/>
                <w:color w:val="5B2C6F"/>
                <w:sz w:val="18"/>
                <w:szCs w:val="18"/>
              </w:rPr>
              <w:t xml:space="preserve">2.  </w:t>
            </w:r>
            <w:r>
              <w:rPr>
                <w:color w:val="000000"/>
                <w:sz w:val="18"/>
                <w:szCs w:val="18"/>
              </w:rPr>
              <w:t>What happens to an enzyme's active site when it denatures?</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B87" w14:textId="77777777" w:rsidR="0061137A" w:rsidRDefault="0061137A"/>
        </w:tc>
      </w:tr>
      <w:tr w:rsidR="0061137A" w14:paraId="19594B8B"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B89" w14:textId="77777777" w:rsidR="0061137A" w:rsidRDefault="00000000">
            <w:pPr>
              <w:spacing w:before="40" w:after="40"/>
            </w:pPr>
            <w:r>
              <w:rPr>
                <w:b/>
                <w:bCs/>
                <w:color w:val="5B2C6F"/>
                <w:sz w:val="18"/>
                <w:szCs w:val="18"/>
              </w:rPr>
              <w:t xml:space="preserve">3.  </w:t>
            </w:r>
            <w:r>
              <w:rPr>
                <w:color w:val="000000"/>
                <w:sz w:val="18"/>
                <w:szCs w:val="18"/>
              </w:rPr>
              <w:t>What does "limiting factor" mean in the context of photosynthesis? (HT)</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B8A" w14:textId="77777777" w:rsidR="0061137A" w:rsidRDefault="0061137A"/>
        </w:tc>
      </w:tr>
    </w:tbl>
    <w:p w14:paraId="19594B8C" w14:textId="77777777" w:rsidR="0061137A" w:rsidRDefault="00000000">
      <w:r>
        <w:br w:type="page"/>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541"/>
        <w:gridCol w:w="2925"/>
      </w:tblGrid>
      <w:tr w:rsidR="0061137A" w14:paraId="19594B90"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7D6008"/>
            <w:tcMar>
              <w:top w:w="100" w:type="dxa"/>
              <w:left w:w="200" w:type="dxa"/>
              <w:bottom w:w="100" w:type="dxa"/>
              <w:right w:w="120" w:type="dxa"/>
            </w:tcMar>
          </w:tcPr>
          <w:p w14:paraId="19594B8D" w14:textId="77777777" w:rsidR="0061137A" w:rsidRDefault="00000000">
            <w:pPr>
              <w:spacing w:after="6"/>
            </w:pPr>
            <w:r>
              <w:rPr>
                <w:b/>
                <w:bCs/>
                <w:color w:val="FFFFFF"/>
                <w:sz w:val="24"/>
                <w:szCs w:val="24"/>
              </w:rPr>
              <w:lastRenderedPageBreak/>
              <w:t xml:space="preserve">DIN </w:t>
            </w:r>
            <w:proofErr w:type="gramStart"/>
            <w:r>
              <w:rPr>
                <w:b/>
                <w:bCs/>
                <w:color w:val="FFFFFF"/>
                <w:sz w:val="24"/>
                <w:szCs w:val="24"/>
              </w:rPr>
              <w:t xml:space="preserve">7  </w:t>
            </w:r>
            <w:r>
              <w:rPr>
                <w:color w:val="FFE082"/>
              </w:rPr>
              <w:t>Lesson</w:t>
            </w:r>
            <w:proofErr w:type="gramEnd"/>
            <w:r>
              <w:rPr>
                <w:color w:val="FFE082"/>
              </w:rPr>
              <w:t xml:space="preserve"> 7: Osmosis — Distilled Water &amp; Concentration</w:t>
            </w:r>
          </w:p>
          <w:p w14:paraId="19594B8E" w14:textId="77777777" w:rsidR="0061137A" w:rsidRDefault="00000000">
            <w:pPr>
              <w:spacing w:after="6"/>
            </w:pPr>
            <w:r>
              <w:rPr>
                <w:color w:val="FFE082"/>
                <w:sz w:val="17"/>
                <w:szCs w:val="17"/>
              </w:rPr>
              <w:t xml:space="preserve">10 </w:t>
            </w:r>
            <w:proofErr w:type="gramStart"/>
            <w:r>
              <w:rPr>
                <w:color w:val="FFE082"/>
                <w:sz w:val="17"/>
                <w:szCs w:val="17"/>
              </w:rPr>
              <w:t>questions  |</w:t>
            </w:r>
            <w:proofErr w:type="gramEnd"/>
            <w:r>
              <w:rPr>
                <w:color w:val="FFE082"/>
                <w:sz w:val="17"/>
                <w:szCs w:val="17"/>
              </w:rPr>
              <w:t xml:space="preserve">  Complete in </w:t>
            </w:r>
            <w:proofErr w:type="gramStart"/>
            <w:r>
              <w:rPr>
                <w:color w:val="FFE082"/>
                <w:sz w:val="17"/>
                <w:szCs w:val="17"/>
              </w:rPr>
              <w:t>silence  |</w:t>
            </w:r>
            <w:proofErr w:type="gramEnd"/>
            <w:r>
              <w:rPr>
                <w:color w:val="FFE082"/>
                <w:sz w:val="17"/>
                <w:szCs w:val="17"/>
              </w:rPr>
              <w:t xml:space="preserve">  Under 7 minutes</w:t>
            </w:r>
          </w:p>
          <w:p w14:paraId="19594B8F" w14:textId="77777777" w:rsidR="0061137A" w:rsidRDefault="00000000">
            <w:r>
              <w:rPr>
                <w:color w:val="FFECB3"/>
                <w:sz w:val="17"/>
                <w:szCs w:val="17"/>
              </w:rPr>
              <w:t>📌 Recall: Lessons 4–6 + prior KS4: osmosis definition, diffusion, cell structure</w:t>
            </w:r>
          </w:p>
        </w:tc>
      </w:tr>
      <w:tr w:rsidR="0061137A" w14:paraId="19594B93"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B91" w14:textId="77777777" w:rsidR="0061137A" w:rsidRDefault="00000000">
            <w:pPr>
              <w:spacing w:before="20" w:after="20"/>
            </w:pPr>
            <w:proofErr w:type="gramStart"/>
            <w:r>
              <w:rPr>
                <w:b/>
                <w:bCs/>
                <w:color w:val="7D6008"/>
                <w:sz w:val="18"/>
                <w:szCs w:val="18"/>
              </w:rPr>
              <w:t xml:space="preserve">1.  </w:t>
            </w:r>
            <w:r>
              <w:rPr>
                <w:color w:val="000000"/>
                <w:sz w:val="18"/>
                <w:szCs w:val="18"/>
              </w:rPr>
              <w:t>[</w:t>
            </w:r>
            <w:proofErr w:type="gramEnd"/>
            <w:r>
              <w:rPr>
                <w:color w:val="000000"/>
                <w:sz w:val="18"/>
                <w:szCs w:val="18"/>
              </w:rPr>
              <w:t>L6] Enzymes denature at high temperatures because the active site changes shape permanently.</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B92" w14:textId="77777777" w:rsidR="0061137A" w:rsidRDefault="00000000">
            <w:pPr>
              <w:spacing w:before="20" w:after="20"/>
              <w:jc w:val="center"/>
            </w:pPr>
            <w:r>
              <w:rPr>
                <w:b/>
                <w:bCs/>
                <w:color w:val="7D6008"/>
                <w:sz w:val="18"/>
                <w:szCs w:val="18"/>
              </w:rPr>
              <w:t>True   /   False</w:t>
            </w:r>
          </w:p>
        </w:tc>
      </w:tr>
      <w:tr w:rsidR="0061137A" w14:paraId="19594B97"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B94" w14:textId="77777777" w:rsidR="0061137A" w:rsidRDefault="00000000">
            <w:pPr>
              <w:spacing w:before="20" w:after="8"/>
            </w:pPr>
            <w:proofErr w:type="gramStart"/>
            <w:r>
              <w:rPr>
                <w:b/>
                <w:bCs/>
                <w:color w:val="7D6008"/>
                <w:sz w:val="18"/>
                <w:szCs w:val="18"/>
              </w:rPr>
              <w:t xml:space="preserve">2.  </w:t>
            </w:r>
            <w:r>
              <w:rPr>
                <w:color w:val="000000"/>
                <w:sz w:val="18"/>
                <w:szCs w:val="18"/>
              </w:rPr>
              <w:t>[</w:t>
            </w:r>
            <w:proofErr w:type="gramEnd"/>
            <w:r>
              <w:rPr>
                <w:color w:val="000000"/>
                <w:sz w:val="18"/>
                <w:szCs w:val="18"/>
              </w:rPr>
              <w:t>L6] Why does increasing temperature increase the rate of photosynthesis up to the optimum?</w:t>
            </w:r>
          </w:p>
          <w:p w14:paraId="19594B95" w14:textId="77777777" w:rsidR="0061137A" w:rsidRDefault="00000000">
            <w:pPr>
              <w:spacing w:after="20"/>
              <w:ind w:left="200"/>
            </w:pPr>
            <w:r>
              <w:rPr>
                <w:color w:val="2C3E50"/>
                <w:sz w:val="16"/>
                <w:szCs w:val="16"/>
              </w:rPr>
              <w:t>A) More chlorophyll is made     B) Molecules gain kinetic energy, move faster and collide more frequently with enzymes     C) More CO₂ is absorbed from the air     D) The active site becomes larger</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B96"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B9B"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B98" w14:textId="77777777" w:rsidR="0061137A" w:rsidRDefault="00000000">
            <w:pPr>
              <w:spacing w:before="20" w:after="20"/>
            </w:pPr>
            <w:proofErr w:type="gramStart"/>
            <w:r>
              <w:rPr>
                <w:b/>
                <w:bCs/>
                <w:color w:val="7D6008"/>
                <w:sz w:val="18"/>
                <w:szCs w:val="18"/>
              </w:rPr>
              <w:t xml:space="preserve">3.  </w:t>
            </w:r>
            <w:r>
              <w:rPr>
                <w:color w:val="000000"/>
                <w:sz w:val="18"/>
                <w:szCs w:val="18"/>
              </w:rPr>
              <w:t>[</w:t>
            </w:r>
            <w:proofErr w:type="gramEnd"/>
            <w:r>
              <w:rPr>
                <w:color w:val="000000"/>
                <w:sz w:val="18"/>
                <w:szCs w:val="18"/>
              </w:rPr>
              <w:t>L6] State what is meant by a "limiting factor" of photosynthesis. (HT)</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B99" w14:textId="77777777" w:rsidR="0061137A" w:rsidRDefault="00000000">
            <w:pPr>
              <w:spacing w:before="20"/>
            </w:pPr>
            <w:r>
              <w:rPr>
                <w:b/>
                <w:bCs/>
                <w:color w:val="7D6008"/>
                <w:sz w:val="16"/>
                <w:szCs w:val="16"/>
              </w:rPr>
              <w:t>Answer:</w:t>
            </w:r>
          </w:p>
          <w:p w14:paraId="19594B9A" w14:textId="77777777" w:rsidR="0061137A" w:rsidRDefault="0061137A">
            <w:pPr>
              <w:spacing w:after="20"/>
            </w:pPr>
          </w:p>
        </w:tc>
      </w:tr>
      <w:tr w:rsidR="0061137A" w14:paraId="19594B9E"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B9C" w14:textId="77777777" w:rsidR="0061137A" w:rsidRDefault="00000000">
            <w:pPr>
              <w:spacing w:before="20" w:after="20"/>
            </w:pPr>
            <w:proofErr w:type="gramStart"/>
            <w:r>
              <w:rPr>
                <w:b/>
                <w:bCs/>
                <w:color w:val="7D6008"/>
                <w:sz w:val="18"/>
                <w:szCs w:val="18"/>
              </w:rPr>
              <w:t xml:space="preserve">4.  </w:t>
            </w:r>
            <w:r>
              <w:rPr>
                <w:color w:val="000000"/>
                <w:sz w:val="18"/>
                <w:szCs w:val="18"/>
              </w:rPr>
              <w:t>[</w:t>
            </w:r>
            <w:proofErr w:type="gramEnd"/>
            <w:r>
              <w:rPr>
                <w:color w:val="000000"/>
                <w:sz w:val="18"/>
                <w:szCs w:val="18"/>
              </w:rPr>
              <w:t>L5] Aerobic respiration is: glucose + oxygen → carbon dioxide + water.</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B9D" w14:textId="77777777" w:rsidR="0061137A" w:rsidRDefault="00000000">
            <w:pPr>
              <w:spacing w:before="20" w:after="20"/>
              <w:jc w:val="center"/>
            </w:pPr>
            <w:r>
              <w:rPr>
                <w:b/>
                <w:bCs/>
                <w:color w:val="7D6008"/>
                <w:sz w:val="18"/>
                <w:szCs w:val="18"/>
              </w:rPr>
              <w:t>True   /   False</w:t>
            </w:r>
          </w:p>
        </w:tc>
      </w:tr>
      <w:tr w:rsidR="0061137A" w14:paraId="19594BA2"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B9F" w14:textId="77777777" w:rsidR="0061137A" w:rsidRDefault="00000000">
            <w:pPr>
              <w:spacing w:before="20" w:after="8"/>
            </w:pPr>
            <w:proofErr w:type="gramStart"/>
            <w:r>
              <w:rPr>
                <w:b/>
                <w:bCs/>
                <w:color w:val="7D6008"/>
                <w:sz w:val="18"/>
                <w:szCs w:val="18"/>
              </w:rPr>
              <w:t xml:space="preserve">5.  </w:t>
            </w:r>
            <w:r>
              <w:rPr>
                <w:color w:val="000000"/>
                <w:sz w:val="18"/>
                <w:szCs w:val="18"/>
              </w:rPr>
              <w:t>[</w:t>
            </w:r>
            <w:proofErr w:type="gramEnd"/>
            <w:r>
              <w:rPr>
                <w:color w:val="000000"/>
                <w:sz w:val="18"/>
                <w:szCs w:val="18"/>
              </w:rPr>
              <w:t>L5] An athlete's oxygen consumption is higher during a race than at rest because:</w:t>
            </w:r>
          </w:p>
          <w:p w14:paraId="19594BA0" w14:textId="77777777" w:rsidR="0061137A" w:rsidRDefault="00000000">
            <w:pPr>
              <w:spacing w:after="20"/>
              <w:ind w:left="200"/>
            </w:pPr>
            <w:r>
              <w:rPr>
                <w:color w:val="2C3E50"/>
                <w:sz w:val="16"/>
                <w:szCs w:val="16"/>
              </w:rPr>
              <w:t>A) aerobic respiration increases to supply more energy for muscle contraction     B) anaerobic respiration decreases     C) haemoglobin concentration falls     D) less CO₂ is produced</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BA1"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BA5"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BA3" w14:textId="77777777" w:rsidR="0061137A" w:rsidRDefault="00000000">
            <w:pPr>
              <w:spacing w:before="20" w:after="20"/>
            </w:pPr>
            <w:proofErr w:type="gramStart"/>
            <w:r>
              <w:rPr>
                <w:b/>
                <w:bCs/>
                <w:color w:val="7D6008"/>
                <w:sz w:val="18"/>
                <w:szCs w:val="18"/>
              </w:rPr>
              <w:t xml:space="preserve">6.  </w:t>
            </w:r>
            <w:r>
              <w:rPr>
                <w:color w:val="000000"/>
                <w:sz w:val="18"/>
                <w:szCs w:val="18"/>
              </w:rPr>
              <w:t>[</w:t>
            </w:r>
            <w:proofErr w:type="gramEnd"/>
            <w:r>
              <w:rPr>
                <w:color w:val="000000"/>
                <w:sz w:val="18"/>
                <w:szCs w:val="18"/>
              </w:rPr>
              <w:t>L4] The thin walls of gill filaments reduce the diffusion pathway, increasing rate of gas exchange.</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BA4" w14:textId="77777777" w:rsidR="0061137A" w:rsidRDefault="00000000">
            <w:pPr>
              <w:spacing w:before="20" w:after="20"/>
              <w:jc w:val="center"/>
            </w:pPr>
            <w:r>
              <w:rPr>
                <w:b/>
                <w:bCs/>
                <w:color w:val="7D6008"/>
                <w:sz w:val="18"/>
                <w:szCs w:val="18"/>
              </w:rPr>
              <w:t>True   /   False</w:t>
            </w:r>
          </w:p>
        </w:tc>
      </w:tr>
      <w:tr w:rsidR="0061137A" w14:paraId="19594BA8"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BA6" w14:textId="77777777" w:rsidR="0061137A" w:rsidRDefault="00000000">
            <w:pPr>
              <w:spacing w:before="20" w:after="20"/>
            </w:pPr>
            <w:r>
              <w:rPr>
                <w:b/>
                <w:bCs/>
                <w:color w:val="7D6008"/>
                <w:sz w:val="18"/>
                <w:szCs w:val="18"/>
              </w:rPr>
              <w:t xml:space="preserve">7.  </w:t>
            </w:r>
            <w:r>
              <w:rPr>
                <w:color w:val="000000"/>
                <w:sz w:val="18"/>
                <w:szCs w:val="18"/>
              </w:rPr>
              <w:t>Osmosis is the diffusion of water molecules through a partially permeable membrane.</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BA7" w14:textId="77777777" w:rsidR="0061137A" w:rsidRDefault="00000000">
            <w:pPr>
              <w:spacing w:before="20" w:after="20"/>
              <w:jc w:val="center"/>
            </w:pPr>
            <w:r>
              <w:rPr>
                <w:b/>
                <w:bCs/>
                <w:color w:val="7D6008"/>
                <w:sz w:val="18"/>
                <w:szCs w:val="18"/>
              </w:rPr>
              <w:t>True   /   False</w:t>
            </w:r>
          </w:p>
        </w:tc>
      </w:tr>
      <w:tr w:rsidR="0061137A" w14:paraId="19594BAC"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BA9" w14:textId="77777777" w:rsidR="0061137A" w:rsidRDefault="00000000">
            <w:pPr>
              <w:spacing w:before="20" w:after="8"/>
            </w:pPr>
            <w:r>
              <w:rPr>
                <w:b/>
                <w:bCs/>
                <w:color w:val="7D6008"/>
                <w:sz w:val="18"/>
                <w:szCs w:val="18"/>
              </w:rPr>
              <w:t xml:space="preserve">8.  </w:t>
            </w:r>
            <w:r>
              <w:rPr>
                <w:color w:val="000000"/>
                <w:sz w:val="18"/>
                <w:szCs w:val="18"/>
              </w:rPr>
              <w:t>A plant cell is placed in distilled water. In which direction does water move?</w:t>
            </w:r>
          </w:p>
          <w:p w14:paraId="19594BAA" w14:textId="77777777" w:rsidR="0061137A" w:rsidRDefault="00000000">
            <w:pPr>
              <w:spacing w:after="20"/>
              <w:ind w:left="200"/>
            </w:pPr>
            <w:r>
              <w:rPr>
                <w:color w:val="2C3E50"/>
                <w:sz w:val="16"/>
                <w:szCs w:val="16"/>
              </w:rPr>
              <w:t>A) Out of the cell, because distilled water has no solutes     B) Into the cell, because the cell solution is more concentrated than distilled water     C) There is no net movement     D) Into the cell, because distilled water is less concentrated than the cell</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BAB"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BB0"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BAD" w14:textId="77777777" w:rsidR="0061137A" w:rsidRDefault="00000000">
            <w:pPr>
              <w:spacing w:before="20" w:after="20"/>
            </w:pPr>
            <w:r>
              <w:rPr>
                <w:b/>
                <w:bCs/>
                <w:color w:val="7D6008"/>
                <w:sz w:val="18"/>
                <w:szCs w:val="18"/>
              </w:rPr>
              <w:t xml:space="preserve">9.  </w:t>
            </w:r>
            <w:r>
              <w:rPr>
                <w:color w:val="000000"/>
                <w:sz w:val="18"/>
                <w:szCs w:val="18"/>
              </w:rPr>
              <w:t>Define osmosis using the phrase "water potential."</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BAE" w14:textId="77777777" w:rsidR="0061137A" w:rsidRDefault="00000000">
            <w:pPr>
              <w:spacing w:before="20"/>
            </w:pPr>
            <w:r>
              <w:rPr>
                <w:b/>
                <w:bCs/>
                <w:color w:val="7D6008"/>
                <w:sz w:val="16"/>
                <w:szCs w:val="16"/>
              </w:rPr>
              <w:t>Answer:</w:t>
            </w:r>
          </w:p>
          <w:p w14:paraId="19594BAF" w14:textId="77777777" w:rsidR="0061137A" w:rsidRDefault="0061137A">
            <w:pPr>
              <w:spacing w:after="20"/>
            </w:pPr>
          </w:p>
        </w:tc>
      </w:tr>
      <w:tr w:rsidR="0061137A" w14:paraId="19594BB3"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BB1" w14:textId="77777777" w:rsidR="0061137A" w:rsidRDefault="00000000">
            <w:pPr>
              <w:spacing w:before="20" w:after="20"/>
            </w:pPr>
            <w:r>
              <w:rPr>
                <w:b/>
                <w:bCs/>
                <w:color w:val="7D6008"/>
                <w:sz w:val="18"/>
                <w:szCs w:val="18"/>
              </w:rPr>
              <w:t xml:space="preserve">10.  </w:t>
            </w:r>
            <w:r>
              <w:rPr>
                <w:color w:val="000000"/>
                <w:sz w:val="18"/>
                <w:szCs w:val="18"/>
              </w:rPr>
              <w:t xml:space="preserve">A cell placed in a more concentrated solution than its contents will lose water by osmosis and shrink (become </w:t>
            </w:r>
            <w:proofErr w:type="spellStart"/>
            <w:r>
              <w:rPr>
                <w:color w:val="000000"/>
                <w:sz w:val="18"/>
                <w:szCs w:val="18"/>
              </w:rPr>
              <w:t>plasmolysed</w:t>
            </w:r>
            <w:proofErr w:type="spellEnd"/>
            <w:r>
              <w:rPr>
                <w:color w:val="000000"/>
                <w:sz w:val="18"/>
                <w:szCs w:val="18"/>
              </w:rPr>
              <w:t xml:space="preserve"> in plant cells).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BB2" w14:textId="77777777" w:rsidR="0061137A" w:rsidRDefault="00000000">
            <w:pPr>
              <w:spacing w:before="20" w:after="20"/>
              <w:jc w:val="center"/>
            </w:pPr>
            <w:r>
              <w:rPr>
                <w:b/>
                <w:bCs/>
                <w:color w:val="7D6008"/>
                <w:sz w:val="18"/>
                <w:szCs w:val="18"/>
              </w:rPr>
              <w:t>True   /   False</w:t>
            </w:r>
          </w:p>
        </w:tc>
      </w:tr>
      <w:tr w:rsidR="0061137A" w14:paraId="19594BB5" w14:textId="77777777">
        <w:tblPrEx>
          <w:tblCellMar>
            <w:top w:w="0" w:type="dxa"/>
            <w:bottom w:w="0" w:type="dxa"/>
          </w:tblCellMar>
        </w:tblPrEx>
        <w:trPr>
          <w:gridAfter w:val="1"/>
          <w:wAfter w:w="360" w:type="dxa"/>
        </w:trPr>
        <w:tc>
          <w:tcPr>
            <w:tcW w:w="10466" w:type="dxa"/>
            <w:tcBorders>
              <w:top w:val="single" w:sz="1" w:space="0" w:color="C8C8C8"/>
              <w:left w:val="single" w:sz="1" w:space="0" w:color="C8C8C8"/>
              <w:bottom w:val="single" w:sz="1" w:space="0" w:color="C8C8C8"/>
              <w:right w:val="single" w:sz="1" w:space="0" w:color="C8C8C8"/>
            </w:tcBorders>
            <w:shd w:val="clear" w:color="auto" w:fill="FEF9E7"/>
            <w:tcMar>
              <w:top w:w="60" w:type="dxa"/>
              <w:left w:w="120" w:type="dxa"/>
              <w:bottom w:w="60" w:type="dxa"/>
              <w:right w:w="120" w:type="dxa"/>
            </w:tcMar>
          </w:tcPr>
          <w:p w14:paraId="19594BB4" w14:textId="77777777" w:rsidR="0061137A" w:rsidRDefault="00000000">
            <w:pPr>
              <w:jc w:val="right"/>
            </w:pPr>
            <w:r>
              <w:rPr>
                <w:b/>
                <w:bCs/>
                <w:color w:val="7D6008"/>
                <w:sz w:val="17"/>
                <w:szCs w:val="17"/>
              </w:rPr>
              <w:t xml:space="preserve">Score:  </w:t>
            </w:r>
            <w:r>
              <w:rPr>
                <w:color w:val="784212"/>
                <w:sz w:val="17"/>
                <w:szCs w:val="17"/>
              </w:rPr>
              <w:t>_____ / 10</w:t>
            </w:r>
          </w:p>
        </w:tc>
      </w:tr>
    </w:tbl>
    <w:p w14:paraId="19594BB6" w14:textId="77777777" w:rsidR="0061137A" w:rsidRDefault="0061137A">
      <w:pPr>
        <w:spacing w:before="60" w:after="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5356"/>
        <w:gridCol w:w="4210"/>
      </w:tblGrid>
      <w:tr w:rsidR="0061137A" w14:paraId="19594BBC" w14:textId="77777777">
        <w:tblPrEx>
          <w:tblCellMar>
            <w:top w:w="0" w:type="dxa"/>
            <w:bottom w:w="0" w:type="dxa"/>
          </w:tblCellMar>
        </w:tblPrEx>
        <w:tc>
          <w:tcPr>
            <w:tcW w:w="900" w:type="dxa"/>
            <w:tcBorders>
              <w:top w:val="none" w:sz="0" w:space="0" w:color="FFFFFF"/>
              <w:left w:val="none" w:sz="0" w:space="0" w:color="FFFFFF"/>
              <w:bottom w:val="none" w:sz="0" w:space="0" w:color="FFFFFF"/>
              <w:right w:val="none" w:sz="0" w:space="0" w:color="FFFFFF"/>
            </w:tcBorders>
            <w:shd w:val="clear" w:color="auto" w:fill="145A32"/>
            <w:tcMar>
              <w:top w:w="80" w:type="dxa"/>
              <w:left w:w="40" w:type="dxa"/>
              <w:bottom w:w="80" w:type="dxa"/>
              <w:right w:w="40" w:type="dxa"/>
            </w:tcMar>
            <w:vAlign w:val="center"/>
          </w:tcPr>
          <w:p w14:paraId="19594BB7" w14:textId="77777777" w:rsidR="0061137A" w:rsidRDefault="00000000">
            <w:pPr>
              <w:jc w:val="center"/>
            </w:pPr>
            <w:r>
              <w:rPr>
                <w:b/>
                <w:bCs/>
                <w:color w:val="FFFFFF"/>
                <w:sz w:val="36"/>
                <w:szCs w:val="36"/>
              </w:rPr>
              <w:t>7</w:t>
            </w:r>
          </w:p>
        </w:tc>
        <w:tc>
          <w:tcPr>
            <w:tcW w:w="5356" w:type="dxa"/>
            <w:tcBorders>
              <w:top w:val="none" w:sz="0" w:space="0" w:color="FFFFFF"/>
              <w:left w:val="none" w:sz="0" w:space="0" w:color="FFFFFF"/>
              <w:bottom w:val="none" w:sz="0" w:space="0" w:color="FFFFFF"/>
              <w:right w:val="none" w:sz="0" w:space="0" w:color="FFFFFF"/>
            </w:tcBorders>
            <w:shd w:val="clear" w:color="auto" w:fill="1E8449"/>
            <w:tcMar>
              <w:top w:w="80" w:type="dxa"/>
              <w:left w:w="150" w:type="dxa"/>
              <w:bottom w:w="80" w:type="dxa"/>
              <w:right w:w="60" w:type="dxa"/>
            </w:tcMar>
          </w:tcPr>
          <w:p w14:paraId="19594BB8" w14:textId="77777777" w:rsidR="0061137A" w:rsidRDefault="00000000">
            <w:pPr>
              <w:spacing w:after="6"/>
            </w:pPr>
            <w:r>
              <w:rPr>
                <w:color w:val="A9DFBF"/>
                <w:sz w:val="15"/>
                <w:szCs w:val="15"/>
              </w:rPr>
              <w:t>AQA GCSE Biology — Re-teach</w:t>
            </w:r>
          </w:p>
          <w:p w14:paraId="19594BB9" w14:textId="77777777" w:rsidR="0061137A" w:rsidRDefault="00000000">
            <w:r>
              <w:rPr>
                <w:b/>
                <w:bCs/>
                <w:color w:val="FFFFFF"/>
                <w:sz w:val="24"/>
                <w:szCs w:val="24"/>
              </w:rPr>
              <w:t>Osmosis — Distilled Water &amp; Concentration</w:t>
            </w:r>
          </w:p>
        </w:tc>
        <w:tc>
          <w:tcPr>
            <w:tcW w:w="4210" w:type="dxa"/>
            <w:tcBorders>
              <w:top w:val="none" w:sz="0" w:space="0" w:color="FFFFFF"/>
              <w:left w:val="none" w:sz="0" w:space="0" w:color="FFFFFF"/>
              <w:bottom w:val="none" w:sz="0" w:space="0" w:color="FFFFFF"/>
              <w:right w:val="none" w:sz="0" w:space="0" w:color="FFFFFF"/>
            </w:tcBorders>
            <w:shd w:val="clear" w:color="auto" w:fill="1E8449"/>
            <w:tcMar>
              <w:top w:w="60" w:type="dxa"/>
              <w:left w:w="100" w:type="dxa"/>
              <w:bottom w:w="60" w:type="dxa"/>
              <w:right w:w="100" w:type="dxa"/>
            </w:tcMar>
          </w:tcPr>
          <w:p w14:paraId="19594BBA" w14:textId="77777777" w:rsidR="0061137A" w:rsidRDefault="00000000">
            <w:pPr>
              <w:spacing w:before="40" w:after="20"/>
            </w:pPr>
            <w:r>
              <w:rPr>
                <w:b/>
                <w:bCs/>
                <w:color w:val="FFFFFF"/>
                <w:sz w:val="17"/>
                <w:szCs w:val="17"/>
              </w:rPr>
              <w:t xml:space="preserve">Name: </w:t>
            </w:r>
            <w:r>
              <w:rPr>
                <w:color w:val="A9DFBF"/>
                <w:sz w:val="17"/>
                <w:szCs w:val="17"/>
              </w:rPr>
              <w:t>________________________________</w:t>
            </w:r>
          </w:p>
          <w:p w14:paraId="19594BBB" w14:textId="77777777" w:rsidR="0061137A" w:rsidRDefault="00000000">
            <w:pPr>
              <w:spacing w:after="40"/>
            </w:pPr>
            <w:r>
              <w:rPr>
                <w:b/>
                <w:bCs/>
                <w:color w:val="FFFFFF"/>
                <w:sz w:val="17"/>
                <w:szCs w:val="17"/>
              </w:rPr>
              <w:t xml:space="preserve">Class: </w:t>
            </w:r>
            <w:r>
              <w:rPr>
                <w:color w:val="A9DFBF"/>
                <w:sz w:val="17"/>
                <w:szCs w:val="17"/>
              </w:rPr>
              <w:t>____________</w:t>
            </w:r>
            <w:r>
              <w:rPr>
                <w:b/>
                <w:bCs/>
                <w:color w:val="FFFFFF"/>
                <w:sz w:val="17"/>
                <w:szCs w:val="17"/>
              </w:rPr>
              <w:t xml:space="preserve">   Date: </w:t>
            </w:r>
            <w:r>
              <w:rPr>
                <w:color w:val="A9DFBF"/>
                <w:sz w:val="17"/>
                <w:szCs w:val="17"/>
              </w:rPr>
              <w:t>___________</w:t>
            </w:r>
          </w:p>
        </w:tc>
      </w:tr>
    </w:tbl>
    <w:p w14:paraId="19594BBD"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BBF"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2C3E50"/>
            <w:tcMar>
              <w:top w:w="100" w:type="dxa"/>
              <w:left w:w="200" w:type="dxa"/>
              <w:bottom w:w="100" w:type="dxa"/>
              <w:right w:w="120" w:type="dxa"/>
            </w:tcMar>
          </w:tcPr>
          <w:p w14:paraId="19594BBE" w14:textId="77777777" w:rsidR="0061137A" w:rsidRDefault="00000000">
            <w:proofErr w:type="gramStart"/>
            <w:r>
              <w:rPr>
                <w:b/>
                <w:bCs/>
                <w:color w:val="FFFFFF"/>
                <w:sz w:val="22"/>
                <w:szCs w:val="22"/>
              </w:rPr>
              <w:t>🔤  3</w:t>
            </w:r>
            <w:proofErr w:type="gramEnd"/>
            <w:r>
              <w:rPr>
                <w:b/>
                <w:bCs/>
                <w:color w:val="FFFFFF"/>
                <w:sz w:val="22"/>
                <w:szCs w:val="22"/>
              </w:rPr>
              <w:t xml:space="preserve"> KEY SPELLINGS FOR THIS LESSON</w:t>
            </w:r>
          </w:p>
        </w:tc>
      </w:tr>
      <w:tr w:rsidR="0061137A" w14:paraId="19594BCF"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BC0" w14:textId="77777777" w:rsidR="0061137A" w:rsidRDefault="00000000">
            <w:pPr>
              <w:spacing w:before="20" w:after="8"/>
            </w:pPr>
            <w:r>
              <w:rPr>
                <w:b/>
                <w:bCs/>
                <w:color w:val="145A32"/>
                <w:sz w:val="21"/>
                <w:szCs w:val="21"/>
              </w:rPr>
              <w:t>osmosis</w:t>
            </w:r>
          </w:p>
          <w:p w14:paraId="19594BC1" w14:textId="77777777" w:rsidR="0061137A" w:rsidRDefault="00000000">
            <w:pPr>
              <w:spacing w:after="10"/>
            </w:pPr>
            <w:r>
              <w:rPr>
                <w:color w:val="117A65"/>
                <w:sz w:val="18"/>
                <w:szCs w:val="18"/>
              </w:rPr>
              <w:t>oz-MOH-sis</w:t>
            </w:r>
          </w:p>
          <w:p w14:paraId="19594BC2" w14:textId="77777777" w:rsidR="0061137A" w:rsidRDefault="00000000">
            <w:pPr>
              <w:spacing w:after="14"/>
            </w:pPr>
            <w:r>
              <w:rPr>
                <w:color w:val="2C3E50"/>
                <w:sz w:val="16"/>
                <w:szCs w:val="16"/>
              </w:rPr>
              <w:t>The diffusion of water molecules through a partially permeable membrane from a dilute solution (high water concentration) to a more concentrated solution (low water concentration).</w:t>
            </w:r>
          </w:p>
          <w:p w14:paraId="19594BC3" w14:textId="77777777" w:rsidR="0061137A" w:rsidRDefault="00000000">
            <w:pPr>
              <w:spacing w:after="4"/>
            </w:pPr>
            <w:r>
              <w:rPr>
                <w:color w:val="D5D8DC"/>
                <w:sz w:val="16"/>
                <w:szCs w:val="16"/>
              </w:rPr>
              <w:t>Practice: _____________________________</w:t>
            </w:r>
          </w:p>
          <w:p w14:paraId="19594BC4" w14:textId="77777777" w:rsidR="0061137A" w:rsidRDefault="00000000">
            <w:pPr>
              <w:spacing w:after="10"/>
            </w:pPr>
            <w:r>
              <w:rPr>
                <w:color w:val="D5D8DC"/>
                <w:sz w:val="16"/>
                <w:szCs w:val="16"/>
              </w:rPr>
              <w:t xml:space="preserve">         _____________________________</w:t>
            </w:r>
          </w:p>
        </w:tc>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BC5" w14:textId="77777777" w:rsidR="0061137A" w:rsidRDefault="00000000">
            <w:pPr>
              <w:spacing w:before="20" w:after="8"/>
            </w:pPr>
            <w:r>
              <w:rPr>
                <w:b/>
                <w:bCs/>
                <w:color w:val="145A32"/>
                <w:sz w:val="21"/>
                <w:szCs w:val="21"/>
              </w:rPr>
              <w:t>turgid</w:t>
            </w:r>
          </w:p>
          <w:p w14:paraId="19594BC6" w14:textId="77777777" w:rsidR="0061137A" w:rsidRDefault="00000000">
            <w:pPr>
              <w:spacing w:after="10"/>
            </w:pPr>
            <w:r>
              <w:rPr>
                <w:color w:val="117A65"/>
                <w:sz w:val="18"/>
                <w:szCs w:val="18"/>
              </w:rPr>
              <w:t>TUR-</w:t>
            </w:r>
            <w:proofErr w:type="spellStart"/>
            <w:r>
              <w:rPr>
                <w:color w:val="117A65"/>
                <w:sz w:val="18"/>
                <w:szCs w:val="18"/>
              </w:rPr>
              <w:t>jid</w:t>
            </w:r>
            <w:proofErr w:type="spellEnd"/>
          </w:p>
          <w:p w14:paraId="19594BC7" w14:textId="77777777" w:rsidR="0061137A" w:rsidRDefault="00000000">
            <w:pPr>
              <w:spacing w:after="14"/>
            </w:pPr>
            <w:r>
              <w:rPr>
                <w:color w:val="2C3E50"/>
                <w:sz w:val="16"/>
                <w:szCs w:val="16"/>
              </w:rPr>
              <w:t>Describes a plant cell that has absorbed water by osmosis and is swollen and firm; the cell wall prevents bursting.</w:t>
            </w:r>
          </w:p>
          <w:p w14:paraId="19594BC8" w14:textId="77777777" w:rsidR="0061137A" w:rsidRDefault="00000000">
            <w:pPr>
              <w:spacing w:after="4"/>
            </w:pPr>
            <w:r>
              <w:rPr>
                <w:color w:val="D5D8DC"/>
                <w:sz w:val="16"/>
                <w:szCs w:val="16"/>
              </w:rPr>
              <w:t>Practice: _____________________________</w:t>
            </w:r>
          </w:p>
          <w:p w14:paraId="19594BC9" w14:textId="77777777" w:rsidR="0061137A" w:rsidRDefault="00000000">
            <w:pPr>
              <w:spacing w:after="10"/>
            </w:pPr>
            <w:r>
              <w:rPr>
                <w:color w:val="D5D8DC"/>
                <w:sz w:val="16"/>
                <w:szCs w:val="16"/>
              </w:rPr>
              <w:t xml:space="preserve">         _____________________________</w:t>
            </w:r>
          </w:p>
        </w:tc>
        <w:tc>
          <w:tcPr>
            <w:tcW w:w="3490"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BCA" w14:textId="77777777" w:rsidR="0061137A" w:rsidRDefault="00000000">
            <w:pPr>
              <w:spacing w:before="20" w:after="8"/>
            </w:pPr>
            <w:r>
              <w:rPr>
                <w:b/>
                <w:bCs/>
                <w:color w:val="145A32"/>
                <w:sz w:val="21"/>
                <w:szCs w:val="21"/>
              </w:rPr>
              <w:t>plasmolysis</w:t>
            </w:r>
          </w:p>
          <w:p w14:paraId="19594BCB" w14:textId="77777777" w:rsidR="0061137A" w:rsidRDefault="00000000">
            <w:pPr>
              <w:spacing w:after="10"/>
            </w:pPr>
            <w:proofErr w:type="spellStart"/>
            <w:r>
              <w:rPr>
                <w:color w:val="117A65"/>
                <w:sz w:val="18"/>
                <w:szCs w:val="18"/>
              </w:rPr>
              <w:t>plaz</w:t>
            </w:r>
            <w:proofErr w:type="spellEnd"/>
            <w:r>
              <w:rPr>
                <w:color w:val="117A65"/>
                <w:sz w:val="18"/>
                <w:szCs w:val="18"/>
              </w:rPr>
              <w:t>-MOL-y-sis</w:t>
            </w:r>
          </w:p>
          <w:p w14:paraId="19594BCC" w14:textId="77777777" w:rsidR="0061137A" w:rsidRDefault="00000000">
            <w:pPr>
              <w:spacing w:after="14"/>
            </w:pPr>
            <w:r>
              <w:rPr>
                <w:color w:val="2C3E50"/>
                <w:sz w:val="16"/>
                <w:szCs w:val="16"/>
              </w:rPr>
              <w:t>When a plant cell loses water by osmosis into a more concentrated external solution; the cell membrane pulls away from the cell wall.</w:t>
            </w:r>
          </w:p>
          <w:p w14:paraId="19594BCD" w14:textId="77777777" w:rsidR="0061137A" w:rsidRDefault="00000000">
            <w:pPr>
              <w:spacing w:after="4"/>
            </w:pPr>
            <w:r>
              <w:rPr>
                <w:color w:val="D5D8DC"/>
                <w:sz w:val="16"/>
                <w:szCs w:val="16"/>
              </w:rPr>
              <w:t>Practice: _____________________________</w:t>
            </w:r>
          </w:p>
          <w:p w14:paraId="19594BCE" w14:textId="77777777" w:rsidR="0061137A" w:rsidRDefault="00000000">
            <w:pPr>
              <w:spacing w:after="10"/>
            </w:pPr>
            <w:r>
              <w:rPr>
                <w:color w:val="D5D8DC"/>
                <w:sz w:val="16"/>
                <w:szCs w:val="16"/>
              </w:rPr>
              <w:t xml:space="preserve">         _____________________________</w:t>
            </w:r>
          </w:p>
        </w:tc>
      </w:tr>
    </w:tbl>
    <w:p w14:paraId="19594BD0"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7966"/>
      </w:tblGrid>
      <w:tr w:rsidR="0061137A" w14:paraId="19594BD2"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45A32"/>
            <w:tcMar>
              <w:top w:w="100" w:type="dxa"/>
              <w:left w:w="200" w:type="dxa"/>
              <w:bottom w:w="100" w:type="dxa"/>
              <w:right w:w="120" w:type="dxa"/>
            </w:tcMar>
          </w:tcPr>
          <w:p w14:paraId="19594BD1" w14:textId="77777777" w:rsidR="0061137A" w:rsidRDefault="00000000">
            <w:proofErr w:type="gramStart"/>
            <w:r>
              <w:rPr>
                <w:b/>
                <w:bCs/>
                <w:color w:val="FFFFFF"/>
                <w:sz w:val="22"/>
                <w:szCs w:val="22"/>
              </w:rPr>
              <w:t>📚  KEYWORD</w:t>
            </w:r>
            <w:proofErr w:type="gramEnd"/>
            <w:r>
              <w:rPr>
                <w:b/>
                <w:bCs/>
                <w:color w:val="FFFFFF"/>
                <w:sz w:val="22"/>
                <w:szCs w:val="22"/>
              </w:rPr>
              <w:t xml:space="preserve"> BANK</w:t>
            </w:r>
          </w:p>
        </w:tc>
      </w:tr>
      <w:tr w:rsidR="0061137A" w14:paraId="19594BD5" w14:textId="77777777">
        <w:tblPrEx>
          <w:tblCellMar>
            <w:top w:w="0" w:type="dxa"/>
            <w:bottom w:w="0" w:type="dxa"/>
          </w:tblCellMar>
        </w:tblPrEx>
        <w:tc>
          <w:tcPr>
            <w:tcW w:w="2500"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BD3" w14:textId="77777777" w:rsidR="0061137A" w:rsidRDefault="00000000">
            <w:r>
              <w:rPr>
                <w:b/>
                <w:bCs/>
                <w:color w:val="FFFFFF"/>
                <w:sz w:val="18"/>
                <w:szCs w:val="18"/>
              </w:rPr>
              <w:t>KEY TERM</w:t>
            </w:r>
          </w:p>
        </w:tc>
        <w:tc>
          <w:tcPr>
            <w:tcW w:w="7966"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BD4" w14:textId="77777777" w:rsidR="0061137A" w:rsidRDefault="00000000">
            <w:proofErr w:type="gramStart"/>
            <w:r>
              <w:rPr>
                <w:b/>
                <w:bCs/>
                <w:color w:val="FFFFFF"/>
                <w:sz w:val="18"/>
                <w:szCs w:val="18"/>
              </w:rPr>
              <w:t>DEFINITION  (</w:t>
            </w:r>
            <w:proofErr w:type="gramEnd"/>
            <w:r>
              <w:rPr>
                <w:b/>
                <w:bCs/>
                <w:color w:val="FFFFFF"/>
                <w:sz w:val="18"/>
                <w:szCs w:val="18"/>
              </w:rPr>
              <w:t>AQA mark scheme language)</w:t>
            </w:r>
          </w:p>
        </w:tc>
      </w:tr>
      <w:tr w:rsidR="0061137A" w14:paraId="19594BD8"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BD6" w14:textId="77777777" w:rsidR="0061137A" w:rsidRDefault="00000000">
            <w:pPr>
              <w:spacing w:before="20" w:after="4"/>
            </w:pPr>
            <w:proofErr w:type="gramStart"/>
            <w:r>
              <w:rPr>
                <w:b/>
                <w:bCs/>
                <w:color w:val="145A32"/>
                <w:sz w:val="19"/>
                <w:szCs w:val="19"/>
              </w:rPr>
              <w:t>Osmosis</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BD7" w14:textId="77777777" w:rsidR="0061137A" w:rsidRDefault="00000000">
            <w:r>
              <w:rPr>
                <w:color w:val="000000"/>
                <w:sz w:val="18"/>
                <w:szCs w:val="18"/>
              </w:rPr>
              <w:t xml:space="preserve">Diffusion of water molecules through a partially permeable membrane from a region of </w:t>
            </w:r>
            <w:proofErr w:type="gramStart"/>
            <w:r>
              <w:rPr>
                <w:color w:val="000000"/>
                <w:sz w:val="18"/>
                <w:szCs w:val="18"/>
              </w:rPr>
              <w:t>high water</w:t>
            </w:r>
            <w:proofErr w:type="gramEnd"/>
            <w:r>
              <w:rPr>
                <w:color w:val="000000"/>
                <w:sz w:val="18"/>
                <w:szCs w:val="18"/>
              </w:rPr>
              <w:t xml:space="preserve"> concentration (dilute) to low water concentration (concentrated).</w:t>
            </w:r>
          </w:p>
        </w:tc>
      </w:tr>
      <w:tr w:rsidR="0061137A" w14:paraId="19594BDB"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BD9" w14:textId="77777777" w:rsidR="0061137A" w:rsidRDefault="00000000">
            <w:pPr>
              <w:spacing w:before="20" w:after="4"/>
            </w:pPr>
            <w:r>
              <w:rPr>
                <w:b/>
                <w:bCs/>
                <w:color w:val="145A32"/>
                <w:sz w:val="19"/>
                <w:szCs w:val="19"/>
              </w:rPr>
              <w:t xml:space="preserve">Water </w:t>
            </w:r>
            <w:proofErr w:type="gramStart"/>
            <w:r>
              <w:rPr>
                <w:b/>
                <w:bCs/>
                <w:color w:val="145A32"/>
                <w:sz w:val="19"/>
                <w:szCs w:val="19"/>
              </w:rPr>
              <w:t>concentration</w:t>
            </w:r>
            <w:r>
              <w:rPr>
                <w:color w:val="9E9E9E"/>
                <w:sz w:val="15"/>
                <w:szCs w:val="15"/>
              </w:rPr>
              <w:t xml:space="preserve">  [</w:t>
            </w:r>
            <w:proofErr w:type="gramEnd"/>
            <w:r>
              <w:rPr>
                <w:color w:val="9E9E9E"/>
                <w:sz w:val="15"/>
                <w:szCs w:val="15"/>
              </w:rPr>
              <w:t>Tier 2]</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BDA" w14:textId="77777777" w:rsidR="0061137A" w:rsidRDefault="00000000">
            <w:r>
              <w:rPr>
                <w:color w:val="000000"/>
                <w:sz w:val="18"/>
                <w:szCs w:val="18"/>
              </w:rPr>
              <w:t>The amount of water molecules per unit volume; distilled water has the highest water concentration; a concentrated solution has lower water concentration.</w:t>
            </w:r>
          </w:p>
        </w:tc>
      </w:tr>
      <w:tr w:rsidR="0061137A" w14:paraId="19594BDE"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BDC" w14:textId="77777777" w:rsidR="0061137A" w:rsidRDefault="00000000">
            <w:pPr>
              <w:spacing w:before="20" w:after="4"/>
            </w:pPr>
            <w:r>
              <w:rPr>
                <w:b/>
                <w:bCs/>
                <w:color w:val="145A32"/>
                <w:sz w:val="19"/>
                <w:szCs w:val="19"/>
              </w:rPr>
              <w:t xml:space="preserve">Partially permeable </w:t>
            </w:r>
            <w:proofErr w:type="gramStart"/>
            <w:r>
              <w:rPr>
                <w:b/>
                <w:bCs/>
                <w:color w:val="145A32"/>
                <w:sz w:val="19"/>
                <w:szCs w:val="19"/>
              </w:rPr>
              <w:t>membrane</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BDD" w14:textId="77777777" w:rsidR="0061137A" w:rsidRDefault="00000000">
            <w:r>
              <w:rPr>
                <w:color w:val="000000"/>
                <w:sz w:val="18"/>
                <w:szCs w:val="18"/>
              </w:rPr>
              <w:t>A membrane that allows small molecules (e.g. water) to pass through but not larger solute molecules.</w:t>
            </w:r>
          </w:p>
        </w:tc>
      </w:tr>
      <w:tr w:rsidR="0061137A" w14:paraId="19594BE1"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BDF" w14:textId="77777777" w:rsidR="0061137A" w:rsidRDefault="00000000">
            <w:pPr>
              <w:spacing w:before="20" w:after="4"/>
            </w:pPr>
            <w:proofErr w:type="gramStart"/>
            <w:r>
              <w:rPr>
                <w:b/>
                <w:bCs/>
                <w:color w:val="145A32"/>
                <w:sz w:val="19"/>
                <w:szCs w:val="19"/>
              </w:rPr>
              <w:t>Turgid</w:t>
            </w:r>
            <w:r>
              <w:rPr>
                <w:color w:val="9E9E9E"/>
                <w:sz w:val="15"/>
                <w:szCs w:val="15"/>
              </w:rPr>
              <w:t xml:space="preserve">  [</w:t>
            </w:r>
            <w:proofErr w:type="gramEnd"/>
            <w:r>
              <w:rPr>
                <w:color w:val="9E9E9E"/>
                <w:sz w:val="15"/>
                <w:szCs w:val="15"/>
              </w:rPr>
              <w:t>Tier 2]</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BE0" w14:textId="77777777" w:rsidR="0061137A" w:rsidRDefault="00000000">
            <w:r>
              <w:rPr>
                <w:color w:val="000000"/>
                <w:sz w:val="18"/>
                <w:szCs w:val="18"/>
              </w:rPr>
              <w:t>A plant cell fully swollen with water; water moves in by osmosis; cell wall resists further expansion and provides structural support.</w:t>
            </w:r>
          </w:p>
        </w:tc>
      </w:tr>
      <w:tr w:rsidR="0061137A" w14:paraId="19594BE4"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BE2" w14:textId="77777777" w:rsidR="0061137A" w:rsidRDefault="00000000">
            <w:pPr>
              <w:spacing w:before="20" w:after="4"/>
            </w:pPr>
            <w:proofErr w:type="spellStart"/>
            <w:proofErr w:type="gramStart"/>
            <w:r>
              <w:rPr>
                <w:b/>
                <w:bCs/>
                <w:color w:val="145A32"/>
                <w:sz w:val="19"/>
                <w:szCs w:val="19"/>
              </w:rPr>
              <w:t>Plasmolysed</w:t>
            </w:r>
            <w:proofErr w:type="spellEnd"/>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BE3" w14:textId="77777777" w:rsidR="0061137A" w:rsidRDefault="00000000">
            <w:r>
              <w:rPr>
                <w:color w:val="000000"/>
                <w:sz w:val="18"/>
                <w:szCs w:val="18"/>
              </w:rPr>
              <w:t>A plant cell that has lost so much water by osmosis that the cell membrane has pulled away from the cell wall; opposite of turgid.</w:t>
            </w:r>
          </w:p>
        </w:tc>
      </w:tr>
      <w:tr w:rsidR="0061137A" w14:paraId="19594BE7"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BE5" w14:textId="77777777" w:rsidR="0061137A" w:rsidRDefault="00000000">
            <w:pPr>
              <w:spacing w:before="20" w:after="4"/>
            </w:pPr>
            <w:proofErr w:type="gramStart"/>
            <w:r>
              <w:rPr>
                <w:b/>
                <w:bCs/>
                <w:color w:val="145A32"/>
                <w:sz w:val="19"/>
                <w:szCs w:val="19"/>
              </w:rPr>
              <w:t>Isotonic</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BE6" w14:textId="77777777" w:rsidR="0061137A" w:rsidRDefault="00000000">
            <w:r>
              <w:rPr>
                <w:color w:val="000000"/>
                <w:sz w:val="18"/>
                <w:szCs w:val="18"/>
              </w:rPr>
              <w:t>Having the same solute/water concentration as another solution; no net movement of water by osmosis.</w:t>
            </w:r>
          </w:p>
        </w:tc>
      </w:tr>
    </w:tbl>
    <w:p w14:paraId="19594BE8"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
        <w:gridCol w:w="10440"/>
        <w:gridCol w:w="13"/>
      </w:tblGrid>
      <w:tr w:rsidR="0061137A" w14:paraId="19594BEA" w14:textId="77777777">
        <w:tblPrEx>
          <w:tblCellMar>
            <w:top w:w="0" w:type="dxa"/>
            <w:bottom w:w="0" w:type="dxa"/>
          </w:tblCellMar>
        </w:tblPrEx>
        <w:trPr>
          <w:gridAfter w:val="1"/>
          <w:wAfter w:w="13" w:type="dxa"/>
        </w:trPr>
        <w:tc>
          <w:tcPr>
            <w:tcW w:w="10466" w:type="dxa"/>
            <w:gridSpan w:val="2"/>
            <w:tcBorders>
              <w:top w:val="none" w:sz="0" w:space="0" w:color="FFFFFF"/>
              <w:left w:val="none" w:sz="0" w:space="0" w:color="FFFFFF"/>
              <w:bottom w:val="none" w:sz="0" w:space="0" w:color="FFFFFF"/>
              <w:right w:val="none" w:sz="0" w:space="0" w:color="FFFFFF"/>
            </w:tcBorders>
            <w:shd w:val="clear" w:color="auto" w:fill="0E6655"/>
            <w:tcMar>
              <w:top w:w="100" w:type="dxa"/>
              <w:left w:w="200" w:type="dxa"/>
              <w:bottom w:w="100" w:type="dxa"/>
              <w:right w:w="120" w:type="dxa"/>
            </w:tcMar>
          </w:tcPr>
          <w:p w14:paraId="19594BE9" w14:textId="77777777" w:rsidR="0061137A" w:rsidRDefault="00000000">
            <w:proofErr w:type="gramStart"/>
            <w:r>
              <w:rPr>
                <w:b/>
                <w:bCs/>
                <w:color w:val="FFFFFF"/>
                <w:sz w:val="22"/>
                <w:szCs w:val="22"/>
              </w:rPr>
              <w:t>🏫  I</w:t>
            </w:r>
            <w:proofErr w:type="gramEnd"/>
            <w:r>
              <w:rPr>
                <w:b/>
                <w:bCs/>
                <w:color w:val="FFFFFF"/>
                <w:sz w:val="22"/>
                <w:szCs w:val="22"/>
              </w:rPr>
              <w:t xml:space="preserve"> DO — Watch, listen and annotate</w:t>
            </w:r>
          </w:p>
        </w:tc>
      </w:tr>
      <w:tr w:rsidR="0061137A" w14:paraId="19594BEF" w14:textId="77777777">
        <w:tblPrEx>
          <w:tblCellMar>
            <w:top w:w="0" w:type="dxa"/>
            <w:bottom w:w="0" w:type="dxa"/>
          </w:tblCellMar>
        </w:tblPrEx>
        <w:trPr>
          <w:gridBefore w:val="1"/>
          <w:wBefore w:w="13" w:type="dxa"/>
        </w:trPr>
        <w:tc>
          <w:tcPr>
            <w:tcW w:w="10466" w:type="dxa"/>
            <w:gridSpan w:val="2"/>
            <w:tcBorders>
              <w:top w:val="single" w:sz="1" w:space="0" w:color="C8C8C8"/>
              <w:left w:val="single" w:sz="10" w:space="0" w:color="0E6655"/>
              <w:bottom w:val="single" w:sz="1" w:space="0" w:color="C8C8C8"/>
              <w:right w:val="single" w:sz="1" w:space="0" w:color="C8C8C8"/>
            </w:tcBorders>
            <w:shd w:val="clear" w:color="auto" w:fill="D1F2EB"/>
            <w:tcMar>
              <w:top w:w="60" w:type="dxa"/>
              <w:left w:w="100" w:type="dxa"/>
              <w:bottom w:w="60" w:type="dxa"/>
              <w:right w:w="100" w:type="dxa"/>
            </w:tcMar>
          </w:tcPr>
          <w:p w14:paraId="19594BEB" w14:textId="77777777" w:rsidR="0061137A" w:rsidRDefault="00000000">
            <w:pPr>
              <w:spacing w:after="8"/>
            </w:pPr>
            <w:r>
              <w:rPr>
                <w:b/>
                <w:bCs/>
                <w:color w:val="0E6655"/>
                <w:sz w:val="18"/>
                <w:szCs w:val="18"/>
              </w:rPr>
              <w:t>Learning Objectives</w:t>
            </w:r>
          </w:p>
          <w:p w14:paraId="19594BEC" w14:textId="77777777" w:rsidR="0061137A" w:rsidRDefault="00000000">
            <w:pPr>
              <w:spacing w:after="6"/>
              <w:ind w:left="120"/>
            </w:pPr>
            <w:r>
              <w:rPr>
                <w:b/>
                <w:bCs/>
                <w:color w:val="0E6655"/>
                <w:sz w:val="18"/>
                <w:szCs w:val="18"/>
              </w:rPr>
              <w:t xml:space="preserve">1. </w:t>
            </w:r>
            <w:r>
              <w:rPr>
                <w:color w:val="000000"/>
                <w:sz w:val="18"/>
                <w:szCs w:val="18"/>
              </w:rPr>
              <w:t>Explain why a potato cube placed in distilled water increases in mass (using correct water concentration language).</w:t>
            </w:r>
          </w:p>
          <w:p w14:paraId="19594BED" w14:textId="77777777" w:rsidR="0061137A" w:rsidRDefault="00000000">
            <w:pPr>
              <w:spacing w:after="6"/>
              <w:ind w:left="120"/>
            </w:pPr>
            <w:r>
              <w:rPr>
                <w:b/>
                <w:bCs/>
                <w:color w:val="0E6655"/>
                <w:sz w:val="18"/>
                <w:szCs w:val="18"/>
              </w:rPr>
              <w:t xml:space="preserve">2. </w:t>
            </w:r>
            <w:r>
              <w:rPr>
                <w:color w:val="000000"/>
                <w:sz w:val="18"/>
                <w:szCs w:val="18"/>
              </w:rPr>
              <w:t>Predict and explain the direction of water movement in different concentration scenarios.</w:t>
            </w:r>
          </w:p>
          <w:p w14:paraId="19594BEE" w14:textId="77777777" w:rsidR="0061137A" w:rsidRDefault="00000000">
            <w:pPr>
              <w:spacing w:after="6"/>
              <w:ind w:left="120"/>
            </w:pPr>
            <w:r>
              <w:rPr>
                <w:b/>
                <w:bCs/>
                <w:color w:val="0E6655"/>
                <w:sz w:val="18"/>
                <w:szCs w:val="18"/>
              </w:rPr>
              <w:t xml:space="preserve">3. </w:t>
            </w:r>
            <w:r>
              <w:rPr>
                <w:color w:val="000000"/>
                <w:sz w:val="18"/>
                <w:szCs w:val="18"/>
              </w:rPr>
              <w:t>Use mark scheme language: water concentration, partially permeable membrane, concentration gradient.</w:t>
            </w:r>
          </w:p>
        </w:tc>
      </w:tr>
    </w:tbl>
    <w:p w14:paraId="19594BF0"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37"/>
        <w:gridCol w:w="9129"/>
      </w:tblGrid>
      <w:tr w:rsidR="0061137A" w14:paraId="19594BF4"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BF1" w14:textId="77777777" w:rsidR="0061137A" w:rsidRDefault="00000000">
            <w:pPr>
              <w:jc w:val="center"/>
            </w:pPr>
            <w:r>
              <w:rPr>
                <w:b/>
                <w:bCs/>
                <w:color w:val="0E6655"/>
                <w:sz w:val="19"/>
                <w:szCs w:val="19"/>
              </w:rPr>
              <w:t>Step 1 Key concept: water concentration</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BF2" w14:textId="77777777" w:rsidR="0061137A" w:rsidRDefault="00000000">
            <w:pPr>
              <w:pBdr>
                <w:left w:val="single" w:sz="6" w:space="6" w:color="0E6655"/>
              </w:pBdr>
              <w:spacing w:before="20" w:after="8"/>
            </w:pPr>
            <w:r>
              <w:rPr>
                <w:color w:val="000000"/>
                <w:sz w:val="18"/>
                <w:szCs w:val="18"/>
              </w:rPr>
              <w:t>Osmosis depends on the WATER concentration gradient — not the solute concentration. Distilled water has the HIGHEST water concentration (no solutes to reduce water concentration). The solution inside a potato cell has dissolved sugars and salts, so it has a LOWER water concentration than distilled water.</w:t>
            </w:r>
          </w:p>
          <w:p w14:paraId="19594BF3" w14:textId="77777777" w:rsidR="0061137A" w:rsidRDefault="00000000">
            <w:pPr>
              <w:spacing w:after="20"/>
              <w:ind w:left="100"/>
            </w:pPr>
            <w:r>
              <w:rPr>
                <w:color w:val="117A65"/>
                <w:sz w:val="16"/>
                <w:szCs w:val="16"/>
              </w:rPr>
              <w:t>📌 AQA 2022 Examiner Report: "If water concentration is not specified, it is assumed that solute concentration is being described and this often results in an incorrect answer." Always say WATER concentration.</w:t>
            </w:r>
          </w:p>
        </w:tc>
      </w:tr>
      <w:tr w:rsidR="0061137A" w14:paraId="19594BF8"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BF5" w14:textId="77777777" w:rsidR="0061137A" w:rsidRDefault="00000000">
            <w:pPr>
              <w:jc w:val="center"/>
            </w:pPr>
            <w:r>
              <w:rPr>
                <w:b/>
                <w:bCs/>
                <w:color w:val="0E6655"/>
                <w:sz w:val="19"/>
                <w:szCs w:val="19"/>
              </w:rPr>
              <w:t>Step 2 Potato in distilled water</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BF6" w14:textId="77777777" w:rsidR="0061137A" w:rsidRDefault="00000000">
            <w:pPr>
              <w:pBdr>
                <w:left w:val="single" w:sz="6" w:space="6" w:color="0E6655"/>
              </w:pBdr>
              <w:spacing w:before="20" w:after="8"/>
            </w:pPr>
            <w:r>
              <w:rPr>
                <w:color w:val="000000"/>
                <w:sz w:val="18"/>
                <w:szCs w:val="18"/>
              </w:rPr>
              <w:t>When a potato cube is placed in distilled water: the water concentration inside the potato cells is LOWER (more solutes) than in the distilled water outside. Water molecules diffuse from the distilled water (high water concentration) through the partially permeable cell membrane into the potato cells (lower water concentration). The potato cells become turgid and the mass of the cube increases.</w:t>
            </w:r>
          </w:p>
          <w:p w14:paraId="19594BF7" w14:textId="77777777" w:rsidR="0061137A" w:rsidRDefault="00000000">
            <w:pPr>
              <w:spacing w:after="20"/>
              <w:ind w:left="100"/>
            </w:pPr>
            <w:r>
              <w:rPr>
                <w:color w:val="117A65"/>
                <w:sz w:val="16"/>
                <w:szCs w:val="16"/>
              </w:rPr>
              <w:t>📌 AQA 2025 Q03.2: correct answer = "the solution in the potato cells was MORE concentrated than the distilled water" — this means lower water concentration inside, so water moves in.</w:t>
            </w:r>
          </w:p>
        </w:tc>
      </w:tr>
      <w:tr w:rsidR="0061137A" w14:paraId="19594BFC"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BF9" w14:textId="77777777" w:rsidR="0061137A" w:rsidRDefault="00000000">
            <w:pPr>
              <w:jc w:val="center"/>
            </w:pPr>
            <w:r>
              <w:rPr>
                <w:b/>
                <w:bCs/>
                <w:color w:val="0E6655"/>
                <w:sz w:val="19"/>
                <w:szCs w:val="19"/>
              </w:rPr>
              <w:t>Step 3 Concentrated solution</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BFA" w14:textId="77777777" w:rsidR="0061137A" w:rsidRDefault="00000000">
            <w:pPr>
              <w:pBdr>
                <w:left w:val="single" w:sz="6" w:space="6" w:color="0E6655"/>
              </w:pBdr>
              <w:spacing w:before="20" w:after="8"/>
            </w:pPr>
            <w:r>
              <w:rPr>
                <w:color w:val="000000"/>
                <w:sz w:val="18"/>
                <w:szCs w:val="18"/>
              </w:rPr>
              <w:t xml:space="preserve">If the external solution is MORE concentrated (lower water concentration) than the potato cell contents: water moves OUT of the potato cells by osmosis (from high to low water concentration). The cells become flaccid (limp) or </w:t>
            </w:r>
            <w:proofErr w:type="spellStart"/>
            <w:r>
              <w:rPr>
                <w:color w:val="000000"/>
                <w:sz w:val="18"/>
                <w:szCs w:val="18"/>
              </w:rPr>
              <w:t>plasmolysed</w:t>
            </w:r>
            <w:proofErr w:type="spellEnd"/>
            <w:r>
              <w:rPr>
                <w:color w:val="000000"/>
                <w:sz w:val="18"/>
                <w:szCs w:val="18"/>
              </w:rPr>
              <w:t xml:space="preserve"> (if plant cells) and the mass of the cube decreases.</w:t>
            </w:r>
          </w:p>
          <w:p w14:paraId="19594BFB" w14:textId="77777777" w:rsidR="0061137A" w:rsidRDefault="00000000">
            <w:pPr>
              <w:spacing w:after="20"/>
              <w:ind w:left="100"/>
            </w:pPr>
            <w:r>
              <w:rPr>
                <w:color w:val="117A65"/>
                <w:sz w:val="16"/>
                <w:szCs w:val="16"/>
              </w:rPr>
              <w:t>📌 AQA 2024 Examiner Report: students confused "percentage change" with "change in mass." Cells that reach equilibrium have the SAME percentage change in mass (not the same mass).</w:t>
            </w:r>
          </w:p>
        </w:tc>
      </w:tr>
    </w:tbl>
    <w:p w14:paraId="19594BFD"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C00"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BFE"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BFF" w14:textId="77777777" w:rsidR="0061137A" w:rsidRDefault="00000000">
            <w:pPr>
              <w:pBdr>
                <w:left w:val="single" w:sz="6" w:space="6" w:color="C0392B"/>
              </w:pBdr>
              <w:ind w:left="40"/>
            </w:pPr>
            <w:r>
              <w:rPr>
                <w:color w:val="922B21"/>
                <w:sz w:val="18"/>
                <w:szCs w:val="18"/>
              </w:rPr>
              <w:t>Misconception 1: Students wrote "water moves from an area of high concentration to an area of low concentration" without specifying WATER concentration. AQA 2022: this is NOT correct without the word "water" — examiners assume "solute concentration" if unspecified.</w:t>
            </w:r>
          </w:p>
        </w:tc>
      </w:tr>
    </w:tbl>
    <w:p w14:paraId="19594C01"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C04"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C02"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C03" w14:textId="77777777" w:rsidR="0061137A" w:rsidRDefault="00000000">
            <w:pPr>
              <w:pBdr>
                <w:left w:val="single" w:sz="6" w:space="6" w:color="C0392B"/>
              </w:pBdr>
              <w:ind w:left="40"/>
            </w:pPr>
            <w:r>
              <w:rPr>
                <w:color w:val="922B21"/>
                <w:sz w:val="18"/>
                <w:szCs w:val="18"/>
              </w:rPr>
              <w:t>Misconception 2: Students said a potato cube in distilled water increases mass because "distilled water has more water than the potato." Must explain the GRADIENT: water concentration is higher in distilled water (fewer solutes) than in potato cell cytoplasm.</w:t>
            </w:r>
          </w:p>
        </w:tc>
      </w:tr>
    </w:tbl>
    <w:p w14:paraId="19594C05"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C08"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C06"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C07" w14:textId="77777777" w:rsidR="0061137A" w:rsidRDefault="00000000">
            <w:pPr>
              <w:pBdr>
                <w:left w:val="single" w:sz="6" w:space="6" w:color="C0392B"/>
              </w:pBdr>
              <w:ind w:left="40"/>
            </w:pPr>
            <w:r>
              <w:rPr>
                <w:color w:val="922B21"/>
                <w:sz w:val="18"/>
                <w:szCs w:val="18"/>
              </w:rPr>
              <w:t>Misconception 3: Many students said that all potato pieces in the same concentration "reach the same mass." Wrong — they reach the same PERCENTAGE CHANGE in mass, not the same absolute mass.</w:t>
            </w:r>
          </w:p>
        </w:tc>
      </w:tr>
    </w:tbl>
    <w:p w14:paraId="19594C09"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C10" w14:textId="77777777">
        <w:tblPrEx>
          <w:tblCellMar>
            <w:top w:w="0" w:type="dxa"/>
            <w:bottom w:w="0" w:type="dxa"/>
          </w:tblCellMar>
        </w:tblPrEx>
        <w:tc>
          <w:tcPr>
            <w:tcW w:w="10466" w:type="dxa"/>
            <w:tcBorders>
              <w:top w:val="none" w:sz="0" w:space="0" w:color="FFFFFF"/>
              <w:left w:val="single" w:sz="10" w:space="0" w:color="117A65"/>
              <w:bottom w:val="none" w:sz="0" w:space="0" w:color="FFFFFF"/>
              <w:right w:val="none" w:sz="0" w:space="0" w:color="FFFFFF"/>
            </w:tcBorders>
            <w:shd w:val="clear" w:color="auto" w:fill="E8F8F5"/>
            <w:tcMar>
              <w:top w:w="80" w:type="dxa"/>
              <w:left w:w="100" w:type="dxa"/>
              <w:bottom w:w="80" w:type="dxa"/>
              <w:right w:w="100" w:type="dxa"/>
            </w:tcMar>
          </w:tcPr>
          <w:p w14:paraId="19594C0A" w14:textId="77777777" w:rsidR="0061137A" w:rsidRDefault="00000000">
            <w:pPr>
              <w:spacing w:after="8"/>
            </w:pPr>
            <w:proofErr w:type="gramStart"/>
            <w:r>
              <w:rPr>
                <w:b/>
                <w:bCs/>
                <w:color w:val="0B5345"/>
                <w:sz w:val="19"/>
                <w:szCs w:val="19"/>
              </w:rPr>
              <w:t>📝  EXAM</w:t>
            </w:r>
            <w:proofErr w:type="gramEnd"/>
            <w:r>
              <w:rPr>
                <w:b/>
                <w:bCs/>
                <w:color w:val="0B5345"/>
                <w:sz w:val="19"/>
                <w:szCs w:val="19"/>
              </w:rPr>
              <w:t xml:space="preserve"> LANGUAGE COACH — AQA mark scheme wording</w:t>
            </w:r>
          </w:p>
          <w:p w14:paraId="19594C0B" w14:textId="77777777" w:rsidR="0061137A" w:rsidRDefault="00000000">
            <w:pPr>
              <w:pBdr>
                <w:left w:val="single" w:sz="6" w:space="6" w:color="117A65"/>
              </w:pBdr>
              <w:spacing w:after="6"/>
              <w:ind w:left="40"/>
            </w:pPr>
            <w:r>
              <w:rPr>
                <w:color w:val="000000"/>
                <w:sz w:val="18"/>
                <w:szCs w:val="18"/>
              </w:rPr>
              <w:t>✅ ACCEPT: "water moves from high water concentration (distilled water) to low water concentration (potato cells)"</w:t>
            </w:r>
          </w:p>
          <w:p w14:paraId="19594C0C" w14:textId="77777777" w:rsidR="0061137A" w:rsidRDefault="00000000">
            <w:pPr>
              <w:pBdr>
                <w:left w:val="single" w:sz="6" w:space="6" w:color="117A65"/>
              </w:pBdr>
              <w:spacing w:after="6"/>
              <w:ind w:left="40"/>
            </w:pPr>
            <w:r>
              <w:rPr>
                <w:color w:val="000000"/>
                <w:sz w:val="18"/>
                <w:szCs w:val="18"/>
              </w:rPr>
              <w:t>✅ ACCEPT: "the solution in the potato cells was more concentrated than the distilled water" as explanation for water moving in</w:t>
            </w:r>
          </w:p>
          <w:p w14:paraId="19594C0D" w14:textId="77777777" w:rsidR="0061137A" w:rsidRDefault="00000000">
            <w:pPr>
              <w:pBdr>
                <w:left w:val="single" w:sz="6" w:space="6" w:color="117A65"/>
              </w:pBdr>
              <w:spacing w:after="6"/>
              <w:ind w:left="40"/>
            </w:pPr>
            <w:r>
              <w:rPr>
                <w:color w:val="000000"/>
                <w:sz w:val="18"/>
                <w:szCs w:val="18"/>
              </w:rPr>
              <w:t>✅ ACCEPT: "turgid" to describe cells that have gained water</w:t>
            </w:r>
          </w:p>
          <w:p w14:paraId="19594C0E" w14:textId="77777777" w:rsidR="0061137A" w:rsidRDefault="00000000">
            <w:pPr>
              <w:pBdr>
                <w:left w:val="single" w:sz="6" w:space="6" w:color="117A65"/>
              </w:pBdr>
              <w:spacing w:after="6"/>
              <w:ind w:left="40"/>
            </w:pPr>
            <w:r>
              <w:rPr>
                <w:color w:val="000000"/>
                <w:sz w:val="18"/>
                <w:szCs w:val="18"/>
              </w:rPr>
              <w:t>❌ DO NOT ACCEPT: "water moves from high to low concentration" without specifying WATER concentration</w:t>
            </w:r>
          </w:p>
          <w:p w14:paraId="19594C0F" w14:textId="77777777" w:rsidR="0061137A" w:rsidRDefault="00000000">
            <w:pPr>
              <w:pBdr>
                <w:left w:val="single" w:sz="6" w:space="6" w:color="117A65"/>
              </w:pBdr>
              <w:spacing w:after="6"/>
              <w:ind w:left="40"/>
            </w:pPr>
            <w:r>
              <w:rPr>
                <w:color w:val="000000"/>
                <w:sz w:val="18"/>
                <w:szCs w:val="18"/>
              </w:rPr>
              <w:t>❌ DO NOT ACCEPT: "distilled water enters potato by osmosis" without explaining the concentration gradient</w:t>
            </w:r>
          </w:p>
        </w:tc>
      </w:tr>
    </w:tbl>
    <w:p w14:paraId="19594C11"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00"/>
        <w:gridCol w:w="9166"/>
      </w:tblGrid>
      <w:tr w:rsidR="0061137A" w14:paraId="19594C13"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A5276"/>
            <w:tcMar>
              <w:top w:w="100" w:type="dxa"/>
              <w:left w:w="200" w:type="dxa"/>
              <w:bottom w:w="100" w:type="dxa"/>
              <w:right w:w="120" w:type="dxa"/>
            </w:tcMar>
          </w:tcPr>
          <w:p w14:paraId="19594C12" w14:textId="77777777" w:rsidR="0061137A" w:rsidRDefault="00000000">
            <w:proofErr w:type="gramStart"/>
            <w:r>
              <w:rPr>
                <w:b/>
                <w:bCs/>
                <w:color w:val="FFFFFF"/>
                <w:sz w:val="22"/>
                <w:szCs w:val="22"/>
              </w:rPr>
              <w:t>🤝  WE</w:t>
            </w:r>
            <w:proofErr w:type="gramEnd"/>
            <w:r>
              <w:rPr>
                <w:b/>
                <w:bCs/>
                <w:color w:val="FFFFFF"/>
                <w:sz w:val="22"/>
                <w:szCs w:val="22"/>
              </w:rPr>
              <w:t xml:space="preserve"> DO — Collaborative practice with scaffolding</w:t>
            </w:r>
          </w:p>
        </w:tc>
      </w:tr>
      <w:tr w:rsidR="0061137A" w14:paraId="19594C15"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C14" w14:textId="77777777" w:rsidR="0061137A" w:rsidRDefault="00000000">
            <w:r>
              <w:rPr>
                <w:b/>
                <w:bCs/>
                <w:color w:val="FFFFFF"/>
                <w:sz w:val="19"/>
                <w:szCs w:val="19"/>
              </w:rPr>
              <w:t xml:space="preserve">Task 1: </w:t>
            </w:r>
            <w:r>
              <w:rPr>
                <w:color w:val="FFFFFF"/>
                <w:sz w:val="19"/>
                <w:szCs w:val="19"/>
              </w:rPr>
              <w:t>Task 1 — Gap fill: Osmosis in potato cells</w:t>
            </w:r>
          </w:p>
        </w:tc>
      </w:tr>
      <w:tr w:rsidR="0061137A" w14:paraId="19594C18" w14:textId="77777777">
        <w:tblPrEx>
          <w:tblCellMar>
            <w:top w:w="0" w:type="dxa"/>
            <w:bottom w:w="0" w:type="dxa"/>
          </w:tblCellMar>
        </w:tblPrEx>
        <w:tc>
          <w:tcPr>
            <w:tcW w:w="13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C16" w14:textId="77777777" w:rsidR="0061137A" w:rsidRDefault="00000000">
            <w:r>
              <w:rPr>
                <w:b/>
                <w:bCs/>
                <w:color w:val="1A5276"/>
                <w:sz w:val="17"/>
                <w:szCs w:val="17"/>
              </w:rPr>
              <w:t>Word Bank:</w:t>
            </w:r>
          </w:p>
        </w:tc>
        <w:tc>
          <w:tcPr>
            <w:tcW w:w="9166"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C17" w14:textId="77777777" w:rsidR="0061137A" w:rsidRDefault="00000000">
            <w:r>
              <w:rPr>
                <w:color w:val="2C3E50"/>
                <w:sz w:val="17"/>
                <w:szCs w:val="17"/>
              </w:rPr>
              <w:t>water concentration   ·   partially permeable   ·   turgid   ·   higher   ·   lower   ·   osmosis</w:t>
            </w:r>
          </w:p>
        </w:tc>
      </w:tr>
    </w:tbl>
    <w:p w14:paraId="19594C19" w14:textId="77777777" w:rsidR="0061137A" w:rsidRDefault="00000000">
      <w:pPr>
        <w:spacing w:before="20" w:after="12"/>
        <w:ind w:left="60"/>
      </w:pPr>
      <w:r>
        <w:rPr>
          <w:color w:val="2C3E50"/>
          <w:sz w:val="18"/>
          <w:szCs w:val="18"/>
        </w:rPr>
        <w:t>Complete the passage. Remember to always specify WATER concentration.</w:t>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8066"/>
      </w:tblGrid>
      <w:tr w:rsidR="0061137A" w14:paraId="19594C1C"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C1A" w14:textId="77777777" w:rsidR="0061137A" w:rsidRDefault="00000000">
            <w:r>
              <w:rPr>
                <w:b/>
                <w:bCs/>
                <w:color w:val="145A32"/>
                <w:sz w:val="17"/>
                <w:szCs w:val="17"/>
              </w:rPr>
              <w:t>Distilled water has</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C1B" w14:textId="77777777" w:rsidR="0061137A" w:rsidRDefault="00000000">
            <w:r>
              <w:rPr>
                <w:color w:val="000000"/>
                <w:sz w:val="17"/>
                <w:szCs w:val="17"/>
              </w:rPr>
              <w:t>__________ water concentration than the solution inside potato cells (which contain dissolved sugars).</w:t>
            </w:r>
          </w:p>
        </w:tc>
      </w:tr>
      <w:tr w:rsidR="0061137A" w14:paraId="19594C1F"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C1D" w14:textId="77777777" w:rsidR="0061137A" w:rsidRDefault="00000000">
            <w:r>
              <w:rPr>
                <w:b/>
                <w:bCs/>
                <w:color w:val="145A32"/>
                <w:sz w:val="17"/>
                <w:szCs w:val="17"/>
              </w:rPr>
              <w:t>Water molecules move</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C1E" w14:textId="77777777" w:rsidR="0061137A" w:rsidRDefault="00000000">
            <w:r>
              <w:rPr>
                <w:color w:val="000000"/>
                <w:sz w:val="17"/>
                <w:szCs w:val="17"/>
              </w:rPr>
              <w:t>through the __________ membrane from the distilled water (high water concentration) into the potato cells (__________ water concentration).</w:t>
            </w:r>
          </w:p>
        </w:tc>
      </w:tr>
      <w:tr w:rsidR="0061137A" w14:paraId="19594C22"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C20" w14:textId="77777777" w:rsidR="0061137A" w:rsidRDefault="00000000">
            <w:r>
              <w:rPr>
                <w:b/>
                <w:bCs/>
                <w:color w:val="145A32"/>
                <w:sz w:val="17"/>
                <w:szCs w:val="17"/>
              </w:rPr>
              <w:t>This movement is called</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C21" w14:textId="77777777" w:rsidR="0061137A" w:rsidRDefault="00000000">
            <w:r>
              <w:rPr>
                <w:color w:val="000000"/>
                <w:sz w:val="17"/>
                <w:szCs w:val="17"/>
              </w:rPr>
              <w:t>__________.</w:t>
            </w:r>
          </w:p>
        </w:tc>
      </w:tr>
      <w:tr w:rsidR="0061137A" w14:paraId="19594C25"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C23" w14:textId="77777777" w:rsidR="0061137A" w:rsidRDefault="00000000">
            <w:r>
              <w:rPr>
                <w:b/>
                <w:bCs/>
                <w:color w:val="145A32"/>
                <w:sz w:val="17"/>
                <w:szCs w:val="17"/>
              </w:rPr>
              <w:t>The potato cells become</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C24" w14:textId="77777777" w:rsidR="0061137A" w:rsidRDefault="00000000">
            <w:r>
              <w:rPr>
                <w:color w:val="000000"/>
                <w:sz w:val="17"/>
                <w:szCs w:val="17"/>
              </w:rPr>
              <w:t>__________ — swollen and firm.</w:t>
            </w:r>
          </w:p>
        </w:tc>
      </w:tr>
      <w:tr w:rsidR="0061137A" w14:paraId="19594C28"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C26" w14:textId="77777777" w:rsidR="0061137A" w:rsidRDefault="00000000">
            <w:r>
              <w:rPr>
                <w:b/>
                <w:bCs/>
                <w:color w:val="145A32"/>
                <w:sz w:val="17"/>
                <w:szCs w:val="17"/>
              </w:rPr>
              <w:t>The mass of the potato</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C27" w14:textId="77777777" w:rsidR="0061137A" w:rsidRDefault="00000000">
            <w:r>
              <w:rPr>
                <w:color w:val="000000"/>
                <w:sz w:val="17"/>
                <w:szCs w:val="17"/>
              </w:rPr>
              <w:t>cube __________ (increases / decreases).</w:t>
            </w:r>
          </w:p>
        </w:tc>
      </w:tr>
    </w:tbl>
    <w:p w14:paraId="19594C29" w14:textId="77777777" w:rsidR="0061137A" w:rsidRDefault="0061137A">
      <w:pPr>
        <w:spacing w:before="20" w:after="20"/>
      </w:pPr>
    </w:p>
    <w:p w14:paraId="2423A35A" w14:textId="77777777" w:rsidR="009D15E6" w:rsidRDefault="009D15E6">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860"/>
        <w:gridCol w:w="4606"/>
      </w:tblGrid>
      <w:tr w:rsidR="0061137A" w14:paraId="19594C2B"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C2A" w14:textId="77777777" w:rsidR="0061137A" w:rsidRDefault="00000000">
            <w:r>
              <w:rPr>
                <w:b/>
                <w:bCs/>
                <w:color w:val="FFFFFF"/>
                <w:sz w:val="19"/>
                <w:szCs w:val="19"/>
              </w:rPr>
              <w:lastRenderedPageBreak/>
              <w:t xml:space="preserve">Task 2: </w:t>
            </w:r>
            <w:r>
              <w:rPr>
                <w:color w:val="FFFFFF"/>
                <w:sz w:val="19"/>
                <w:szCs w:val="19"/>
              </w:rPr>
              <w:t>Task 2 — Predict and explain</w:t>
            </w:r>
          </w:p>
        </w:tc>
      </w:tr>
      <w:tr w:rsidR="0061137A" w14:paraId="19594C2E"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C2C" w14:textId="77777777" w:rsidR="0061137A" w:rsidRDefault="00000000">
            <w:pPr>
              <w:spacing w:before="30" w:after="30"/>
            </w:pPr>
            <w:r>
              <w:rPr>
                <w:b/>
                <w:bCs/>
                <w:color w:val="1A5276"/>
                <w:sz w:val="18"/>
                <w:szCs w:val="18"/>
              </w:rPr>
              <w:t xml:space="preserve">1. </w:t>
            </w:r>
            <w:r>
              <w:rPr>
                <w:color w:val="000000"/>
                <w:sz w:val="18"/>
                <w:szCs w:val="18"/>
              </w:rPr>
              <w:t>A potato cube is placed in a concentrated salt solution. Predict what happens to the mass of the potato cube and explain why. [2 marks]</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C2D" w14:textId="77777777" w:rsidR="0061137A" w:rsidRDefault="00000000">
            <w:pPr>
              <w:spacing w:before="30"/>
            </w:pPr>
            <w:r>
              <w:rPr>
                <w:color w:val="D5D8DC"/>
                <w:sz w:val="16"/>
                <w:szCs w:val="16"/>
              </w:rPr>
              <w:t xml:space="preserve">Salt solution has __________ water concentration than potato cells. </w:t>
            </w:r>
            <w:proofErr w:type="gramStart"/>
            <w:r>
              <w:rPr>
                <w:color w:val="D5D8DC"/>
                <w:sz w:val="16"/>
                <w:szCs w:val="16"/>
              </w:rPr>
              <w:t>So</w:t>
            </w:r>
            <w:proofErr w:type="gramEnd"/>
            <w:r>
              <w:rPr>
                <w:color w:val="D5D8DC"/>
                <w:sz w:val="16"/>
                <w:szCs w:val="16"/>
              </w:rPr>
              <w:t xml:space="preserve"> water moves __________ by osmosis.</w:t>
            </w:r>
          </w:p>
        </w:tc>
      </w:tr>
      <w:tr w:rsidR="0061137A" w14:paraId="19594C31"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2F"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30" w14:textId="77777777" w:rsidR="0061137A" w:rsidRDefault="0061137A"/>
        </w:tc>
      </w:tr>
      <w:tr w:rsidR="0061137A" w14:paraId="19594C34"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C32" w14:textId="77777777" w:rsidR="0061137A" w:rsidRDefault="00000000">
            <w:pPr>
              <w:spacing w:before="30" w:after="30"/>
            </w:pPr>
            <w:r>
              <w:rPr>
                <w:b/>
                <w:bCs/>
                <w:color w:val="1A5276"/>
                <w:sz w:val="18"/>
                <w:szCs w:val="18"/>
              </w:rPr>
              <w:t xml:space="preserve">2. </w:t>
            </w:r>
            <w:r>
              <w:rPr>
                <w:color w:val="000000"/>
                <w:sz w:val="18"/>
                <w:szCs w:val="18"/>
              </w:rPr>
              <w:t>A student says: "Water moves from an area of high concentration to an area of low concentration in osmosis." Identify the error in this statement and write the corrected version. [1 mark]</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C33" w14:textId="77777777" w:rsidR="0061137A" w:rsidRDefault="00000000">
            <w:pPr>
              <w:spacing w:before="30"/>
            </w:pPr>
            <w:r>
              <w:rPr>
                <w:color w:val="D5D8DC"/>
                <w:sz w:val="16"/>
                <w:szCs w:val="16"/>
              </w:rPr>
              <w:t>What type of concentration must be specified?</w:t>
            </w:r>
          </w:p>
        </w:tc>
      </w:tr>
      <w:tr w:rsidR="0061137A" w14:paraId="19594C37"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35"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36" w14:textId="77777777" w:rsidR="0061137A" w:rsidRDefault="0061137A"/>
        </w:tc>
      </w:tr>
    </w:tbl>
    <w:p w14:paraId="19594C38"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C3A"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100" w:type="dxa"/>
              <w:left w:w="200" w:type="dxa"/>
              <w:bottom w:w="100" w:type="dxa"/>
              <w:right w:w="120" w:type="dxa"/>
            </w:tcMar>
          </w:tcPr>
          <w:p w14:paraId="19594C39" w14:textId="77777777" w:rsidR="0061137A" w:rsidRDefault="00000000">
            <w:r>
              <w:rPr>
                <w:b/>
                <w:bCs/>
                <w:color w:val="FFFFFF"/>
                <w:sz w:val="22"/>
                <w:szCs w:val="22"/>
              </w:rPr>
              <w:t>✏</w:t>
            </w:r>
            <w:proofErr w:type="gramStart"/>
            <w:r>
              <w:rPr>
                <w:b/>
                <w:bCs/>
                <w:color w:val="FFFFFF"/>
                <w:sz w:val="22"/>
                <w:szCs w:val="22"/>
              </w:rPr>
              <w:t>️  YOU</w:t>
            </w:r>
            <w:proofErr w:type="gramEnd"/>
            <w:r>
              <w:rPr>
                <w:b/>
                <w:bCs/>
                <w:color w:val="FFFFFF"/>
                <w:sz w:val="22"/>
                <w:szCs w:val="22"/>
              </w:rPr>
              <w:t xml:space="preserve"> DO — Independent work (support fading)</w:t>
            </w:r>
          </w:p>
        </w:tc>
      </w:tr>
      <w:tr w:rsidR="0061137A" w14:paraId="19594C3C"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60" w:type="dxa"/>
              <w:left w:w="120" w:type="dxa"/>
              <w:bottom w:w="60" w:type="dxa"/>
              <w:right w:w="120" w:type="dxa"/>
            </w:tcMar>
          </w:tcPr>
          <w:p w14:paraId="19594C3B" w14:textId="77777777" w:rsidR="0061137A" w:rsidRDefault="00000000">
            <w:pPr>
              <w:jc w:val="center"/>
            </w:pPr>
            <w:r>
              <w:rPr>
                <w:b/>
                <w:bCs/>
                <w:color w:val="FFFFFF"/>
                <w:sz w:val="19"/>
                <w:szCs w:val="19"/>
              </w:rPr>
              <w:t>SUCCESS CRITERIA</w:t>
            </w:r>
          </w:p>
        </w:tc>
      </w:tr>
      <w:tr w:rsidR="0061137A" w14:paraId="19594C40"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2471A3"/>
            <w:tcMar>
              <w:top w:w="50" w:type="dxa"/>
              <w:left w:w="60" w:type="dxa"/>
              <w:bottom w:w="50" w:type="dxa"/>
              <w:right w:w="60" w:type="dxa"/>
            </w:tcMar>
          </w:tcPr>
          <w:p w14:paraId="19594C3D" w14:textId="77777777" w:rsidR="0061137A" w:rsidRDefault="00000000">
            <w:pPr>
              <w:jc w:val="center"/>
            </w:pPr>
            <w:proofErr w:type="gramStart"/>
            <w:r>
              <w:rPr>
                <w:b/>
                <w:bCs/>
                <w:color w:val="FFFFFF"/>
                <w:sz w:val="17"/>
                <w:szCs w:val="17"/>
              </w:rPr>
              <w:t>🔵  Developing</w:t>
            </w:r>
            <w:proofErr w:type="gramEnd"/>
          </w:p>
        </w:tc>
        <w:tc>
          <w:tcPr>
            <w:tcW w:w="3488" w:type="dxa"/>
            <w:tcBorders>
              <w:top w:val="single" w:sz="1" w:space="0" w:color="C8C8C8"/>
              <w:left w:val="single" w:sz="1" w:space="0" w:color="C8C8C8"/>
              <w:bottom w:val="single" w:sz="1" w:space="0" w:color="C8C8C8"/>
              <w:right w:val="single" w:sz="1" w:space="0" w:color="C8C8C8"/>
            </w:tcBorders>
            <w:shd w:val="clear" w:color="auto" w:fill="1E8449"/>
            <w:tcMar>
              <w:top w:w="50" w:type="dxa"/>
              <w:left w:w="60" w:type="dxa"/>
              <w:bottom w:w="50" w:type="dxa"/>
              <w:right w:w="60" w:type="dxa"/>
            </w:tcMar>
          </w:tcPr>
          <w:p w14:paraId="19594C3E" w14:textId="77777777" w:rsidR="0061137A" w:rsidRDefault="00000000">
            <w:pPr>
              <w:jc w:val="center"/>
            </w:pPr>
            <w:proofErr w:type="gramStart"/>
            <w:r>
              <w:rPr>
                <w:b/>
                <w:bCs/>
                <w:color w:val="FFFFFF"/>
                <w:sz w:val="17"/>
                <w:szCs w:val="17"/>
              </w:rPr>
              <w:t>🟢  Secure</w:t>
            </w:r>
            <w:proofErr w:type="gramEnd"/>
          </w:p>
        </w:tc>
        <w:tc>
          <w:tcPr>
            <w:tcW w:w="3490" w:type="dxa"/>
            <w:tcBorders>
              <w:top w:val="single" w:sz="1" w:space="0" w:color="C8C8C8"/>
              <w:left w:val="single" w:sz="1" w:space="0" w:color="C8C8C8"/>
              <w:bottom w:val="single" w:sz="1" w:space="0" w:color="C8C8C8"/>
              <w:right w:val="single" w:sz="1" w:space="0" w:color="C8C8C8"/>
            </w:tcBorders>
            <w:shd w:val="clear" w:color="auto" w:fill="5B2C6F"/>
            <w:tcMar>
              <w:top w:w="50" w:type="dxa"/>
              <w:left w:w="60" w:type="dxa"/>
              <w:bottom w:w="50" w:type="dxa"/>
              <w:right w:w="60" w:type="dxa"/>
            </w:tcMar>
          </w:tcPr>
          <w:p w14:paraId="19594C3F" w14:textId="77777777" w:rsidR="0061137A" w:rsidRDefault="00000000">
            <w:pPr>
              <w:jc w:val="center"/>
            </w:pPr>
            <w:proofErr w:type="gramStart"/>
            <w:r>
              <w:rPr>
                <w:b/>
                <w:bCs/>
                <w:color w:val="FFFFFF"/>
                <w:sz w:val="17"/>
                <w:szCs w:val="17"/>
              </w:rPr>
              <w:t>🟣  Extending</w:t>
            </w:r>
            <w:proofErr w:type="gramEnd"/>
          </w:p>
        </w:tc>
      </w:tr>
      <w:tr w:rsidR="0061137A" w14:paraId="19594C44"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C41" w14:textId="77777777" w:rsidR="0061137A" w:rsidRDefault="00000000">
            <w:pPr>
              <w:spacing w:before="30" w:after="30"/>
            </w:pPr>
            <w:r>
              <w:rPr>
                <w:color w:val="000000"/>
                <w:sz w:val="17"/>
                <w:szCs w:val="17"/>
              </w:rPr>
              <w:t>Can state that water moves into the potato because the potato cells have a lower water concentration than distilled water.</w:t>
            </w:r>
          </w:p>
        </w:tc>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C42" w14:textId="77777777" w:rsidR="0061137A" w:rsidRDefault="00000000">
            <w:pPr>
              <w:spacing w:before="30" w:after="30"/>
            </w:pPr>
            <w:r>
              <w:rPr>
                <w:color w:val="000000"/>
                <w:sz w:val="17"/>
                <w:szCs w:val="17"/>
              </w:rPr>
              <w:t>Can explain the direction of osmosis in terms of WATER concentration gradient and use the terms "partially permeable membrane" and "turgid" correctly.</w:t>
            </w:r>
          </w:p>
        </w:tc>
        <w:tc>
          <w:tcPr>
            <w:tcW w:w="3490"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C43" w14:textId="77777777" w:rsidR="0061137A" w:rsidRDefault="00000000">
            <w:pPr>
              <w:spacing w:before="30" w:after="30"/>
            </w:pPr>
            <w:r>
              <w:rPr>
                <w:color w:val="000000"/>
                <w:sz w:val="17"/>
                <w:szCs w:val="17"/>
              </w:rPr>
              <w:t xml:space="preserve">Can apply osmosis principles to animal cells and novel </w:t>
            </w:r>
            <w:proofErr w:type="gramStart"/>
            <w:r>
              <w:rPr>
                <w:color w:val="000000"/>
                <w:sz w:val="17"/>
                <w:szCs w:val="17"/>
              </w:rPr>
              <w:t>contexts, and</w:t>
            </w:r>
            <w:proofErr w:type="gramEnd"/>
            <w:r>
              <w:rPr>
                <w:color w:val="000000"/>
                <w:sz w:val="17"/>
                <w:szCs w:val="17"/>
              </w:rPr>
              <w:t xml:space="preserve"> explain why percentage change (not mass) is the appropriate measure.</w:t>
            </w:r>
          </w:p>
        </w:tc>
      </w:tr>
      <w:tr w:rsidR="0061137A" w14:paraId="19594C48"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C45" w14:textId="77777777" w:rsidR="0061137A" w:rsidRDefault="00000000">
            <w:pPr>
              <w:spacing w:before="20" w:after="20"/>
              <w:jc w:val="center"/>
            </w:pPr>
            <w:r>
              <w:rPr>
                <w:color w:val="D5D8DC"/>
                <w:sz w:val="15"/>
                <w:szCs w:val="15"/>
              </w:rPr>
              <w:t>Achieved? □</w:t>
            </w:r>
          </w:p>
        </w:tc>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C46" w14:textId="77777777" w:rsidR="0061137A" w:rsidRDefault="00000000">
            <w:pPr>
              <w:spacing w:before="20" w:after="20"/>
              <w:jc w:val="center"/>
            </w:pPr>
            <w:r>
              <w:rPr>
                <w:color w:val="D5D8DC"/>
                <w:sz w:val="15"/>
                <w:szCs w:val="15"/>
              </w:rPr>
              <w:t>Achieved? □</w:t>
            </w:r>
          </w:p>
        </w:tc>
        <w:tc>
          <w:tcPr>
            <w:tcW w:w="3490"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C47" w14:textId="77777777" w:rsidR="0061137A" w:rsidRDefault="00000000">
            <w:pPr>
              <w:spacing w:before="20" w:after="20"/>
              <w:jc w:val="center"/>
            </w:pPr>
            <w:r>
              <w:rPr>
                <w:color w:val="D5D8DC"/>
                <w:sz w:val="15"/>
                <w:szCs w:val="15"/>
              </w:rPr>
              <w:t>Achieved? □</w:t>
            </w:r>
          </w:p>
        </w:tc>
      </w:tr>
    </w:tbl>
    <w:p w14:paraId="19594C49"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C4C"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C4A" w14:textId="77777777" w:rsidR="0061137A" w:rsidRDefault="00000000">
            <w:pPr>
              <w:spacing w:before="20" w:after="6"/>
            </w:pPr>
            <w:r>
              <w:rPr>
                <w:b/>
                <w:bCs/>
                <w:color w:val="CA6F1E"/>
                <w:sz w:val="19"/>
                <w:szCs w:val="19"/>
              </w:rPr>
              <w:t xml:space="preserve">Q1. </w:t>
            </w:r>
            <w:r>
              <w:rPr>
                <w:color w:val="000000"/>
                <w:sz w:val="19"/>
                <w:szCs w:val="19"/>
              </w:rPr>
              <w:t>Q1: A potato cube is placed in distilled water. Explain why the mass of the potato cube increases.</w:t>
            </w:r>
            <w:r>
              <w:rPr>
                <w:color w:val="1E8449"/>
                <w:sz w:val="15"/>
                <w:szCs w:val="15"/>
              </w:rPr>
              <w:t xml:space="preserve">  📎 Full scaffold</w:t>
            </w:r>
          </w:p>
          <w:p w14:paraId="19594C4B" w14:textId="77777777" w:rsidR="0061137A" w:rsidRDefault="00000000">
            <w:pPr>
              <w:pBdr>
                <w:left w:val="single" w:sz="6" w:space="6" w:color="CA6F1E"/>
              </w:pBdr>
              <w:shd w:val="clear" w:color="auto" w:fill="FDF2E9"/>
              <w:spacing w:after="16"/>
              <w:ind w:left="60"/>
            </w:pPr>
            <w:r>
              <w:rPr>
                <w:color w:val="2C3E50"/>
                <w:sz w:val="17"/>
                <w:szCs w:val="17"/>
              </w:rPr>
              <w:t>Sentence frame: Distilled water has a __________ water concentration than the solution inside potato cells. Water molecules move by __________ through the __________ membrane from __________ to __________ water concentration. The cells become __________ and the mass increases.</w:t>
            </w:r>
          </w:p>
        </w:tc>
      </w:tr>
      <w:tr w:rsidR="0061137A" w14:paraId="19594C4E"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4D" w14:textId="77777777" w:rsidR="0061137A" w:rsidRDefault="0061137A"/>
        </w:tc>
      </w:tr>
      <w:tr w:rsidR="0061137A" w14:paraId="19594C50"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4F" w14:textId="77777777" w:rsidR="0061137A" w:rsidRDefault="0061137A"/>
        </w:tc>
      </w:tr>
    </w:tbl>
    <w:p w14:paraId="19594C51"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C54"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C52" w14:textId="77777777" w:rsidR="0061137A" w:rsidRDefault="00000000">
            <w:pPr>
              <w:spacing w:before="20" w:after="6"/>
            </w:pPr>
            <w:r>
              <w:rPr>
                <w:b/>
                <w:bCs/>
                <w:color w:val="CA6F1E"/>
                <w:sz w:val="19"/>
                <w:szCs w:val="19"/>
              </w:rPr>
              <w:t xml:space="preserve">Q2. </w:t>
            </w:r>
            <w:r>
              <w:rPr>
                <w:color w:val="000000"/>
                <w:sz w:val="19"/>
                <w:szCs w:val="19"/>
              </w:rPr>
              <w:t>Q2 [Different context — animal cells]: A red blood cell is placed in distilled water. Predict what happens to the red blood cell and explain why. How does this differ from what happens to a plant cell in distilled water?</w:t>
            </w:r>
            <w:r>
              <w:rPr>
                <w:color w:val="F0B429"/>
                <w:sz w:val="15"/>
                <w:szCs w:val="15"/>
              </w:rPr>
              <w:t xml:space="preserve">  📎 Partial scaffold — different context</w:t>
            </w:r>
          </w:p>
          <w:p w14:paraId="19594C53" w14:textId="77777777" w:rsidR="0061137A" w:rsidRDefault="00000000">
            <w:pPr>
              <w:pBdr>
                <w:left w:val="single" w:sz="6" w:space="6" w:color="CA6F1E"/>
              </w:pBdr>
              <w:shd w:val="clear" w:color="auto" w:fill="FDF2E9"/>
              <w:spacing w:after="16"/>
              <w:ind w:left="60"/>
            </w:pPr>
            <w:r>
              <w:rPr>
                <w:color w:val="2C3E50"/>
                <w:sz w:val="17"/>
                <w:szCs w:val="17"/>
              </w:rPr>
              <w:t>Sentence frame: Water moves into the red blood cell because __________ water concentration outside is higher. Animal cells have no __________, so they cannot resist the pressure. The cell will...</w:t>
            </w:r>
          </w:p>
        </w:tc>
      </w:tr>
      <w:tr w:rsidR="0061137A" w14:paraId="19594C56"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55" w14:textId="77777777" w:rsidR="0061137A" w:rsidRDefault="0061137A"/>
        </w:tc>
      </w:tr>
      <w:tr w:rsidR="0061137A" w14:paraId="19594C58"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57" w14:textId="77777777" w:rsidR="0061137A" w:rsidRDefault="0061137A"/>
        </w:tc>
      </w:tr>
    </w:tbl>
    <w:p w14:paraId="19594C59"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C5B"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C5A" w14:textId="77777777" w:rsidR="0061137A" w:rsidRDefault="00000000">
            <w:pPr>
              <w:spacing w:before="20" w:after="20"/>
            </w:pPr>
            <w:r>
              <w:rPr>
                <w:b/>
                <w:bCs/>
                <w:color w:val="CA6F1E"/>
                <w:sz w:val="19"/>
                <w:szCs w:val="19"/>
              </w:rPr>
              <w:t xml:space="preserve">Q3. </w:t>
            </w:r>
            <w:r>
              <w:rPr>
                <w:color w:val="000000"/>
                <w:sz w:val="19"/>
                <w:szCs w:val="19"/>
              </w:rPr>
              <w:t>Q3: A student places potato cylinders of different masses into the same salt concentration. After 24 hours, student A's cylinder (2 g) has gained 0.4 g and student B's cylinder (4 g) has gained 0.8 g. The student claims both have the same result. Evaluate this claim.</w:t>
            </w:r>
            <w:r>
              <w:rPr>
                <w:color w:val="C0392B"/>
                <w:sz w:val="15"/>
                <w:szCs w:val="15"/>
              </w:rPr>
              <w:t xml:space="preserve">  📎 No scaffold — exam conditions</w:t>
            </w:r>
          </w:p>
        </w:tc>
      </w:tr>
      <w:tr w:rsidR="0061137A" w14:paraId="19594C5D"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5C" w14:textId="77777777" w:rsidR="0061137A" w:rsidRDefault="0061137A"/>
        </w:tc>
      </w:tr>
      <w:tr w:rsidR="0061137A" w14:paraId="19594C5F"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5E" w14:textId="77777777" w:rsidR="0061137A" w:rsidRDefault="0061137A"/>
        </w:tc>
      </w:tr>
      <w:tr w:rsidR="0061137A" w14:paraId="19594C61"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60" w14:textId="77777777" w:rsidR="0061137A" w:rsidRDefault="0061137A"/>
        </w:tc>
      </w:tr>
    </w:tbl>
    <w:p w14:paraId="19594C62" w14:textId="77777777" w:rsidR="0061137A" w:rsidRDefault="0061137A">
      <w:pPr>
        <w:spacing w:before="16" w:after="8"/>
      </w:pPr>
    </w:p>
    <w:p w14:paraId="19594C63"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80"/>
        <w:gridCol w:w="2086"/>
      </w:tblGrid>
      <w:tr w:rsidR="0061137A" w14:paraId="19594C65"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145A32"/>
            <w:tcMar>
              <w:top w:w="80" w:type="dxa"/>
              <w:left w:w="180" w:type="dxa"/>
              <w:bottom w:w="80" w:type="dxa"/>
              <w:right w:w="100" w:type="dxa"/>
            </w:tcMar>
          </w:tcPr>
          <w:p w14:paraId="19594C64" w14:textId="77777777" w:rsidR="0061137A" w:rsidRDefault="00000000">
            <w:proofErr w:type="gramStart"/>
            <w:r>
              <w:rPr>
                <w:b/>
                <w:bCs/>
                <w:color w:val="FFFFFF"/>
              </w:rPr>
              <w:t>📋  AQA</w:t>
            </w:r>
            <w:proofErr w:type="gramEnd"/>
            <w:r>
              <w:rPr>
                <w:b/>
                <w:bCs/>
                <w:color w:val="FFFFFF"/>
              </w:rPr>
              <w:t>-style Exam Questions</w:t>
            </w:r>
          </w:p>
        </w:tc>
      </w:tr>
      <w:tr w:rsidR="0061137A" w14:paraId="19594C68"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C66" w14:textId="77777777" w:rsidR="0061137A" w:rsidRDefault="00000000">
            <w:pPr>
              <w:spacing w:before="30"/>
            </w:pPr>
            <w:r>
              <w:rPr>
                <w:b/>
                <w:bCs/>
                <w:color w:val="145A32"/>
                <w:sz w:val="18"/>
                <w:szCs w:val="18"/>
              </w:rPr>
              <w:t xml:space="preserve">1. </w:t>
            </w:r>
            <w:r>
              <w:rPr>
                <w:color w:val="000000"/>
                <w:sz w:val="18"/>
                <w:szCs w:val="18"/>
              </w:rPr>
              <w:t xml:space="preserve">Why would a potato cube placed into distilled water increase in mass? Tick (✓) one box: (A) The solution in the potato cells was less concentrated than the distilled water. (B) The solution in the potato cells was more concentrated than the distilled water. (C) The volume of water in the potato cells was greater than the volume of distilled water. (D) The volume of water in the potato cells was less than the volume of distilled water. [1 </w:t>
            </w:r>
            <w:proofErr w:type="gramStart"/>
            <w:r>
              <w:rPr>
                <w:color w:val="000000"/>
                <w:sz w:val="18"/>
                <w:szCs w:val="18"/>
              </w:rPr>
              <w:t>mark]  (</w:t>
            </w:r>
            <w:proofErr w:type="gramEnd"/>
            <w:r>
              <w:rPr>
                <w:color w:val="000000"/>
                <w:sz w:val="18"/>
                <w:szCs w:val="18"/>
              </w:rPr>
              <w:t>AQA June 2025, Q03.2)</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C67" w14:textId="77777777" w:rsidR="0061137A" w:rsidRDefault="00000000">
            <w:pPr>
              <w:spacing w:before="30"/>
              <w:jc w:val="right"/>
            </w:pPr>
            <w:r>
              <w:rPr>
                <w:b/>
                <w:bCs/>
                <w:color w:val="145A32"/>
                <w:sz w:val="18"/>
                <w:szCs w:val="18"/>
              </w:rPr>
              <w:t>[1 mark]</w:t>
            </w:r>
          </w:p>
        </w:tc>
      </w:tr>
      <w:tr w:rsidR="0061137A" w14:paraId="19594C6A"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69" w14:textId="77777777" w:rsidR="0061137A" w:rsidRDefault="0061137A"/>
        </w:tc>
      </w:tr>
      <w:tr w:rsidR="0061137A" w14:paraId="19594C6C"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6B" w14:textId="77777777" w:rsidR="0061137A" w:rsidRDefault="0061137A"/>
        </w:tc>
      </w:tr>
    </w:tbl>
    <w:p w14:paraId="19594C6D" w14:textId="77777777" w:rsidR="0061137A" w:rsidRDefault="0061137A">
      <w:pPr>
        <w:spacing w:before="12" w:after="6"/>
      </w:pPr>
    </w:p>
    <w:p w14:paraId="27A35FA2" w14:textId="77777777" w:rsidR="009D15E6" w:rsidRDefault="009D15E6">
      <w:pPr>
        <w:spacing w:before="12" w:after="6"/>
      </w:pPr>
    </w:p>
    <w:p w14:paraId="177C1299" w14:textId="77777777" w:rsidR="009D15E6" w:rsidRDefault="009D15E6">
      <w:pPr>
        <w:spacing w:before="12" w:after="6"/>
      </w:pPr>
    </w:p>
    <w:p w14:paraId="3894F061" w14:textId="77777777" w:rsidR="009D15E6" w:rsidRDefault="009D15E6">
      <w:pPr>
        <w:spacing w:before="12" w:after="6"/>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65"/>
        <w:gridCol w:w="2101"/>
      </w:tblGrid>
      <w:tr w:rsidR="0061137A" w14:paraId="19594C70"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C6E" w14:textId="77777777" w:rsidR="0061137A" w:rsidRDefault="00000000">
            <w:pPr>
              <w:spacing w:before="30"/>
            </w:pPr>
            <w:r>
              <w:rPr>
                <w:b/>
                <w:bCs/>
                <w:color w:val="145A32"/>
                <w:sz w:val="18"/>
                <w:szCs w:val="18"/>
              </w:rPr>
              <w:lastRenderedPageBreak/>
              <w:t xml:space="preserve">2. </w:t>
            </w:r>
            <w:r>
              <w:rPr>
                <w:color w:val="000000"/>
                <w:sz w:val="18"/>
                <w:szCs w:val="18"/>
              </w:rPr>
              <w:t xml:space="preserve">A student investigates osmosis in potato cylinders. The student places potato cylinders in solutions of different concentrations. Explain why the potato cylinder in distilled water gains mass, while the potato cylinder in concentrated sugar solution loses mass. [4 </w:t>
            </w:r>
            <w:proofErr w:type="gramStart"/>
            <w:r>
              <w:rPr>
                <w:color w:val="000000"/>
                <w:sz w:val="18"/>
                <w:szCs w:val="18"/>
              </w:rPr>
              <w:t>marks]  (</w:t>
            </w:r>
            <w:proofErr w:type="gramEnd"/>
            <w:r>
              <w:rPr>
                <w:color w:val="000000"/>
                <w:sz w:val="18"/>
                <w:szCs w:val="18"/>
              </w:rPr>
              <w:t>adapted from AQA past papers)</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C6F" w14:textId="77777777" w:rsidR="0061137A" w:rsidRDefault="00000000">
            <w:pPr>
              <w:spacing w:before="30"/>
              <w:jc w:val="right"/>
            </w:pPr>
            <w:r>
              <w:rPr>
                <w:b/>
                <w:bCs/>
                <w:color w:val="145A32"/>
                <w:sz w:val="18"/>
                <w:szCs w:val="18"/>
              </w:rPr>
              <w:t>[4 marks]</w:t>
            </w:r>
          </w:p>
        </w:tc>
      </w:tr>
      <w:tr w:rsidR="0061137A" w14:paraId="19594C72"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71" w14:textId="77777777" w:rsidR="0061137A" w:rsidRDefault="0061137A"/>
        </w:tc>
      </w:tr>
      <w:tr w:rsidR="0061137A" w14:paraId="19594C74"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73" w14:textId="77777777" w:rsidR="0061137A" w:rsidRDefault="0061137A"/>
        </w:tc>
      </w:tr>
      <w:tr w:rsidR="0061137A" w14:paraId="19594C76"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75" w14:textId="77777777" w:rsidR="0061137A" w:rsidRDefault="0061137A"/>
        </w:tc>
      </w:tr>
      <w:tr w:rsidR="0061137A" w14:paraId="19594C78"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77" w14:textId="77777777" w:rsidR="0061137A" w:rsidRDefault="0061137A"/>
        </w:tc>
      </w:tr>
      <w:tr w:rsidR="0061137A" w14:paraId="19594C7A"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79" w14:textId="77777777" w:rsidR="0061137A" w:rsidRDefault="0061137A"/>
        </w:tc>
      </w:tr>
      <w:tr w:rsidR="0061137A" w14:paraId="19594C7C"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7B" w14:textId="77777777" w:rsidR="0061137A" w:rsidRDefault="0061137A"/>
        </w:tc>
      </w:tr>
    </w:tbl>
    <w:p w14:paraId="19594C7D" w14:textId="77777777" w:rsidR="0061137A" w:rsidRDefault="0061137A">
      <w:pPr>
        <w:spacing w:before="12" w:after="6"/>
      </w:pPr>
    </w:p>
    <w:p w14:paraId="19594C7E"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C80"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117A65"/>
            <w:tcMar>
              <w:top w:w="100" w:type="dxa"/>
              <w:left w:w="200" w:type="dxa"/>
              <w:bottom w:w="100" w:type="dxa"/>
              <w:right w:w="120" w:type="dxa"/>
            </w:tcMar>
          </w:tcPr>
          <w:p w14:paraId="19594C7F" w14:textId="77777777" w:rsidR="0061137A" w:rsidRDefault="00000000">
            <w:proofErr w:type="gramStart"/>
            <w:r>
              <w:rPr>
                <w:b/>
                <w:bCs/>
                <w:color w:val="FFFFFF"/>
                <w:sz w:val="22"/>
                <w:szCs w:val="22"/>
              </w:rPr>
              <w:t>📝  FEEDBACK</w:t>
            </w:r>
            <w:proofErr w:type="gramEnd"/>
            <w:r>
              <w:rPr>
                <w:b/>
                <w:bCs/>
                <w:color w:val="FFFFFF"/>
                <w:sz w:val="22"/>
                <w:szCs w:val="22"/>
              </w:rPr>
              <w:t xml:space="preserve"> &amp; IMPROVEMENT</w:t>
            </w:r>
          </w:p>
        </w:tc>
      </w:tr>
      <w:tr w:rsidR="0061137A" w14:paraId="19594C84"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C81" w14:textId="77777777" w:rsidR="0061137A" w:rsidRDefault="00000000">
            <w:r>
              <w:rPr>
                <w:b/>
                <w:bCs/>
                <w:color w:val="FFFFFF"/>
                <w:sz w:val="18"/>
                <w:szCs w:val="18"/>
              </w:rPr>
              <w:t>⭐ What Went Well (WWW)</w:t>
            </w:r>
          </w:p>
        </w:tc>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C82" w14:textId="77777777" w:rsidR="0061137A" w:rsidRDefault="00000000">
            <w:r>
              <w:rPr>
                <w:b/>
                <w:bCs/>
                <w:color w:val="FFFFFF"/>
                <w:sz w:val="18"/>
                <w:szCs w:val="18"/>
              </w:rPr>
              <w:t>🎯 Even Better If (EBI)</w:t>
            </w:r>
          </w:p>
        </w:tc>
        <w:tc>
          <w:tcPr>
            <w:tcW w:w="3490"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C83" w14:textId="77777777" w:rsidR="0061137A" w:rsidRDefault="00000000">
            <w:r>
              <w:rPr>
                <w:b/>
                <w:bCs/>
                <w:color w:val="FFFFFF"/>
                <w:sz w:val="18"/>
                <w:szCs w:val="18"/>
              </w:rPr>
              <w:t>✏️ My Improvement Response</w:t>
            </w:r>
          </w:p>
        </w:tc>
      </w:tr>
      <w:tr w:rsidR="0061137A" w14:paraId="19594C88"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85"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86"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87" w14:textId="77777777" w:rsidR="0061137A" w:rsidRDefault="0061137A"/>
        </w:tc>
      </w:tr>
      <w:tr w:rsidR="0061137A" w14:paraId="19594C8C"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89"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8A"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8B" w14:textId="77777777" w:rsidR="0061137A" w:rsidRDefault="0061137A"/>
        </w:tc>
      </w:tr>
      <w:tr w:rsidR="0061137A" w14:paraId="19594C90"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8D"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8E"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C8F" w14:textId="77777777" w:rsidR="0061137A" w:rsidRDefault="0061137A"/>
        </w:tc>
      </w:tr>
    </w:tbl>
    <w:p w14:paraId="19594C91"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203"/>
        <w:gridCol w:w="3263"/>
      </w:tblGrid>
      <w:tr w:rsidR="0061137A" w14:paraId="19594C94"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5B2C6F"/>
            <w:tcMar>
              <w:top w:w="100" w:type="dxa"/>
              <w:left w:w="200" w:type="dxa"/>
              <w:bottom w:w="80" w:type="dxa"/>
              <w:right w:w="120" w:type="dxa"/>
            </w:tcMar>
          </w:tcPr>
          <w:p w14:paraId="19594C92" w14:textId="77777777" w:rsidR="0061137A" w:rsidRDefault="00000000">
            <w:pPr>
              <w:spacing w:after="8"/>
            </w:pPr>
            <w:proofErr w:type="gramStart"/>
            <w:r>
              <w:rPr>
                <w:b/>
                <w:bCs/>
                <w:color w:val="FFFFFF"/>
                <w:sz w:val="21"/>
                <w:szCs w:val="21"/>
              </w:rPr>
              <w:t>🚪  EXIT</w:t>
            </w:r>
            <w:proofErr w:type="gramEnd"/>
            <w:r>
              <w:rPr>
                <w:b/>
                <w:bCs/>
                <w:color w:val="FFFFFF"/>
                <w:sz w:val="21"/>
                <w:szCs w:val="21"/>
              </w:rPr>
              <w:t xml:space="preserve"> TICKET — Complete before leaving</w:t>
            </w:r>
          </w:p>
          <w:p w14:paraId="19594C93" w14:textId="77777777" w:rsidR="0061137A" w:rsidRDefault="00000000">
            <w:r>
              <w:rPr>
                <w:color w:val="F5EEF8"/>
                <w:sz w:val="17"/>
                <w:szCs w:val="17"/>
              </w:rPr>
              <w:t>Three quick recall questions — no notes.</w:t>
            </w:r>
          </w:p>
        </w:tc>
      </w:tr>
      <w:tr w:rsidR="0061137A" w14:paraId="19594C97"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C95" w14:textId="77777777" w:rsidR="0061137A" w:rsidRDefault="00000000">
            <w:pPr>
              <w:spacing w:before="40" w:after="40"/>
            </w:pPr>
            <w:r>
              <w:rPr>
                <w:b/>
                <w:bCs/>
                <w:color w:val="5B2C6F"/>
                <w:sz w:val="18"/>
                <w:szCs w:val="18"/>
              </w:rPr>
              <w:t xml:space="preserve">1.  </w:t>
            </w:r>
            <w:r>
              <w:rPr>
                <w:color w:val="000000"/>
                <w:sz w:val="18"/>
                <w:szCs w:val="18"/>
              </w:rPr>
              <w:t>In osmosis, does water move from high or low water concentration through the membrane?</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C96" w14:textId="77777777" w:rsidR="0061137A" w:rsidRDefault="0061137A"/>
        </w:tc>
      </w:tr>
      <w:tr w:rsidR="0061137A" w14:paraId="19594C9A"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C98" w14:textId="77777777" w:rsidR="0061137A" w:rsidRDefault="00000000">
            <w:pPr>
              <w:spacing w:before="40" w:after="40"/>
            </w:pPr>
            <w:r>
              <w:rPr>
                <w:b/>
                <w:bCs/>
                <w:color w:val="5B2C6F"/>
                <w:sz w:val="18"/>
                <w:szCs w:val="18"/>
              </w:rPr>
              <w:t xml:space="preserve">2.  </w:t>
            </w:r>
            <w:r>
              <w:rPr>
                <w:color w:val="000000"/>
                <w:sz w:val="18"/>
                <w:szCs w:val="18"/>
              </w:rPr>
              <w:t>Why must you say "water concentration" not just "concentration" in osmosis answers?</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C99" w14:textId="77777777" w:rsidR="0061137A" w:rsidRDefault="0061137A"/>
        </w:tc>
      </w:tr>
      <w:tr w:rsidR="0061137A" w14:paraId="19594C9D"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C9B" w14:textId="77777777" w:rsidR="0061137A" w:rsidRDefault="00000000">
            <w:pPr>
              <w:spacing w:before="40" w:after="40"/>
            </w:pPr>
            <w:r>
              <w:rPr>
                <w:b/>
                <w:bCs/>
                <w:color w:val="5B2C6F"/>
                <w:sz w:val="18"/>
                <w:szCs w:val="18"/>
              </w:rPr>
              <w:t xml:space="preserve">3.  </w:t>
            </w:r>
            <w:r>
              <w:rPr>
                <w:color w:val="000000"/>
                <w:sz w:val="18"/>
                <w:szCs w:val="18"/>
              </w:rPr>
              <w:t>What happens to a plant cell placed in a concentrated solution? Give the correct term.</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C9C" w14:textId="77777777" w:rsidR="0061137A" w:rsidRDefault="0061137A"/>
        </w:tc>
      </w:tr>
    </w:tbl>
    <w:p w14:paraId="19594C9E" w14:textId="77777777" w:rsidR="0061137A" w:rsidRDefault="00000000">
      <w:r>
        <w:br w:type="page"/>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523"/>
        <w:gridCol w:w="2943"/>
      </w:tblGrid>
      <w:tr w:rsidR="0061137A" w14:paraId="19594CA2"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7D6008"/>
            <w:tcMar>
              <w:top w:w="100" w:type="dxa"/>
              <w:left w:w="200" w:type="dxa"/>
              <w:bottom w:w="100" w:type="dxa"/>
              <w:right w:w="120" w:type="dxa"/>
            </w:tcMar>
          </w:tcPr>
          <w:p w14:paraId="19594C9F" w14:textId="77777777" w:rsidR="0061137A" w:rsidRDefault="00000000">
            <w:pPr>
              <w:spacing w:after="6"/>
            </w:pPr>
            <w:r>
              <w:rPr>
                <w:b/>
                <w:bCs/>
                <w:color w:val="FFFFFF"/>
                <w:sz w:val="24"/>
                <w:szCs w:val="24"/>
              </w:rPr>
              <w:lastRenderedPageBreak/>
              <w:t xml:space="preserve">DIN </w:t>
            </w:r>
            <w:proofErr w:type="gramStart"/>
            <w:r>
              <w:rPr>
                <w:b/>
                <w:bCs/>
                <w:color w:val="FFFFFF"/>
                <w:sz w:val="24"/>
                <w:szCs w:val="24"/>
              </w:rPr>
              <w:t xml:space="preserve">8  </w:t>
            </w:r>
            <w:r>
              <w:rPr>
                <w:color w:val="FFE082"/>
              </w:rPr>
              <w:t>Lesson</w:t>
            </w:r>
            <w:proofErr w:type="gramEnd"/>
            <w:r>
              <w:rPr>
                <w:color w:val="FFE082"/>
              </w:rPr>
              <w:t xml:space="preserve"> 8: Vaccination — Herd Immunity</w:t>
            </w:r>
          </w:p>
          <w:p w14:paraId="19594CA0" w14:textId="77777777" w:rsidR="0061137A" w:rsidRDefault="00000000">
            <w:pPr>
              <w:spacing w:after="6"/>
            </w:pPr>
            <w:r>
              <w:rPr>
                <w:color w:val="FFE082"/>
                <w:sz w:val="17"/>
                <w:szCs w:val="17"/>
              </w:rPr>
              <w:t xml:space="preserve">10 </w:t>
            </w:r>
            <w:proofErr w:type="gramStart"/>
            <w:r>
              <w:rPr>
                <w:color w:val="FFE082"/>
                <w:sz w:val="17"/>
                <w:szCs w:val="17"/>
              </w:rPr>
              <w:t>questions  |</w:t>
            </w:r>
            <w:proofErr w:type="gramEnd"/>
            <w:r>
              <w:rPr>
                <w:color w:val="FFE082"/>
                <w:sz w:val="17"/>
                <w:szCs w:val="17"/>
              </w:rPr>
              <w:t xml:space="preserve">  Complete in </w:t>
            </w:r>
            <w:proofErr w:type="gramStart"/>
            <w:r>
              <w:rPr>
                <w:color w:val="FFE082"/>
                <w:sz w:val="17"/>
                <w:szCs w:val="17"/>
              </w:rPr>
              <w:t>silence  |</w:t>
            </w:r>
            <w:proofErr w:type="gramEnd"/>
            <w:r>
              <w:rPr>
                <w:color w:val="FFE082"/>
                <w:sz w:val="17"/>
                <w:szCs w:val="17"/>
              </w:rPr>
              <w:t xml:space="preserve">  Under 7 minutes</w:t>
            </w:r>
          </w:p>
          <w:p w14:paraId="19594CA1" w14:textId="77777777" w:rsidR="0061137A" w:rsidRDefault="00000000">
            <w:r>
              <w:rPr>
                <w:color w:val="FFECB3"/>
                <w:sz w:val="17"/>
                <w:szCs w:val="17"/>
              </w:rPr>
              <w:t>📌 Recall: Lessons 5–7 + prior KS4: immune response, antibodies, vaccination mechanism</w:t>
            </w:r>
          </w:p>
        </w:tc>
      </w:tr>
      <w:tr w:rsidR="0061137A" w14:paraId="19594CA5"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CA3" w14:textId="77777777" w:rsidR="0061137A" w:rsidRDefault="00000000">
            <w:pPr>
              <w:spacing w:before="20" w:after="20"/>
            </w:pPr>
            <w:proofErr w:type="gramStart"/>
            <w:r>
              <w:rPr>
                <w:b/>
                <w:bCs/>
                <w:color w:val="7D6008"/>
                <w:sz w:val="18"/>
                <w:szCs w:val="18"/>
              </w:rPr>
              <w:t xml:space="preserve">1.  </w:t>
            </w:r>
            <w:r>
              <w:rPr>
                <w:color w:val="000000"/>
                <w:sz w:val="18"/>
                <w:szCs w:val="18"/>
              </w:rPr>
              <w:t>[</w:t>
            </w:r>
            <w:proofErr w:type="gramEnd"/>
            <w:r>
              <w:rPr>
                <w:color w:val="000000"/>
                <w:sz w:val="18"/>
                <w:szCs w:val="18"/>
              </w:rPr>
              <w:t>L7] Osmosis is the diffusion of water molecules from high to low water concentration through a partially permeable membrane.</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CA4" w14:textId="77777777" w:rsidR="0061137A" w:rsidRDefault="00000000">
            <w:pPr>
              <w:spacing w:before="20" w:after="20"/>
              <w:jc w:val="center"/>
            </w:pPr>
            <w:r>
              <w:rPr>
                <w:b/>
                <w:bCs/>
                <w:color w:val="7D6008"/>
                <w:sz w:val="18"/>
                <w:szCs w:val="18"/>
              </w:rPr>
              <w:t>True   /   False</w:t>
            </w:r>
          </w:p>
        </w:tc>
      </w:tr>
      <w:tr w:rsidR="0061137A" w14:paraId="19594CA9"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CA6" w14:textId="77777777" w:rsidR="0061137A" w:rsidRDefault="00000000">
            <w:pPr>
              <w:spacing w:before="20" w:after="8"/>
            </w:pPr>
            <w:proofErr w:type="gramStart"/>
            <w:r>
              <w:rPr>
                <w:b/>
                <w:bCs/>
                <w:color w:val="7D6008"/>
                <w:sz w:val="18"/>
                <w:szCs w:val="18"/>
              </w:rPr>
              <w:t xml:space="preserve">2.  </w:t>
            </w:r>
            <w:r>
              <w:rPr>
                <w:color w:val="000000"/>
                <w:sz w:val="18"/>
                <w:szCs w:val="18"/>
              </w:rPr>
              <w:t>[</w:t>
            </w:r>
            <w:proofErr w:type="gramEnd"/>
            <w:r>
              <w:rPr>
                <w:color w:val="000000"/>
                <w:sz w:val="18"/>
                <w:szCs w:val="18"/>
              </w:rPr>
              <w:t>L7] A potato cube placed in distilled water increases in mass. This is because:</w:t>
            </w:r>
          </w:p>
          <w:p w14:paraId="19594CA7" w14:textId="77777777" w:rsidR="0061137A" w:rsidRDefault="00000000">
            <w:pPr>
              <w:spacing w:after="20"/>
              <w:ind w:left="200"/>
            </w:pPr>
            <w:r>
              <w:rPr>
                <w:color w:val="2C3E50"/>
                <w:sz w:val="16"/>
                <w:szCs w:val="16"/>
              </w:rPr>
              <w:t>A) solute concentration is higher in distilled water     B) water concentration is higher in distilled water than inside potato cells     C) the cell wall pumps water in     D) active transport moves water into cells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CA8"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CAD"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CAA" w14:textId="77777777" w:rsidR="0061137A" w:rsidRDefault="00000000">
            <w:pPr>
              <w:spacing w:before="20" w:after="20"/>
            </w:pPr>
            <w:proofErr w:type="gramStart"/>
            <w:r>
              <w:rPr>
                <w:b/>
                <w:bCs/>
                <w:color w:val="7D6008"/>
                <w:sz w:val="18"/>
                <w:szCs w:val="18"/>
              </w:rPr>
              <w:t xml:space="preserve">3.  </w:t>
            </w:r>
            <w:r>
              <w:rPr>
                <w:color w:val="000000"/>
                <w:sz w:val="18"/>
                <w:szCs w:val="18"/>
              </w:rPr>
              <w:t>[</w:t>
            </w:r>
            <w:proofErr w:type="gramEnd"/>
            <w:r>
              <w:rPr>
                <w:color w:val="000000"/>
                <w:sz w:val="18"/>
                <w:szCs w:val="18"/>
              </w:rPr>
              <w:t>L7] Explain what happens to a plant cell placed in a concentrated salt solution. Use the term "plasmolysis."</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CAB" w14:textId="77777777" w:rsidR="0061137A" w:rsidRDefault="00000000">
            <w:pPr>
              <w:spacing w:before="20"/>
            </w:pPr>
            <w:r>
              <w:rPr>
                <w:b/>
                <w:bCs/>
                <w:color w:val="7D6008"/>
                <w:sz w:val="16"/>
                <w:szCs w:val="16"/>
              </w:rPr>
              <w:t>Answer:</w:t>
            </w:r>
          </w:p>
          <w:p w14:paraId="19594CAC" w14:textId="77777777" w:rsidR="0061137A" w:rsidRDefault="0061137A">
            <w:pPr>
              <w:spacing w:after="20"/>
            </w:pPr>
          </w:p>
        </w:tc>
      </w:tr>
      <w:tr w:rsidR="0061137A" w14:paraId="19594CB0"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CAE" w14:textId="77777777" w:rsidR="0061137A" w:rsidRDefault="00000000">
            <w:pPr>
              <w:spacing w:before="20" w:after="20"/>
            </w:pPr>
            <w:proofErr w:type="gramStart"/>
            <w:r>
              <w:rPr>
                <w:b/>
                <w:bCs/>
                <w:color w:val="7D6008"/>
                <w:sz w:val="18"/>
                <w:szCs w:val="18"/>
              </w:rPr>
              <w:t xml:space="preserve">4.  </w:t>
            </w:r>
            <w:r>
              <w:rPr>
                <w:color w:val="000000"/>
                <w:sz w:val="18"/>
                <w:szCs w:val="18"/>
              </w:rPr>
              <w:t>[</w:t>
            </w:r>
            <w:proofErr w:type="gramEnd"/>
            <w:r>
              <w:rPr>
                <w:color w:val="000000"/>
                <w:sz w:val="18"/>
                <w:szCs w:val="18"/>
              </w:rPr>
              <w:t xml:space="preserve">L6] At temperatures above the enzyme optimum, the active site changes shape and the enzyme </w:t>
            </w:r>
            <w:proofErr w:type="gramStart"/>
            <w:r>
              <w:rPr>
                <w:color w:val="000000"/>
                <w:sz w:val="18"/>
                <w:szCs w:val="18"/>
              </w:rPr>
              <w:t>denatures</w:t>
            </w:r>
            <w:proofErr w:type="gramEnd"/>
            <w:r>
              <w:rPr>
                <w:color w:val="000000"/>
                <w:sz w:val="18"/>
                <w:szCs w:val="18"/>
              </w:rPr>
              <w:t>.</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CAF" w14:textId="77777777" w:rsidR="0061137A" w:rsidRDefault="00000000">
            <w:pPr>
              <w:spacing w:before="20" w:after="20"/>
              <w:jc w:val="center"/>
            </w:pPr>
            <w:r>
              <w:rPr>
                <w:b/>
                <w:bCs/>
                <w:color w:val="7D6008"/>
                <w:sz w:val="18"/>
                <w:szCs w:val="18"/>
              </w:rPr>
              <w:t>True   /   False</w:t>
            </w:r>
          </w:p>
        </w:tc>
      </w:tr>
      <w:tr w:rsidR="0061137A" w14:paraId="19594CB4"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CB1" w14:textId="77777777" w:rsidR="0061137A" w:rsidRDefault="00000000">
            <w:pPr>
              <w:spacing w:before="20" w:after="8"/>
            </w:pPr>
            <w:proofErr w:type="gramStart"/>
            <w:r>
              <w:rPr>
                <w:b/>
                <w:bCs/>
                <w:color w:val="7D6008"/>
                <w:sz w:val="18"/>
                <w:szCs w:val="18"/>
              </w:rPr>
              <w:t xml:space="preserve">5.  </w:t>
            </w:r>
            <w:r>
              <w:rPr>
                <w:color w:val="000000"/>
                <w:sz w:val="18"/>
                <w:szCs w:val="18"/>
              </w:rPr>
              <w:t>[</w:t>
            </w:r>
            <w:proofErr w:type="gramEnd"/>
            <w:r>
              <w:rPr>
                <w:color w:val="000000"/>
                <w:sz w:val="18"/>
                <w:szCs w:val="18"/>
              </w:rPr>
              <w:t xml:space="preserve">L6] A plant is exposed to very high light </w:t>
            </w:r>
            <w:proofErr w:type="gramStart"/>
            <w:r>
              <w:rPr>
                <w:color w:val="000000"/>
                <w:sz w:val="18"/>
                <w:szCs w:val="18"/>
              </w:rPr>
              <w:t>intensity</w:t>
            </w:r>
            <w:proofErr w:type="gramEnd"/>
            <w:r>
              <w:rPr>
                <w:color w:val="000000"/>
                <w:sz w:val="18"/>
                <w:szCs w:val="18"/>
              </w:rPr>
              <w:t xml:space="preserve"> but the rate of photosynthesis does not increase. Which is the most likely limiting factor?</w:t>
            </w:r>
          </w:p>
          <w:p w14:paraId="19594CB2" w14:textId="77777777" w:rsidR="0061137A" w:rsidRDefault="00000000">
            <w:pPr>
              <w:spacing w:after="20"/>
              <w:ind w:left="200"/>
            </w:pPr>
            <w:r>
              <w:rPr>
                <w:color w:val="2C3E50"/>
                <w:sz w:val="16"/>
                <w:szCs w:val="16"/>
              </w:rPr>
              <w:t>A) Temperature is too high     B) Carbon dioxide concentration is too low     C) Oxygen concentration is too high     D) Chlorophyll has denatured</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CB3"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CB7"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CB5" w14:textId="77777777" w:rsidR="0061137A" w:rsidRDefault="00000000">
            <w:pPr>
              <w:spacing w:before="20" w:after="20"/>
            </w:pPr>
            <w:proofErr w:type="gramStart"/>
            <w:r>
              <w:rPr>
                <w:b/>
                <w:bCs/>
                <w:color w:val="7D6008"/>
                <w:sz w:val="18"/>
                <w:szCs w:val="18"/>
              </w:rPr>
              <w:t xml:space="preserve">6.  </w:t>
            </w:r>
            <w:r>
              <w:rPr>
                <w:color w:val="000000"/>
                <w:sz w:val="18"/>
                <w:szCs w:val="18"/>
              </w:rPr>
              <w:t>[</w:t>
            </w:r>
            <w:proofErr w:type="gramEnd"/>
            <w:r>
              <w:rPr>
                <w:color w:val="000000"/>
                <w:sz w:val="18"/>
                <w:szCs w:val="18"/>
              </w:rPr>
              <w:t>L5] After exercise, breathing rate remains high to repay the oxygen debt by oxidising lactic acid.</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CB6" w14:textId="77777777" w:rsidR="0061137A" w:rsidRDefault="00000000">
            <w:pPr>
              <w:spacing w:before="20" w:after="20"/>
              <w:jc w:val="center"/>
            </w:pPr>
            <w:r>
              <w:rPr>
                <w:b/>
                <w:bCs/>
                <w:color w:val="7D6008"/>
                <w:sz w:val="18"/>
                <w:szCs w:val="18"/>
              </w:rPr>
              <w:t>True   /   False</w:t>
            </w:r>
          </w:p>
        </w:tc>
      </w:tr>
      <w:tr w:rsidR="0061137A" w14:paraId="19594CBA"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CB8" w14:textId="77777777" w:rsidR="0061137A" w:rsidRDefault="00000000">
            <w:pPr>
              <w:spacing w:before="20" w:after="20"/>
            </w:pPr>
            <w:r>
              <w:rPr>
                <w:b/>
                <w:bCs/>
                <w:color w:val="7D6008"/>
                <w:sz w:val="18"/>
                <w:szCs w:val="18"/>
              </w:rPr>
              <w:t xml:space="preserve">7.  </w:t>
            </w:r>
            <w:r>
              <w:rPr>
                <w:color w:val="000000"/>
                <w:sz w:val="18"/>
                <w:szCs w:val="18"/>
              </w:rPr>
              <w:t>Vaccination stimulates the immune system to produce antibodies and memory cells without causing the disease.</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CB9" w14:textId="77777777" w:rsidR="0061137A" w:rsidRDefault="00000000">
            <w:pPr>
              <w:spacing w:before="20" w:after="20"/>
              <w:jc w:val="center"/>
            </w:pPr>
            <w:r>
              <w:rPr>
                <w:b/>
                <w:bCs/>
                <w:color w:val="7D6008"/>
                <w:sz w:val="18"/>
                <w:szCs w:val="18"/>
              </w:rPr>
              <w:t>True   /   False</w:t>
            </w:r>
          </w:p>
        </w:tc>
      </w:tr>
      <w:tr w:rsidR="0061137A" w14:paraId="19594CBE"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CBB" w14:textId="77777777" w:rsidR="0061137A" w:rsidRDefault="00000000">
            <w:pPr>
              <w:spacing w:before="20" w:after="8"/>
            </w:pPr>
            <w:r>
              <w:rPr>
                <w:b/>
                <w:bCs/>
                <w:color w:val="7D6008"/>
                <w:sz w:val="18"/>
                <w:szCs w:val="18"/>
              </w:rPr>
              <w:t xml:space="preserve">8.  </w:t>
            </w:r>
            <w:r>
              <w:rPr>
                <w:color w:val="000000"/>
                <w:sz w:val="18"/>
                <w:szCs w:val="18"/>
              </w:rPr>
              <w:t>What are memory cells?</w:t>
            </w:r>
          </w:p>
          <w:p w14:paraId="19594CBC" w14:textId="77777777" w:rsidR="0061137A" w:rsidRDefault="00000000">
            <w:pPr>
              <w:spacing w:after="20"/>
              <w:ind w:left="200"/>
            </w:pPr>
            <w:r>
              <w:rPr>
                <w:color w:val="2C3E50"/>
                <w:sz w:val="16"/>
                <w:szCs w:val="16"/>
              </w:rPr>
              <w:t>A) Cells that produce antigens     B) Long-lived white blood cells that enable a rapid secondary immune response to a previously encountered pathogen     C) Cells that store antibodies in the lymph nodes     D) Cells produced during fever</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CBD"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CC2"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CBF" w14:textId="77777777" w:rsidR="0061137A" w:rsidRDefault="00000000">
            <w:pPr>
              <w:spacing w:before="20" w:after="20"/>
            </w:pPr>
            <w:r>
              <w:rPr>
                <w:b/>
                <w:bCs/>
                <w:color w:val="7D6008"/>
                <w:sz w:val="18"/>
                <w:szCs w:val="18"/>
              </w:rPr>
              <w:t xml:space="preserve">9.  </w:t>
            </w:r>
            <w:r>
              <w:rPr>
                <w:color w:val="000000"/>
                <w:sz w:val="18"/>
                <w:szCs w:val="18"/>
              </w:rPr>
              <w:t>Explain why vaccinated people respond faster to a second exposure to a pathogen.</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CC0" w14:textId="77777777" w:rsidR="0061137A" w:rsidRDefault="00000000">
            <w:pPr>
              <w:spacing w:before="20"/>
            </w:pPr>
            <w:r>
              <w:rPr>
                <w:b/>
                <w:bCs/>
                <w:color w:val="7D6008"/>
                <w:sz w:val="16"/>
                <w:szCs w:val="16"/>
              </w:rPr>
              <w:t>Answer:</w:t>
            </w:r>
          </w:p>
          <w:p w14:paraId="19594CC1" w14:textId="77777777" w:rsidR="0061137A" w:rsidRDefault="0061137A">
            <w:pPr>
              <w:spacing w:after="20"/>
            </w:pPr>
          </w:p>
        </w:tc>
      </w:tr>
      <w:tr w:rsidR="0061137A" w14:paraId="19594CC5"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CC3" w14:textId="77777777" w:rsidR="0061137A" w:rsidRDefault="00000000">
            <w:pPr>
              <w:spacing w:before="20" w:after="20"/>
            </w:pPr>
            <w:r>
              <w:rPr>
                <w:b/>
                <w:bCs/>
                <w:color w:val="7D6008"/>
                <w:sz w:val="18"/>
                <w:szCs w:val="18"/>
              </w:rPr>
              <w:t xml:space="preserve">10.  </w:t>
            </w:r>
            <w:r>
              <w:rPr>
                <w:color w:val="000000"/>
                <w:sz w:val="18"/>
                <w:szCs w:val="18"/>
              </w:rPr>
              <w:t>Herd immunity occurs when enough of a population is vaccinated so that unvaccinated individuals are also protected.</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CC4" w14:textId="77777777" w:rsidR="0061137A" w:rsidRDefault="00000000">
            <w:pPr>
              <w:spacing w:before="20" w:after="20"/>
              <w:jc w:val="center"/>
            </w:pPr>
            <w:r>
              <w:rPr>
                <w:b/>
                <w:bCs/>
                <w:color w:val="7D6008"/>
                <w:sz w:val="18"/>
                <w:szCs w:val="18"/>
              </w:rPr>
              <w:t>True   /   False</w:t>
            </w:r>
          </w:p>
        </w:tc>
      </w:tr>
      <w:tr w:rsidR="0061137A" w14:paraId="19594CC7" w14:textId="77777777">
        <w:tblPrEx>
          <w:tblCellMar>
            <w:top w:w="0" w:type="dxa"/>
            <w:bottom w:w="0" w:type="dxa"/>
          </w:tblCellMar>
        </w:tblPrEx>
        <w:trPr>
          <w:gridAfter w:val="1"/>
          <w:wAfter w:w="360" w:type="dxa"/>
        </w:trPr>
        <w:tc>
          <w:tcPr>
            <w:tcW w:w="10466" w:type="dxa"/>
            <w:tcBorders>
              <w:top w:val="single" w:sz="1" w:space="0" w:color="C8C8C8"/>
              <w:left w:val="single" w:sz="1" w:space="0" w:color="C8C8C8"/>
              <w:bottom w:val="single" w:sz="1" w:space="0" w:color="C8C8C8"/>
              <w:right w:val="single" w:sz="1" w:space="0" w:color="C8C8C8"/>
            </w:tcBorders>
            <w:shd w:val="clear" w:color="auto" w:fill="FEF9E7"/>
            <w:tcMar>
              <w:top w:w="60" w:type="dxa"/>
              <w:left w:w="120" w:type="dxa"/>
              <w:bottom w:w="60" w:type="dxa"/>
              <w:right w:w="120" w:type="dxa"/>
            </w:tcMar>
          </w:tcPr>
          <w:p w14:paraId="19594CC6" w14:textId="77777777" w:rsidR="0061137A" w:rsidRDefault="00000000">
            <w:pPr>
              <w:jc w:val="right"/>
            </w:pPr>
            <w:r>
              <w:rPr>
                <w:b/>
                <w:bCs/>
                <w:color w:val="7D6008"/>
                <w:sz w:val="17"/>
                <w:szCs w:val="17"/>
              </w:rPr>
              <w:t xml:space="preserve">Score:  </w:t>
            </w:r>
            <w:r>
              <w:rPr>
                <w:color w:val="784212"/>
                <w:sz w:val="17"/>
                <w:szCs w:val="17"/>
              </w:rPr>
              <w:t>_____ / 10</w:t>
            </w:r>
          </w:p>
        </w:tc>
      </w:tr>
    </w:tbl>
    <w:p w14:paraId="19594CC8" w14:textId="77777777" w:rsidR="0061137A" w:rsidRDefault="0061137A">
      <w:pPr>
        <w:spacing w:before="60" w:after="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5356"/>
        <w:gridCol w:w="4210"/>
      </w:tblGrid>
      <w:tr w:rsidR="0061137A" w14:paraId="19594CCE" w14:textId="77777777">
        <w:tblPrEx>
          <w:tblCellMar>
            <w:top w:w="0" w:type="dxa"/>
            <w:bottom w:w="0" w:type="dxa"/>
          </w:tblCellMar>
        </w:tblPrEx>
        <w:tc>
          <w:tcPr>
            <w:tcW w:w="900" w:type="dxa"/>
            <w:tcBorders>
              <w:top w:val="none" w:sz="0" w:space="0" w:color="FFFFFF"/>
              <w:left w:val="none" w:sz="0" w:space="0" w:color="FFFFFF"/>
              <w:bottom w:val="none" w:sz="0" w:space="0" w:color="FFFFFF"/>
              <w:right w:val="none" w:sz="0" w:space="0" w:color="FFFFFF"/>
            </w:tcBorders>
            <w:shd w:val="clear" w:color="auto" w:fill="145A32"/>
            <w:tcMar>
              <w:top w:w="80" w:type="dxa"/>
              <w:left w:w="40" w:type="dxa"/>
              <w:bottom w:w="80" w:type="dxa"/>
              <w:right w:w="40" w:type="dxa"/>
            </w:tcMar>
            <w:vAlign w:val="center"/>
          </w:tcPr>
          <w:p w14:paraId="19594CC9" w14:textId="77777777" w:rsidR="0061137A" w:rsidRDefault="00000000">
            <w:pPr>
              <w:jc w:val="center"/>
            </w:pPr>
            <w:r>
              <w:rPr>
                <w:b/>
                <w:bCs/>
                <w:color w:val="FFFFFF"/>
                <w:sz w:val="36"/>
                <w:szCs w:val="36"/>
              </w:rPr>
              <w:t>8</w:t>
            </w:r>
          </w:p>
        </w:tc>
        <w:tc>
          <w:tcPr>
            <w:tcW w:w="5356" w:type="dxa"/>
            <w:tcBorders>
              <w:top w:val="none" w:sz="0" w:space="0" w:color="FFFFFF"/>
              <w:left w:val="none" w:sz="0" w:space="0" w:color="FFFFFF"/>
              <w:bottom w:val="none" w:sz="0" w:space="0" w:color="FFFFFF"/>
              <w:right w:val="none" w:sz="0" w:space="0" w:color="FFFFFF"/>
            </w:tcBorders>
            <w:shd w:val="clear" w:color="auto" w:fill="1E8449"/>
            <w:tcMar>
              <w:top w:w="80" w:type="dxa"/>
              <w:left w:w="150" w:type="dxa"/>
              <w:bottom w:w="80" w:type="dxa"/>
              <w:right w:w="60" w:type="dxa"/>
            </w:tcMar>
          </w:tcPr>
          <w:p w14:paraId="19594CCA" w14:textId="77777777" w:rsidR="0061137A" w:rsidRDefault="00000000">
            <w:pPr>
              <w:spacing w:after="6"/>
            </w:pPr>
            <w:r>
              <w:rPr>
                <w:color w:val="A9DFBF"/>
                <w:sz w:val="15"/>
                <w:szCs w:val="15"/>
              </w:rPr>
              <w:t>AQA GCSE Biology — Re-teach</w:t>
            </w:r>
          </w:p>
          <w:p w14:paraId="19594CCB" w14:textId="77777777" w:rsidR="0061137A" w:rsidRDefault="00000000">
            <w:r>
              <w:rPr>
                <w:b/>
                <w:bCs/>
                <w:color w:val="FFFFFF"/>
                <w:sz w:val="24"/>
                <w:szCs w:val="24"/>
              </w:rPr>
              <w:t>Vaccination — Herd Immunity</w:t>
            </w:r>
          </w:p>
        </w:tc>
        <w:tc>
          <w:tcPr>
            <w:tcW w:w="4210" w:type="dxa"/>
            <w:tcBorders>
              <w:top w:val="none" w:sz="0" w:space="0" w:color="FFFFFF"/>
              <w:left w:val="none" w:sz="0" w:space="0" w:color="FFFFFF"/>
              <w:bottom w:val="none" w:sz="0" w:space="0" w:color="FFFFFF"/>
              <w:right w:val="none" w:sz="0" w:space="0" w:color="FFFFFF"/>
            </w:tcBorders>
            <w:shd w:val="clear" w:color="auto" w:fill="1E8449"/>
            <w:tcMar>
              <w:top w:w="60" w:type="dxa"/>
              <w:left w:w="100" w:type="dxa"/>
              <w:bottom w:w="60" w:type="dxa"/>
              <w:right w:w="100" w:type="dxa"/>
            </w:tcMar>
          </w:tcPr>
          <w:p w14:paraId="19594CCC" w14:textId="77777777" w:rsidR="0061137A" w:rsidRDefault="00000000">
            <w:pPr>
              <w:spacing w:before="40" w:after="20"/>
            </w:pPr>
            <w:r>
              <w:rPr>
                <w:b/>
                <w:bCs/>
                <w:color w:val="FFFFFF"/>
                <w:sz w:val="17"/>
                <w:szCs w:val="17"/>
              </w:rPr>
              <w:t xml:space="preserve">Name: </w:t>
            </w:r>
            <w:r>
              <w:rPr>
                <w:color w:val="A9DFBF"/>
                <w:sz w:val="17"/>
                <w:szCs w:val="17"/>
              </w:rPr>
              <w:t>________________________________</w:t>
            </w:r>
          </w:p>
          <w:p w14:paraId="19594CCD" w14:textId="77777777" w:rsidR="0061137A" w:rsidRDefault="00000000">
            <w:pPr>
              <w:spacing w:after="40"/>
            </w:pPr>
            <w:r>
              <w:rPr>
                <w:b/>
                <w:bCs/>
                <w:color w:val="FFFFFF"/>
                <w:sz w:val="17"/>
                <w:szCs w:val="17"/>
              </w:rPr>
              <w:t xml:space="preserve">Class: </w:t>
            </w:r>
            <w:r>
              <w:rPr>
                <w:color w:val="A9DFBF"/>
                <w:sz w:val="17"/>
                <w:szCs w:val="17"/>
              </w:rPr>
              <w:t>____________</w:t>
            </w:r>
            <w:r>
              <w:rPr>
                <w:b/>
                <w:bCs/>
                <w:color w:val="FFFFFF"/>
                <w:sz w:val="17"/>
                <w:szCs w:val="17"/>
              </w:rPr>
              <w:t xml:space="preserve">   Date: </w:t>
            </w:r>
            <w:r>
              <w:rPr>
                <w:color w:val="A9DFBF"/>
                <w:sz w:val="17"/>
                <w:szCs w:val="17"/>
              </w:rPr>
              <w:t>___________</w:t>
            </w:r>
          </w:p>
        </w:tc>
      </w:tr>
    </w:tbl>
    <w:p w14:paraId="19594CCF"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CD1"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2C3E50"/>
            <w:tcMar>
              <w:top w:w="100" w:type="dxa"/>
              <w:left w:w="200" w:type="dxa"/>
              <w:bottom w:w="100" w:type="dxa"/>
              <w:right w:w="120" w:type="dxa"/>
            </w:tcMar>
          </w:tcPr>
          <w:p w14:paraId="19594CD0" w14:textId="77777777" w:rsidR="0061137A" w:rsidRDefault="00000000">
            <w:proofErr w:type="gramStart"/>
            <w:r>
              <w:rPr>
                <w:b/>
                <w:bCs/>
                <w:color w:val="FFFFFF"/>
                <w:sz w:val="22"/>
                <w:szCs w:val="22"/>
              </w:rPr>
              <w:t>🔤  3</w:t>
            </w:r>
            <w:proofErr w:type="gramEnd"/>
            <w:r>
              <w:rPr>
                <w:b/>
                <w:bCs/>
                <w:color w:val="FFFFFF"/>
                <w:sz w:val="22"/>
                <w:szCs w:val="22"/>
              </w:rPr>
              <w:t xml:space="preserve"> KEY SPELLINGS FOR THIS LESSON</w:t>
            </w:r>
          </w:p>
        </w:tc>
      </w:tr>
      <w:tr w:rsidR="0061137A" w14:paraId="19594CE1"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CD2" w14:textId="77777777" w:rsidR="0061137A" w:rsidRDefault="00000000">
            <w:pPr>
              <w:spacing w:before="20" w:after="8"/>
            </w:pPr>
            <w:r>
              <w:rPr>
                <w:b/>
                <w:bCs/>
                <w:color w:val="145A32"/>
                <w:sz w:val="21"/>
                <w:szCs w:val="21"/>
              </w:rPr>
              <w:t>immunity</w:t>
            </w:r>
          </w:p>
          <w:p w14:paraId="19594CD3" w14:textId="77777777" w:rsidR="0061137A" w:rsidRDefault="00000000">
            <w:pPr>
              <w:spacing w:after="10"/>
            </w:pPr>
            <w:r>
              <w:rPr>
                <w:color w:val="117A65"/>
                <w:sz w:val="18"/>
                <w:szCs w:val="18"/>
              </w:rPr>
              <w:t>im-YOO-</w:t>
            </w:r>
            <w:proofErr w:type="spellStart"/>
            <w:r>
              <w:rPr>
                <w:color w:val="117A65"/>
                <w:sz w:val="18"/>
                <w:szCs w:val="18"/>
              </w:rPr>
              <w:t>ni</w:t>
            </w:r>
            <w:proofErr w:type="spellEnd"/>
            <w:r>
              <w:rPr>
                <w:color w:val="117A65"/>
                <w:sz w:val="18"/>
                <w:szCs w:val="18"/>
              </w:rPr>
              <w:t>-tee</w:t>
            </w:r>
          </w:p>
          <w:p w14:paraId="19594CD4" w14:textId="77777777" w:rsidR="0061137A" w:rsidRDefault="00000000">
            <w:pPr>
              <w:spacing w:after="14"/>
            </w:pPr>
            <w:r>
              <w:rPr>
                <w:color w:val="2C3E50"/>
                <w:sz w:val="16"/>
                <w:szCs w:val="16"/>
              </w:rPr>
              <w:t>Protection against a specific pathogen, either from having had the disease (natural) or from vaccination (artificial); involves memory cells.</w:t>
            </w:r>
          </w:p>
          <w:p w14:paraId="19594CD5" w14:textId="77777777" w:rsidR="0061137A" w:rsidRDefault="00000000">
            <w:pPr>
              <w:spacing w:after="4"/>
            </w:pPr>
            <w:r>
              <w:rPr>
                <w:color w:val="D5D8DC"/>
                <w:sz w:val="16"/>
                <w:szCs w:val="16"/>
              </w:rPr>
              <w:t>Practice: _____________________________</w:t>
            </w:r>
          </w:p>
          <w:p w14:paraId="19594CD6" w14:textId="77777777" w:rsidR="0061137A" w:rsidRDefault="00000000">
            <w:pPr>
              <w:spacing w:after="10"/>
            </w:pPr>
            <w:r>
              <w:rPr>
                <w:color w:val="D5D8DC"/>
                <w:sz w:val="16"/>
                <w:szCs w:val="16"/>
              </w:rPr>
              <w:t xml:space="preserve">         _____________________________</w:t>
            </w:r>
          </w:p>
        </w:tc>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CD7" w14:textId="77777777" w:rsidR="0061137A" w:rsidRDefault="00000000">
            <w:pPr>
              <w:spacing w:before="20" w:after="8"/>
            </w:pPr>
            <w:r>
              <w:rPr>
                <w:b/>
                <w:bCs/>
                <w:color w:val="145A32"/>
                <w:sz w:val="21"/>
                <w:szCs w:val="21"/>
              </w:rPr>
              <w:t>pathogen</w:t>
            </w:r>
          </w:p>
          <w:p w14:paraId="19594CD8" w14:textId="77777777" w:rsidR="0061137A" w:rsidRDefault="00000000">
            <w:pPr>
              <w:spacing w:after="10"/>
            </w:pPr>
            <w:r>
              <w:rPr>
                <w:color w:val="117A65"/>
                <w:sz w:val="18"/>
                <w:szCs w:val="18"/>
              </w:rPr>
              <w:t>PATH-o-</w:t>
            </w:r>
            <w:proofErr w:type="spellStart"/>
            <w:r>
              <w:rPr>
                <w:color w:val="117A65"/>
                <w:sz w:val="18"/>
                <w:szCs w:val="18"/>
              </w:rPr>
              <w:t>jen</w:t>
            </w:r>
            <w:proofErr w:type="spellEnd"/>
          </w:p>
          <w:p w14:paraId="19594CD9" w14:textId="77777777" w:rsidR="0061137A" w:rsidRDefault="00000000">
            <w:pPr>
              <w:spacing w:after="14"/>
            </w:pPr>
            <w:r>
              <w:rPr>
                <w:color w:val="2C3E50"/>
                <w:sz w:val="16"/>
                <w:szCs w:val="16"/>
              </w:rPr>
              <w:t>A micro-organism that causes disease; can be a virus, bacterium, protist, or fungus.</w:t>
            </w:r>
          </w:p>
          <w:p w14:paraId="19594CDA" w14:textId="77777777" w:rsidR="0061137A" w:rsidRDefault="00000000">
            <w:pPr>
              <w:spacing w:after="4"/>
            </w:pPr>
            <w:r>
              <w:rPr>
                <w:color w:val="D5D8DC"/>
                <w:sz w:val="16"/>
                <w:szCs w:val="16"/>
              </w:rPr>
              <w:t>Practice: _____________________________</w:t>
            </w:r>
          </w:p>
          <w:p w14:paraId="19594CDB" w14:textId="77777777" w:rsidR="0061137A" w:rsidRDefault="00000000">
            <w:pPr>
              <w:spacing w:after="10"/>
            </w:pPr>
            <w:r>
              <w:rPr>
                <w:color w:val="D5D8DC"/>
                <w:sz w:val="16"/>
                <w:szCs w:val="16"/>
              </w:rPr>
              <w:t xml:space="preserve">         _____________________________</w:t>
            </w:r>
          </w:p>
        </w:tc>
        <w:tc>
          <w:tcPr>
            <w:tcW w:w="3490"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CDC" w14:textId="77777777" w:rsidR="0061137A" w:rsidRDefault="00000000">
            <w:pPr>
              <w:spacing w:before="20" w:after="8"/>
            </w:pPr>
            <w:r>
              <w:rPr>
                <w:b/>
                <w:bCs/>
                <w:color w:val="145A32"/>
                <w:sz w:val="21"/>
                <w:szCs w:val="21"/>
              </w:rPr>
              <w:t>herd immunity</w:t>
            </w:r>
          </w:p>
          <w:p w14:paraId="19594CDD" w14:textId="77777777" w:rsidR="0061137A" w:rsidRDefault="00000000">
            <w:pPr>
              <w:spacing w:after="10"/>
            </w:pPr>
            <w:proofErr w:type="gramStart"/>
            <w:r>
              <w:rPr>
                <w:color w:val="117A65"/>
                <w:sz w:val="18"/>
                <w:szCs w:val="18"/>
              </w:rPr>
              <w:t>herd  im</w:t>
            </w:r>
            <w:proofErr w:type="gramEnd"/>
            <w:r>
              <w:rPr>
                <w:color w:val="117A65"/>
                <w:sz w:val="18"/>
                <w:szCs w:val="18"/>
              </w:rPr>
              <w:t>-YOO-</w:t>
            </w:r>
            <w:proofErr w:type="spellStart"/>
            <w:r>
              <w:rPr>
                <w:color w:val="117A65"/>
                <w:sz w:val="18"/>
                <w:szCs w:val="18"/>
              </w:rPr>
              <w:t>ni</w:t>
            </w:r>
            <w:proofErr w:type="spellEnd"/>
            <w:r>
              <w:rPr>
                <w:color w:val="117A65"/>
                <w:sz w:val="18"/>
                <w:szCs w:val="18"/>
              </w:rPr>
              <w:t>-tee</w:t>
            </w:r>
          </w:p>
          <w:p w14:paraId="19594CDE" w14:textId="77777777" w:rsidR="0061137A" w:rsidRDefault="00000000">
            <w:pPr>
              <w:spacing w:after="14"/>
            </w:pPr>
            <w:r>
              <w:rPr>
                <w:color w:val="2C3E50"/>
                <w:sz w:val="16"/>
                <w:szCs w:val="16"/>
              </w:rPr>
              <w:t>When a high enough proportion of a population is immune that even unvaccinated individuals are unlikely to encounter the pathogen, protecting them indirectly.</w:t>
            </w:r>
          </w:p>
          <w:p w14:paraId="19594CDF" w14:textId="77777777" w:rsidR="0061137A" w:rsidRDefault="00000000">
            <w:pPr>
              <w:spacing w:after="4"/>
            </w:pPr>
            <w:r>
              <w:rPr>
                <w:color w:val="D5D8DC"/>
                <w:sz w:val="16"/>
                <w:szCs w:val="16"/>
              </w:rPr>
              <w:t>Practice: _____________________________</w:t>
            </w:r>
          </w:p>
          <w:p w14:paraId="19594CE0" w14:textId="77777777" w:rsidR="0061137A" w:rsidRDefault="00000000">
            <w:pPr>
              <w:spacing w:after="10"/>
            </w:pPr>
            <w:r>
              <w:rPr>
                <w:color w:val="D5D8DC"/>
                <w:sz w:val="16"/>
                <w:szCs w:val="16"/>
              </w:rPr>
              <w:t xml:space="preserve">         _____________________________</w:t>
            </w:r>
          </w:p>
        </w:tc>
      </w:tr>
    </w:tbl>
    <w:p w14:paraId="19594CE2"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7966"/>
      </w:tblGrid>
      <w:tr w:rsidR="0061137A" w14:paraId="19594CE4"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45A32"/>
            <w:tcMar>
              <w:top w:w="100" w:type="dxa"/>
              <w:left w:w="200" w:type="dxa"/>
              <w:bottom w:w="100" w:type="dxa"/>
              <w:right w:w="120" w:type="dxa"/>
            </w:tcMar>
          </w:tcPr>
          <w:p w14:paraId="19594CE3" w14:textId="77777777" w:rsidR="0061137A" w:rsidRDefault="00000000">
            <w:proofErr w:type="gramStart"/>
            <w:r>
              <w:rPr>
                <w:b/>
                <w:bCs/>
                <w:color w:val="FFFFFF"/>
                <w:sz w:val="22"/>
                <w:szCs w:val="22"/>
              </w:rPr>
              <w:t>📚  KEYWORD</w:t>
            </w:r>
            <w:proofErr w:type="gramEnd"/>
            <w:r>
              <w:rPr>
                <w:b/>
                <w:bCs/>
                <w:color w:val="FFFFFF"/>
                <w:sz w:val="22"/>
                <w:szCs w:val="22"/>
              </w:rPr>
              <w:t xml:space="preserve"> BANK</w:t>
            </w:r>
          </w:p>
        </w:tc>
      </w:tr>
      <w:tr w:rsidR="0061137A" w14:paraId="19594CE7" w14:textId="77777777">
        <w:tblPrEx>
          <w:tblCellMar>
            <w:top w:w="0" w:type="dxa"/>
            <w:bottom w:w="0" w:type="dxa"/>
          </w:tblCellMar>
        </w:tblPrEx>
        <w:tc>
          <w:tcPr>
            <w:tcW w:w="2500"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CE5" w14:textId="77777777" w:rsidR="0061137A" w:rsidRDefault="00000000">
            <w:r>
              <w:rPr>
                <w:b/>
                <w:bCs/>
                <w:color w:val="FFFFFF"/>
                <w:sz w:val="18"/>
                <w:szCs w:val="18"/>
              </w:rPr>
              <w:t>KEY TERM</w:t>
            </w:r>
          </w:p>
        </w:tc>
        <w:tc>
          <w:tcPr>
            <w:tcW w:w="7966"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CE6" w14:textId="77777777" w:rsidR="0061137A" w:rsidRDefault="00000000">
            <w:proofErr w:type="gramStart"/>
            <w:r>
              <w:rPr>
                <w:b/>
                <w:bCs/>
                <w:color w:val="FFFFFF"/>
                <w:sz w:val="18"/>
                <w:szCs w:val="18"/>
              </w:rPr>
              <w:t>DEFINITION  (</w:t>
            </w:r>
            <w:proofErr w:type="gramEnd"/>
            <w:r>
              <w:rPr>
                <w:b/>
                <w:bCs/>
                <w:color w:val="FFFFFF"/>
                <w:sz w:val="18"/>
                <w:szCs w:val="18"/>
              </w:rPr>
              <w:t>AQA mark scheme language)</w:t>
            </w:r>
          </w:p>
        </w:tc>
      </w:tr>
      <w:tr w:rsidR="0061137A" w14:paraId="19594CEA"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CE8" w14:textId="77777777" w:rsidR="0061137A" w:rsidRDefault="00000000">
            <w:pPr>
              <w:spacing w:before="20" w:after="4"/>
            </w:pPr>
            <w:r>
              <w:rPr>
                <w:b/>
                <w:bCs/>
                <w:color w:val="145A32"/>
                <w:sz w:val="19"/>
                <w:szCs w:val="19"/>
              </w:rPr>
              <w:t xml:space="preserve">Herd </w:t>
            </w:r>
            <w:proofErr w:type="gramStart"/>
            <w:r>
              <w:rPr>
                <w:b/>
                <w:bCs/>
                <w:color w:val="145A32"/>
                <w:sz w:val="19"/>
                <w:szCs w:val="19"/>
              </w:rPr>
              <w:t>immunity</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CE9" w14:textId="77777777" w:rsidR="0061137A" w:rsidRDefault="00000000">
            <w:r>
              <w:rPr>
                <w:color w:val="000000"/>
                <w:sz w:val="18"/>
                <w:szCs w:val="18"/>
              </w:rPr>
              <w:t>Protection of unvaccinated individuals when a large proportion of the population is vaccinated, so the pathogen cannot spread effectively.</w:t>
            </w:r>
          </w:p>
        </w:tc>
      </w:tr>
      <w:tr w:rsidR="0061137A" w14:paraId="19594CED"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CEB" w14:textId="77777777" w:rsidR="0061137A" w:rsidRDefault="00000000">
            <w:pPr>
              <w:spacing w:before="20" w:after="4"/>
            </w:pPr>
            <w:proofErr w:type="gramStart"/>
            <w:r>
              <w:rPr>
                <w:b/>
                <w:bCs/>
                <w:color w:val="145A32"/>
                <w:sz w:val="19"/>
                <w:szCs w:val="19"/>
              </w:rPr>
              <w:t>Vaccination</w:t>
            </w:r>
            <w:r>
              <w:rPr>
                <w:color w:val="9E9E9E"/>
                <w:sz w:val="15"/>
                <w:szCs w:val="15"/>
              </w:rPr>
              <w:t xml:space="preserve">  [</w:t>
            </w:r>
            <w:proofErr w:type="gramEnd"/>
            <w:r>
              <w:rPr>
                <w:color w:val="9E9E9E"/>
                <w:sz w:val="15"/>
                <w:szCs w:val="15"/>
              </w:rPr>
              <w:t>Tier 2]</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CEC" w14:textId="77777777" w:rsidR="0061137A" w:rsidRDefault="00000000">
            <w:r>
              <w:rPr>
                <w:color w:val="000000"/>
                <w:sz w:val="18"/>
                <w:szCs w:val="18"/>
              </w:rPr>
              <w:t>Deliberate introduction of a dead or weakened form of a pathogen to stimulate the immune system to produce memory cells without causing disease.</w:t>
            </w:r>
          </w:p>
        </w:tc>
      </w:tr>
      <w:tr w:rsidR="0061137A" w14:paraId="19594CF0"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CEE" w14:textId="77777777" w:rsidR="0061137A" w:rsidRDefault="00000000">
            <w:pPr>
              <w:spacing w:before="20" w:after="4"/>
            </w:pPr>
            <w:r>
              <w:rPr>
                <w:b/>
                <w:bCs/>
                <w:color w:val="145A32"/>
                <w:sz w:val="19"/>
                <w:szCs w:val="19"/>
              </w:rPr>
              <w:t xml:space="preserve">Memory </w:t>
            </w:r>
            <w:proofErr w:type="gramStart"/>
            <w:r>
              <w:rPr>
                <w:b/>
                <w:bCs/>
                <w:color w:val="145A32"/>
                <w:sz w:val="19"/>
                <w:szCs w:val="19"/>
              </w:rPr>
              <w:t>cells</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CEF" w14:textId="77777777" w:rsidR="0061137A" w:rsidRDefault="00000000">
            <w:r>
              <w:rPr>
                <w:color w:val="000000"/>
                <w:sz w:val="18"/>
                <w:szCs w:val="18"/>
              </w:rPr>
              <w:t>Long-lived lymphocytes produced after first exposure to an antigen; enable faster, larger antibody production on re-exposure (secondary immune response).</w:t>
            </w:r>
          </w:p>
        </w:tc>
      </w:tr>
      <w:tr w:rsidR="0061137A" w14:paraId="19594CF3"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CF1" w14:textId="77777777" w:rsidR="0061137A" w:rsidRDefault="00000000">
            <w:pPr>
              <w:spacing w:before="20" w:after="4"/>
            </w:pPr>
            <w:proofErr w:type="gramStart"/>
            <w:r>
              <w:rPr>
                <w:b/>
                <w:bCs/>
                <w:color w:val="145A32"/>
                <w:sz w:val="19"/>
                <w:szCs w:val="19"/>
              </w:rPr>
              <w:t>Antibody</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CF2" w14:textId="77777777" w:rsidR="0061137A" w:rsidRDefault="00000000">
            <w:r>
              <w:rPr>
                <w:color w:val="000000"/>
                <w:sz w:val="18"/>
                <w:szCs w:val="18"/>
              </w:rPr>
              <w:t>Protein produced by B-lymphocytes; specific to one antigen; binds to the antigen to neutralise or mark it for destruction.</w:t>
            </w:r>
          </w:p>
        </w:tc>
      </w:tr>
      <w:tr w:rsidR="0061137A" w14:paraId="19594CF6"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CF4" w14:textId="77777777" w:rsidR="0061137A" w:rsidRDefault="00000000">
            <w:pPr>
              <w:spacing w:before="20" w:after="4"/>
            </w:pPr>
            <w:r>
              <w:rPr>
                <w:b/>
                <w:bCs/>
                <w:color w:val="145A32"/>
                <w:sz w:val="19"/>
                <w:szCs w:val="19"/>
              </w:rPr>
              <w:t xml:space="preserve">Secondary immune </w:t>
            </w:r>
            <w:proofErr w:type="gramStart"/>
            <w:r>
              <w:rPr>
                <w:b/>
                <w:bCs/>
                <w:color w:val="145A32"/>
                <w:sz w:val="19"/>
                <w:szCs w:val="19"/>
              </w:rPr>
              <w:t>response</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CF5" w14:textId="77777777" w:rsidR="0061137A" w:rsidRDefault="00000000">
            <w:r>
              <w:rPr>
                <w:color w:val="000000"/>
                <w:sz w:val="18"/>
                <w:szCs w:val="18"/>
              </w:rPr>
              <w:t>Faster, stronger immune response on second exposure to a pathogen, due to memory cells recognising the antigen quickly.</w:t>
            </w:r>
          </w:p>
        </w:tc>
      </w:tr>
      <w:tr w:rsidR="0061137A" w14:paraId="19594CF9"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CF7" w14:textId="77777777" w:rsidR="0061137A" w:rsidRDefault="00000000">
            <w:pPr>
              <w:spacing w:before="20" w:after="4"/>
            </w:pPr>
            <w:proofErr w:type="gramStart"/>
            <w:r>
              <w:rPr>
                <w:b/>
                <w:bCs/>
                <w:color w:val="145A32"/>
                <w:sz w:val="19"/>
                <w:szCs w:val="19"/>
              </w:rPr>
              <w:t>Antigen</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CF8" w14:textId="77777777" w:rsidR="0061137A" w:rsidRDefault="00000000">
            <w:r>
              <w:rPr>
                <w:color w:val="000000"/>
                <w:sz w:val="18"/>
                <w:szCs w:val="18"/>
              </w:rPr>
              <w:t>Molecule (often protein) on pathogen surface that triggers immune response; each pathogen has unique antigens.</w:t>
            </w:r>
          </w:p>
        </w:tc>
      </w:tr>
    </w:tbl>
    <w:p w14:paraId="19594CFA"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
        <w:gridCol w:w="10440"/>
        <w:gridCol w:w="13"/>
      </w:tblGrid>
      <w:tr w:rsidR="0061137A" w14:paraId="19594CFC" w14:textId="77777777">
        <w:tblPrEx>
          <w:tblCellMar>
            <w:top w:w="0" w:type="dxa"/>
            <w:bottom w:w="0" w:type="dxa"/>
          </w:tblCellMar>
        </w:tblPrEx>
        <w:trPr>
          <w:gridAfter w:val="1"/>
          <w:wAfter w:w="13" w:type="dxa"/>
        </w:trPr>
        <w:tc>
          <w:tcPr>
            <w:tcW w:w="10466" w:type="dxa"/>
            <w:gridSpan w:val="2"/>
            <w:tcBorders>
              <w:top w:val="none" w:sz="0" w:space="0" w:color="FFFFFF"/>
              <w:left w:val="none" w:sz="0" w:space="0" w:color="FFFFFF"/>
              <w:bottom w:val="none" w:sz="0" w:space="0" w:color="FFFFFF"/>
              <w:right w:val="none" w:sz="0" w:space="0" w:color="FFFFFF"/>
            </w:tcBorders>
            <w:shd w:val="clear" w:color="auto" w:fill="0E6655"/>
            <w:tcMar>
              <w:top w:w="100" w:type="dxa"/>
              <w:left w:w="200" w:type="dxa"/>
              <w:bottom w:w="100" w:type="dxa"/>
              <w:right w:w="120" w:type="dxa"/>
            </w:tcMar>
          </w:tcPr>
          <w:p w14:paraId="19594CFB" w14:textId="77777777" w:rsidR="0061137A" w:rsidRDefault="00000000">
            <w:proofErr w:type="gramStart"/>
            <w:r>
              <w:rPr>
                <w:b/>
                <w:bCs/>
                <w:color w:val="FFFFFF"/>
                <w:sz w:val="22"/>
                <w:szCs w:val="22"/>
              </w:rPr>
              <w:t>🏫  I</w:t>
            </w:r>
            <w:proofErr w:type="gramEnd"/>
            <w:r>
              <w:rPr>
                <w:b/>
                <w:bCs/>
                <w:color w:val="FFFFFF"/>
                <w:sz w:val="22"/>
                <w:szCs w:val="22"/>
              </w:rPr>
              <w:t xml:space="preserve"> DO — Watch, listen and annotate</w:t>
            </w:r>
          </w:p>
        </w:tc>
      </w:tr>
      <w:tr w:rsidR="0061137A" w14:paraId="19594D01" w14:textId="77777777">
        <w:tblPrEx>
          <w:tblCellMar>
            <w:top w:w="0" w:type="dxa"/>
            <w:bottom w:w="0" w:type="dxa"/>
          </w:tblCellMar>
        </w:tblPrEx>
        <w:trPr>
          <w:gridBefore w:val="1"/>
          <w:wBefore w:w="13" w:type="dxa"/>
        </w:trPr>
        <w:tc>
          <w:tcPr>
            <w:tcW w:w="10466" w:type="dxa"/>
            <w:gridSpan w:val="2"/>
            <w:tcBorders>
              <w:top w:val="single" w:sz="1" w:space="0" w:color="C8C8C8"/>
              <w:left w:val="single" w:sz="10" w:space="0" w:color="0E6655"/>
              <w:bottom w:val="single" w:sz="1" w:space="0" w:color="C8C8C8"/>
              <w:right w:val="single" w:sz="1" w:space="0" w:color="C8C8C8"/>
            </w:tcBorders>
            <w:shd w:val="clear" w:color="auto" w:fill="D1F2EB"/>
            <w:tcMar>
              <w:top w:w="60" w:type="dxa"/>
              <w:left w:w="100" w:type="dxa"/>
              <w:bottom w:w="60" w:type="dxa"/>
              <w:right w:w="100" w:type="dxa"/>
            </w:tcMar>
          </w:tcPr>
          <w:p w14:paraId="19594CFD" w14:textId="77777777" w:rsidR="0061137A" w:rsidRDefault="00000000">
            <w:pPr>
              <w:spacing w:after="8"/>
            </w:pPr>
            <w:r>
              <w:rPr>
                <w:b/>
                <w:bCs/>
                <w:color w:val="0E6655"/>
                <w:sz w:val="18"/>
                <w:szCs w:val="18"/>
              </w:rPr>
              <w:t>Learning Objectives</w:t>
            </w:r>
          </w:p>
          <w:p w14:paraId="19594CFE" w14:textId="77777777" w:rsidR="0061137A" w:rsidRDefault="00000000">
            <w:pPr>
              <w:spacing w:after="6"/>
              <w:ind w:left="120"/>
            </w:pPr>
            <w:r>
              <w:rPr>
                <w:b/>
                <w:bCs/>
                <w:color w:val="0E6655"/>
                <w:sz w:val="18"/>
                <w:szCs w:val="18"/>
              </w:rPr>
              <w:t xml:space="preserve">1. </w:t>
            </w:r>
            <w:r>
              <w:rPr>
                <w:color w:val="000000"/>
                <w:sz w:val="18"/>
                <w:szCs w:val="18"/>
              </w:rPr>
              <w:t>Explain how vaccination protects both vaccinated and unvaccinated individuals (herd immunity).</w:t>
            </w:r>
          </w:p>
          <w:p w14:paraId="19594CFF" w14:textId="77777777" w:rsidR="0061137A" w:rsidRDefault="00000000">
            <w:pPr>
              <w:spacing w:after="6"/>
              <w:ind w:left="120"/>
            </w:pPr>
            <w:r>
              <w:rPr>
                <w:b/>
                <w:bCs/>
                <w:color w:val="0E6655"/>
                <w:sz w:val="18"/>
                <w:szCs w:val="18"/>
              </w:rPr>
              <w:t xml:space="preserve">2. </w:t>
            </w:r>
            <w:r>
              <w:rPr>
                <w:color w:val="000000"/>
                <w:sz w:val="18"/>
                <w:szCs w:val="18"/>
              </w:rPr>
              <w:t>Explain the mechanism of herd immunity using population-level reasoning.</w:t>
            </w:r>
          </w:p>
          <w:p w14:paraId="19594D00" w14:textId="77777777" w:rsidR="0061137A" w:rsidRDefault="00000000">
            <w:pPr>
              <w:spacing w:after="6"/>
              <w:ind w:left="120"/>
            </w:pPr>
            <w:r>
              <w:rPr>
                <w:b/>
                <w:bCs/>
                <w:color w:val="0E6655"/>
                <w:sz w:val="18"/>
                <w:szCs w:val="18"/>
              </w:rPr>
              <w:t xml:space="preserve">3. </w:t>
            </w:r>
            <w:r>
              <w:rPr>
                <w:color w:val="000000"/>
                <w:sz w:val="18"/>
                <w:szCs w:val="18"/>
              </w:rPr>
              <w:t>Use mark scheme language: pathogen, spread, pass on, contact, fewer people with disease.</w:t>
            </w:r>
          </w:p>
        </w:tc>
      </w:tr>
    </w:tbl>
    <w:p w14:paraId="19594D02"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26"/>
        <w:gridCol w:w="9340"/>
      </w:tblGrid>
      <w:tr w:rsidR="0061137A" w14:paraId="19594D06"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D03" w14:textId="77777777" w:rsidR="0061137A" w:rsidRDefault="00000000">
            <w:pPr>
              <w:jc w:val="center"/>
            </w:pPr>
            <w:r>
              <w:rPr>
                <w:b/>
                <w:bCs/>
                <w:color w:val="0E6655"/>
                <w:sz w:val="19"/>
                <w:szCs w:val="19"/>
              </w:rPr>
              <w:t>Step 1 How vaccination works</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D04" w14:textId="77777777" w:rsidR="0061137A" w:rsidRDefault="00000000">
            <w:pPr>
              <w:pBdr>
                <w:left w:val="single" w:sz="6" w:space="6" w:color="0E6655"/>
              </w:pBdr>
              <w:spacing w:before="20" w:after="8"/>
            </w:pPr>
            <w:r>
              <w:rPr>
                <w:color w:val="000000"/>
                <w:sz w:val="18"/>
                <w:szCs w:val="18"/>
              </w:rPr>
              <w:t>Vaccination introduces dead/weakened pathogen antigens into the body. The immune system responds by producing antibodies and memory cells. If the vaccinated person encounters the real pathogen later, memory cells quickly produce large quantities of the correct antibody, destroying the pathogen before disease develops.</w:t>
            </w:r>
          </w:p>
          <w:p w14:paraId="19594D05" w14:textId="77777777" w:rsidR="0061137A" w:rsidRDefault="00000000">
            <w:pPr>
              <w:spacing w:after="20"/>
              <w:ind w:left="100"/>
            </w:pPr>
            <w:r>
              <w:rPr>
                <w:color w:val="117A65"/>
                <w:sz w:val="16"/>
                <w:szCs w:val="16"/>
              </w:rPr>
              <w:t>📌 AQA note: Students often confuse the first and second immune response. The rapid second response is due to MEMORY CELLS — not because the body "remembers" antibodies (antibodies do not persist long-term).</w:t>
            </w:r>
          </w:p>
        </w:tc>
      </w:tr>
      <w:tr w:rsidR="0061137A" w14:paraId="19594D0A"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D07" w14:textId="77777777" w:rsidR="0061137A" w:rsidRDefault="00000000">
            <w:pPr>
              <w:jc w:val="center"/>
            </w:pPr>
            <w:r>
              <w:rPr>
                <w:b/>
                <w:bCs/>
                <w:color w:val="0E6655"/>
                <w:sz w:val="19"/>
                <w:szCs w:val="19"/>
              </w:rPr>
              <w:t>Step 2 Herd immunity mechanism</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D08" w14:textId="77777777" w:rsidR="0061137A" w:rsidRDefault="00000000">
            <w:pPr>
              <w:pBdr>
                <w:left w:val="single" w:sz="6" w:space="6" w:color="0E6655"/>
              </w:pBdr>
              <w:spacing w:before="20" w:after="8"/>
            </w:pPr>
            <w:r>
              <w:rPr>
                <w:color w:val="000000"/>
                <w:sz w:val="18"/>
                <w:szCs w:val="18"/>
              </w:rPr>
              <w:t xml:space="preserve">If a large proportion of a population is vaccinated, there are fewer people carrying the pathogen. When an unvaccinated person encounters the population, they are less likely to </w:t>
            </w:r>
            <w:proofErr w:type="gramStart"/>
            <w:r>
              <w:rPr>
                <w:color w:val="000000"/>
                <w:sz w:val="18"/>
                <w:szCs w:val="18"/>
              </w:rPr>
              <w:t>come into contact with</w:t>
            </w:r>
            <w:proofErr w:type="gramEnd"/>
            <w:r>
              <w:rPr>
                <w:color w:val="000000"/>
                <w:sz w:val="18"/>
                <w:szCs w:val="18"/>
              </w:rPr>
              <w:t xml:space="preserve"> someone who has the pathogen. </w:t>
            </w:r>
            <w:proofErr w:type="gramStart"/>
            <w:r>
              <w:rPr>
                <w:color w:val="000000"/>
                <w:sz w:val="18"/>
                <w:szCs w:val="18"/>
              </w:rPr>
              <w:t>So</w:t>
            </w:r>
            <w:proofErr w:type="gramEnd"/>
            <w:r>
              <w:rPr>
                <w:color w:val="000000"/>
                <w:sz w:val="18"/>
                <w:szCs w:val="18"/>
              </w:rPr>
              <w:t xml:space="preserve"> the pathogen is less likely to be passed on, even to unvaccinated individuals.</w:t>
            </w:r>
          </w:p>
          <w:p w14:paraId="19594D09" w14:textId="77777777" w:rsidR="0061137A" w:rsidRDefault="00000000">
            <w:pPr>
              <w:spacing w:after="20"/>
              <w:ind w:left="100"/>
            </w:pPr>
            <w:r>
              <w:rPr>
                <w:color w:val="117A65"/>
                <w:sz w:val="16"/>
                <w:szCs w:val="16"/>
              </w:rPr>
              <w:t>📌 AQA 2025 MS Q01.5: Mark points: (1) fewer people with pathogen/disease due to vaccination; (2) so less likely for pathogen to be passed on / spread / caught. IGNORE: "so spread of disease is reduced" — too vague.</w:t>
            </w:r>
          </w:p>
        </w:tc>
      </w:tr>
      <w:tr w:rsidR="0061137A" w14:paraId="19594D0E"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D0B" w14:textId="77777777" w:rsidR="0061137A" w:rsidRDefault="00000000">
            <w:pPr>
              <w:jc w:val="center"/>
            </w:pPr>
            <w:r>
              <w:rPr>
                <w:b/>
                <w:bCs/>
                <w:color w:val="0E6655"/>
                <w:sz w:val="19"/>
                <w:szCs w:val="19"/>
              </w:rPr>
              <w:t>Step 3 Threshold for herd immunity</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D0C" w14:textId="77777777" w:rsidR="0061137A" w:rsidRDefault="00000000">
            <w:pPr>
              <w:pBdr>
                <w:left w:val="single" w:sz="6" w:space="6" w:color="0E6655"/>
              </w:pBdr>
              <w:spacing w:before="20" w:after="8"/>
            </w:pPr>
            <w:r>
              <w:rPr>
                <w:color w:val="000000"/>
                <w:sz w:val="18"/>
                <w:szCs w:val="18"/>
              </w:rPr>
              <w:t xml:space="preserve">Herd immunity is not 100% effective unless enough of the population is vaccinated. For highly contagious diseases (e.g. measles), about 95% of the population needs to be immune. If vaccination rates fall below the threshold, the pathogen can spread </w:t>
            </w:r>
            <w:proofErr w:type="gramStart"/>
            <w:r>
              <w:rPr>
                <w:color w:val="000000"/>
                <w:sz w:val="18"/>
                <w:szCs w:val="18"/>
              </w:rPr>
              <w:t>again</w:t>
            </w:r>
            <w:proofErr w:type="gramEnd"/>
            <w:r>
              <w:rPr>
                <w:color w:val="000000"/>
                <w:sz w:val="18"/>
                <w:szCs w:val="18"/>
              </w:rPr>
              <w:t xml:space="preserve"> and outbreaks occur even among unvaccinated individuals who previously benefited from herd immunity.</w:t>
            </w:r>
          </w:p>
          <w:p w14:paraId="19594D0D" w14:textId="77777777" w:rsidR="0061137A" w:rsidRDefault="00000000">
            <w:pPr>
              <w:spacing w:after="20"/>
              <w:ind w:left="100"/>
            </w:pPr>
            <w:r>
              <w:rPr>
                <w:color w:val="117A65"/>
                <w:sz w:val="16"/>
                <w:szCs w:val="16"/>
              </w:rPr>
              <w:t>📌 AQA 2025 Q01.5: Full 2-mark answer requires BOTH points: fewer people with disease AND less likely to spread. Writing only "fewer sick people" or only "less likely to spread" scores 1 mark, not 2.</w:t>
            </w:r>
          </w:p>
        </w:tc>
      </w:tr>
    </w:tbl>
    <w:p w14:paraId="19594D0F"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D12"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D10"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D11" w14:textId="77777777" w:rsidR="0061137A" w:rsidRDefault="00000000">
            <w:pPr>
              <w:pBdr>
                <w:left w:val="single" w:sz="6" w:space="6" w:color="C0392B"/>
              </w:pBdr>
              <w:ind w:left="40"/>
            </w:pPr>
            <w:r>
              <w:rPr>
                <w:color w:val="922B21"/>
                <w:sz w:val="18"/>
                <w:szCs w:val="18"/>
              </w:rPr>
              <w:t>Misconception 1: Students wrote only "fewer people have the disease" without explaining WHY this protects unvaccinated people. AQA requires the causal link: fewer infected → less likely to come into contact → pathogen cannot spread.</w:t>
            </w:r>
          </w:p>
        </w:tc>
      </w:tr>
    </w:tbl>
    <w:p w14:paraId="19594D13"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D16"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D14"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D15" w14:textId="77777777" w:rsidR="0061137A" w:rsidRDefault="00000000">
            <w:pPr>
              <w:pBdr>
                <w:left w:val="single" w:sz="6" w:space="6" w:color="C0392B"/>
              </w:pBdr>
              <w:ind w:left="40"/>
            </w:pPr>
            <w:r>
              <w:rPr>
                <w:color w:val="922B21"/>
                <w:sz w:val="18"/>
                <w:szCs w:val="18"/>
              </w:rPr>
              <w:t>Misconception 2: Students wrote "herd immunity means unvaccinated people become immune." Wrong — unvaccinated people are not immune; they are simply less likely to encounter the pathogen.</w:t>
            </w:r>
          </w:p>
        </w:tc>
      </w:tr>
    </w:tbl>
    <w:p w14:paraId="19594D17"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D1A"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D18"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D19" w14:textId="77777777" w:rsidR="0061137A" w:rsidRDefault="00000000">
            <w:pPr>
              <w:pBdr>
                <w:left w:val="single" w:sz="6" w:space="6" w:color="C0392B"/>
              </w:pBdr>
              <w:ind w:left="40"/>
            </w:pPr>
            <w:r>
              <w:rPr>
                <w:color w:val="922B21"/>
                <w:sz w:val="18"/>
                <w:szCs w:val="18"/>
              </w:rPr>
              <w:t>Misconception 3: Many students said vaccination "prevents the disease entirely." It reduces the chance of catching it; some vaccinated individuals can still be infected by a mutated pathogen variant.</w:t>
            </w:r>
          </w:p>
        </w:tc>
      </w:tr>
    </w:tbl>
    <w:p w14:paraId="19594D1B"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D23" w14:textId="77777777">
        <w:tblPrEx>
          <w:tblCellMar>
            <w:top w:w="0" w:type="dxa"/>
            <w:bottom w:w="0" w:type="dxa"/>
          </w:tblCellMar>
        </w:tblPrEx>
        <w:tc>
          <w:tcPr>
            <w:tcW w:w="10466" w:type="dxa"/>
            <w:tcBorders>
              <w:top w:val="none" w:sz="0" w:space="0" w:color="FFFFFF"/>
              <w:left w:val="single" w:sz="10" w:space="0" w:color="117A65"/>
              <w:bottom w:val="none" w:sz="0" w:space="0" w:color="FFFFFF"/>
              <w:right w:val="none" w:sz="0" w:space="0" w:color="FFFFFF"/>
            </w:tcBorders>
            <w:shd w:val="clear" w:color="auto" w:fill="E8F8F5"/>
            <w:tcMar>
              <w:top w:w="80" w:type="dxa"/>
              <w:left w:w="100" w:type="dxa"/>
              <w:bottom w:w="80" w:type="dxa"/>
              <w:right w:w="100" w:type="dxa"/>
            </w:tcMar>
          </w:tcPr>
          <w:p w14:paraId="19594D1C" w14:textId="77777777" w:rsidR="0061137A" w:rsidRDefault="00000000">
            <w:pPr>
              <w:spacing w:after="8"/>
            </w:pPr>
            <w:proofErr w:type="gramStart"/>
            <w:r>
              <w:rPr>
                <w:b/>
                <w:bCs/>
                <w:color w:val="0B5345"/>
                <w:sz w:val="19"/>
                <w:szCs w:val="19"/>
              </w:rPr>
              <w:t>📝  EXAM</w:t>
            </w:r>
            <w:proofErr w:type="gramEnd"/>
            <w:r>
              <w:rPr>
                <w:b/>
                <w:bCs/>
                <w:color w:val="0B5345"/>
                <w:sz w:val="19"/>
                <w:szCs w:val="19"/>
              </w:rPr>
              <w:t xml:space="preserve"> LANGUAGE COACH — AQA mark scheme wording</w:t>
            </w:r>
          </w:p>
          <w:p w14:paraId="19594D1D" w14:textId="77777777" w:rsidR="0061137A" w:rsidRDefault="00000000">
            <w:pPr>
              <w:pBdr>
                <w:left w:val="single" w:sz="6" w:space="6" w:color="117A65"/>
              </w:pBdr>
              <w:spacing w:after="6"/>
              <w:ind w:left="40"/>
            </w:pPr>
            <w:r>
              <w:rPr>
                <w:color w:val="000000"/>
                <w:sz w:val="18"/>
                <w:szCs w:val="18"/>
              </w:rPr>
              <w:t>✅ ACCEPT: "few(er) people (in population) with pathogen / disease (due to vaccination)"</w:t>
            </w:r>
          </w:p>
          <w:p w14:paraId="19594D1E" w14:textId="77777777" w:rsidR="0061137A" w:rsidRDefault="00000000">
            <w:pPr>
              <w:pBdr>
                <w:left w:val="single" w:sz="6" w:space="6" w:color="117A65"/>
              </w:pBdr>
              <w:spacing w:after="6"/>
              <w:ind w:left="40"/>
            </w:pPr>
            <w:r>
              <w:rPr>
                <w:color w:val="000000"/>
                <w:sz w:val="18"/>
                <w:szCs w:val="18"/>
              </w:rPr>
              <w:t>✅ ACCEPT: "(so) less likely for pathogen to be passed on / spread / caught"</w:t>
            </w:r>
          </w:p>
          <w:p w14:paraId="19594D1F" w14:textId="77777777" w:rsidR="0061137A" w:rsidRDefault="00000000">
            <w:pPr>
              <w:pBdr>
                <w:left w:val="single" w:sz="6" w:space="6" w:color="117A65"/>
              </w:pBdr>
              <w:spacing w:after="6"/>
              <w:ind w:left="40"/>
            </w:pPr>
            <w:r>
              <w:rPr>
                <w:color w:val="000000"/>
                <w:sz w:val="18"/>
                <w:szCs w:val="18"/>
              </w:rPr>
              <w:t>✅ ALLOW: "less likely to come into contact with a person with pathogen"</w:t>
            </w:r>
          </w:p>
          <w:p w14:paraId="19594D20" w14:textId="77777777" w:rsidR="0061137A" w:rsidRDefault="00000000">
            <w:pPr>
              <w:pBdr>
                <w:left w:val="single" w:sz="6" w:space="6" w:color="117A65"/>
              </w:pBdr>
              <w:spacing w:after="6"/>
              <w:ind w:left="40"/>
            </w:pPr>
            <w:r>
              <w:rPr>
                <w:color w:val="000000"/>
                <w:sz w:val="18"/>
                <w:szCs w:val="18"/>
              </w:rPr>
              <w:t>✅ ALLOW: "2 marks for: fewer people with measles, so less likely to spread" (as a combined answer)</w:t>
            </w:r>
          </w:p>
          <w:p w14:paraId="19594D21" w14:textId="77777777" w:rsidR="0061137A" w:rsidRDefault="00000000">
            <w:pPr>
              <w:pBdr>
                <w:left w:val="single" w:sz="6" w:space="6" w:color="117A65"/>
              </w:pBdr>
              <w:spacing w:after="6"/>
              <w:ind w:left="40"/>
            </w:pPr>
            <w:r>
              <w:rPr>
                <w:color w:val="000000"/>
                <w:sz w:val="18"/>
                <w:szCs w:val="18"/>
              </w:rPr>
              <w:t>❌ IGNORE: "so spread of disease is reduced" — this is too vague for credit</w:t>
            </w:r>
          </w:p>
          <w:p w14:paraId="19594D22" w14:textId="77777777" w:rsidR="0061137A" w:rsidRDefault="00000000">
            <w:pPr>
              <w:pBdr>
                <w:left w:val="single" w:sz="6" w:space="6" w:color="117A65"/>
              </w:pBdr>
              <w:spacing w:after="6"/>
              <w:ind w:left="40"/>
            </w:pPr>
            <w:r>
              <w:rPr>
                <w:color w:val="000000"/>
                <w:sz w:val="18"/>
                <w:szCs w:val="18"/>
              </w:rPr>
              <w:t>❌ DO NOT ACCEPT: "unvaccinated people become immune" — they do not gain immunity</w:t>
            </w:r>
          </w:p>
        </w:tc>
      </w:tr>
    </w:tbl>
    <w:p w14:paraId="19594D24"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00"/>
        <w:gridCol w:w="9166"/>
      </w:tblGrid>
      <w:tr w:rsidR="0061137A" w14:paraId="19594D26"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A5276"/>
            <w:tcMar>
              <w:top w:w="100" w:type="dxa"/>
              <w:left w:w="200" w:type="dxa"/>
              <w:bottom w:w="100" w:type="dxa"/>
              <w:right w:w="120" w:type="dxa"/>
            </w:tcMar>
          </w:tcPr>
          <w:p w14:paraId="19594D25" w14:textId="77777777" w:rsidR="0061137A" w:rsidRDefault="00000000">
            <w:proofErr w:type="gramStart"/>
            <w:r>
              <w:rPr>
                <w:b/>
                <w:bCs/>
                <w:color w:val="FFFFFF"/>
                <w:sz w:val="22"/>
                <w:szCs w:val="22"/>
              </w:rPr>
              <w:t>🤝  WE</w:t>
            </w:r>
            <w:proofErr w:type="gramEnd"/>
            <w:r>
              <w:rPr>
                <w:b/>
                <w:bCs/>
                <w:color w:val="FFFFFF"/>
                <w:sz w:val="22"/>
                <w:szCs w:val="22"/>
              </w:rPr>
              <w:t xml:space="preserve"> DO — Collaborative practice with scaffolding</w:t>
            </w:r>
          </w:p>
        </w:tc>
      </w:tr>
      <w:tr w:rsidR="0061137A" w14:paraId="19594D28"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D27" w14:textId="77777777" w:rsidR="0061137A" w:rsidRDefault="00000000">
            <w:r>
              <w:rPr>
                <w:b/>
                <w:bCs/>
                <w:color w:val="FFFFFF"/>
                <w:sz w:val="19"/>
                <w:szCs w:val="19"/>
              </w:rPr>
              <w:t xml:space="preserve">Task 1: </w:t>
            </w:r>
            <w:r>
              <w:rPr>
                <w:color w:val="FFFFFF"/>
                <w:sz w:val="19"/>
                <w:szCs w:val="19"/>
              </w:rPr>
              <w:t>Task 1 — Gap fill: How herd immunity protects unvaccinated individuals</w:t>
            </w:r>
          </w:p>
        </w:tc>
      </w:tr>
      <w:tr w:rsidR="0061137A" w14:paraId="19594D2B" w14:textId="77777777">
        <w:tblPrEx>
          <w:tblCellMar>
            <w:top w:w="0" w:type="dxa"/>
            <w:bottom w:w="0" w:type="dxa"/>
          </w:tblCellMar>
        </w:tblPrEx>
        <w:tc>
          <w:tcPr>
            <w:tcW w:w="13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D29" w14:textId="77777777" w:rsidR="0061137A" w:rsidRDefault="00000000">
            <w:r>
              <w:rPr>
                <w:b/>
                <w:bCs/>
                <w:color w:val="1A5276"/>
                <w:sz w:val="17"/>
                <w:szCs w:val="17"/>
              </w:rPr>
              <w:t>Word Bank:</w:t>
            </w:r>
          </w:p>
        </w:tc>
        <w:tc>
          <w:tcPr>
            <w:tcW w:w="9166"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D2A" w14:textId="77777777" w:rsidR="0061137A" w:rsidRDefault="00000000">
            <w:r>
              <w:rPr>
                <w:color w:val="2C3E50"/>
                <w:sz w:val="17"/>
                <w:szCs w:val="17"/>
              </w:rPr>
              <w:t>pathogen   ·   vaccinated   ·   memory cells   ·   spread   ·   contact   ·   fewer</w:t>
            </w:r>
          </w:p>
        </w:tc>
      </w:tr>
    </w:tbl>
    <w:p w14:paraId="19594D2C" w14:textId="77777777" w:rsidR="0061137A" w:rsidRDefault="00000000">
      <w:pPr>
        <w:spacing w:before="20" w:after="12"/>
        <w:ind w:left="60"/>
      </w:pPr>
      <w:r>
        <w:rPr>
          <w:color w:val="2C3E50"/>
          <w:sz w:val="18"/>
          <w:szCs w:val="18"/>
        </w:rPr>
        <w:t>Complete the explanation of herd immunity. Use precise language.</w:t>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8066"/>
      </w:tblGrid>
      <w:tr w:rsidR="0061137A" w14:paraId="19594D2F"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D2D" w14:textId="77777777" w:rsidR="0061137A" w:rsidRDefault="00000000">
            <w:r>
              <w:rPr>
                <w:b/>
                <w:bCs/>
                <w:color w:val="145A32"/>
                <w:sz w:val="17"/>
                <w:szCs w:val="17"/>
              </w:rPr>
              <w:t>When a high proportion is vaccinated:</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D2E" w14:textId="77777777" w:rsidR="0061137A" w:rsidRDefault="00000000">
            <w:r>
              <w:rPr>
                <w:color w:val="000000"/>
                <w:sz w:val="17"/>
                <w:szCs w:val="17"/>
              </w:rPr>
              <w:t>There are __________ people in the population carrying the __________.</w:t>
            </w:r>
          </w:p>
        </w:tc>
      </w:tr>
      <w:tr w:rsidR="0061137A" w14:paraId="19594D32"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D30" w14:textId="77777777" w:rsidR="0061137A" w:rsidRDefault="00000000">
            <w:r>
              <w:rPr>
                <w:b/>
                <w:bCs/>
                <w:color w:val="145A32"/>
                <w:sz w:val="17"/>
                <w:szCs w:val="17"/>
              </w:rPr>
              <w:t>Effect on unvaccinated people:</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D31" w14:textId="77777777" w:rsidR="0061137A" w:rsidRDefault="00000000">
            <w:r>
              <w:rPr>
                <w:color w:val="000000"/>
                <w:sz w:val="17"/>
                <w:szCs w:val="17"/>
              </w:rPr>
              <w:t>Unvaccinated individuals are less likely to come into __________ with a person who has the disease.</w:t>
            </w:r>
          </w:p>
        </w:tc>
      </w:tr>
      <w:tr w:rsidR="0061137A" w14:paraId="19594D35"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D33" w14:textId="77777777" w:rsidR="0061137A" w:rsidRDefault="00000000">
            <w:r>
              <w:rPr>
                <w:b/>
                <w:bCs/>
                <w:color w:val="145A32"/>
                <w:sz w:val="17"/>
                <w:szCs w:val="17"/>
              </w:rPr>
              <w:t>Result:</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D34" w14:textId="77777777" w:rsidR="0061137A" w:rsidRDefault="00000000">
            <w:r>
              <w:rPr>
                <w:color w:val="000000"/>
                <w:sz w:val="17"/>
                <w:szCs w:val="17"/>
              </w:rPr>
              <w:t>The pathogen is less likely to __________, protecting even those without vaccination.</w:t>
            </w:r>
          </w:p>
        </w:tc>
      </w:tr>
      <w:tr w:rsidR="0061137A" w14:paraId="19594D38" w14:textId="77777777">
        <w:tblPrEx>
          <w:tblCellMar>
            <w:top w:w="0" w:type="dxa"/>
            <w:bottom w:w="0" w:type="dxa"/>
          </w:tblCellMar>
        </w:tblPrEx>
        <w:tc>
          <w:tcPr>
            <w:tcW w:w="24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D36" w14:textId="77777777" w:rsidR="0061137A" w:rsidRDefault="00000000">
            <w:r>
              <w:rPr>
                <w:b/>
                <w:bCs/>
                <w:color w:val="145A32"/>
                <w:sz w:val="17"/>
                <w:szCs w:val="17"/>
              </w:rPr>
              <w:t>Why vaccination works for the individual:</w:t>
            </w:r>
          </w:p>
        </w:tc>
        <w:tc>
          <w:tcPr>
            <w:tcW w:w="80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D37" w14:textId="77777777" w:rsidR="0061137A" w:rsidRDefault="00000000">
            <w:r>
              <w:rPr>
                <w:color w:val="000000"/>
                <w:sz w:val="17"/>
                <w:szCs w:val="17"/>
              </w:rPr>
              <w:t>Vaccination stimulates production of __________ __________, so the immune system can respond rapidly on re-exposure.</w:t>
            </w:r>
          </w:p>
        </w:tc>
      </w:tr>
    </w:tbl>
    <w:p w14:paraId="19594D39" w14:textId="77777777" w:rsidR="0061137A" w:rsidRDefault="0061137A">
      <w:pPr>
        <w:spacing w:before="20" w:after="20"/>
      </w:pPr>
    </w:p>
    <w:p w14:paraId="08C15F91" w14:textId="77777777" w:rsidR="007F2CDE" w:rsidRDefault="007F2CDE">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860"/>
        <w:gridCol w:w="4606"/>
      </w:tblGrid>
      <w:tr w:rsidR="0061137A" w14:paraId="19594D3B"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D3A" w14:textId="77777777" w:rsidR="0061137A" w:rsidRDefault="00000000">
            <w:r>
              <w:rPr>
                <w:b/>
                <w:bCs/>
                <w:color w:val="FFFFFF"/>
                <w:sz w:val="19"/>
                <w:szCs w:val="19"/>
              </w:rPr>
              <w:lastRenderedPageBreak/>
              <w:t xml:space="preserve">Task 2: </w:t>
            </w:r>
            <w:r>
              <w:rPr>
                <w:color w:val="FFFFFF"/>
                <w:sz w:val="19"/>
                <w:szCs w:val="19"/>
              </w:rPr>
              <w:t>Task 2 — Data interpretation: Herd immunity threshold</w:t>
            </w:r>
          </w:p>
        </w:tc>
      </w:tr>
      <w:tr w:rsidR="0061137A" w14:paraId="19594D3E"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D3C" w14:textId="77777777" w:rsidR="0061137A" w:rsidRDefault="00000000">
            <w:pPr>
              <w:spacing w:before="30" w:after="30"/>
            </w:pPr>
            <w:r>
              <w:rPr>
                <w:b/>
                <w:bCs/>
                <w:color w:val="1A5276"/>
                <w:sz w:val="18"/>
                <w:szCs w:val="18"/>
              </w:rPr>
              <w:t xml:space="preserve">1. </w:t>
            </w:r>
            <w:r>
              <w:rPr>
                <w:color w:val="000000"/>
                <w:sz w:val="18"/>
                <w:szCs w:val="18"/>
              </w:rPr>
              <w:t>In a population of 240 people, 45% are immune to measles. Figure 1 suggests that herd immunity requires at least 95% immunity. Calculate how many more people in this population need to be vaccinated to achieve herd immunity. Show your working. [3 marks]</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D3D" w14:textId="77777777" w:rsidR="0061137A" w:rsidRDefault="00000000">
            <w:pPr>
              <w:spacing w:before="30"/>
            </w:pPr>
            <w:r>
              <w:rPr>
                <w:color w:val="D5D8DC"/>
                <w:sz w:val="16"/>
                <w:szCs w:val="16"/>
              </w:rPr>
              <w:t>Step 1: 45% of 240 = how many already immune? Step 2: 95% of 240 = target. Step 3: difference.</w:t>
            </w:r>
          </w:p>
        </w:tc>
      </w:tr>
      <w:tr w:rsidR="0061137A" w14:paraId="19594D41"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3F"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40" w14:textId="77777777" w:rsidR="0061137A" w:rsidRDefault="0061137A"/>
        </w:tc>
      </w:tr>
      <w:tr w:rsidR="0061137A" w14:paraId="19594D44"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D42" w14:textId="77777777" w:rsidR="0061137A" w:rsidRDefault="00000000">
            <w:pPr>
              <w:spacing w:before="30" w:after="30"/>
            </w:pPr>
            <w:r>
              <w:rPr>
                <w:b/>
                <w:bCs/>
                <w:color w:val="1A5276"/>
                <w:sz w:val="18"/>
                <w:szCs w:val="18"/>
              </w:rPr>
              <w:t xml:space="preserve">2. </w:t>
            </w:r>
            <w:r>
              <w:rPr>
                <w:color w:val="000000"/>
                <w:sz w:val="18"/>
                <w:szCs w:val="18"/>
              </w:rPr>
              <w:t>Explain why vaccination rates falling from 95% to 80% in a population might lead to an outbreak of measles, even though 80% of people are still immune. [2 marks]</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D43" w14:textId="77777777" w:rsidR="0061137A" w:rsidRDefault="00000000">
            <w:pPr>
              <w:spacing w:before="30"/>
            </w:pPr>
            <w:r>
              <w:rPr>
                <w:color w:val="D5D8DC"/>
                <w:sz w:val="16"/>
                <w:szCs w:val="16"/>
              </w:rPr>
              <w:t>Think about the mechanism of herd immunity from Step 2 of the I DO.</w:t>
            </w:r>
          </w:p>
        </w:tc>
      </w:tr>
      <w:tr w:rsidR="0061137A" w14:paraId="19594D47"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45"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46" w14:textId="77777777" w:rsidR="0061137A" w:rsidRDefault="0061137A"/>
        </w:tc>
      </w:tr>
    </w:tbl>
    <w:p w14:paraId="19594D48"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D4A"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100" w:type="dxa"/>
              <w:left w:w="200" w:type="dxa"/>
              <w:bottom w:w="100" w:type="dxa"/>
              <w:right w:w="120" w:type="dxa"/>
            </w:tcMar>
          </w:tcPr>
          <w:p w14:paraId="19594D49" w14:textId="77777777" w:rsidR="0061137A" w:rsidRDefault="00000000">
            <w:r>
              <w:rPr>
                <w:b/>
                <w:bCs/>
                <w:color w:val="FFFFFF"/>
                <w:sz w:val="22"/>
                <w:szCs w:val="22"/>
              </w:rPr>
              <w:t>✏</w:t>
            </w:r>
            <w:proofErr w:type="gramStart"/>
            <w:r>
              <w:rPr>
                <w:b/>
                <w:bCs/>
                <w:color w:val="FFFFFF"/>
                <w:sz w:val="22"/>
                <w:szCs w:val="22"/>
              </w:rPr>
              <w:t>️  YOU</w:t>
            </w:r>
            <w:proofErr w:type="gramEnd"/>
            <w:r>
              <w:rPr>
                <w:b/>
                <w:bCs/>
                <w:color w:val="FFFFFF"/>
                <w:sz w:val="22"/>
                <w:szCs w:val="22"/>
              </w:rPr>
              <w:t xml:space="preserve"> DO — Independent work (support fading)</w:t>
            </w:r>
          </w:p>
        </w:tc>
      </w:tr>
      <w:tr w:rsidR="0061137A" w14:paraId="19594D4C"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60" w:type="dxa"/>
              <w:left w:w="120" w:type="dxa"/>
              <w:bottom w:w="60" w:type="dxa"/>
              <w:right w:w="120" w:type="dxa"/>
            </w:tcMar>
          </w:tcPr>
          <w:p w14:paraId="19594D4B" w14:textId="77777777" w:rsidR="0061137A" w:rsidRDefault="00000000">
            <w:pPr>
              <w:jc w:val="center"/>
            </w:pPr>
            <w:r>
              <w:rPr>
                <w:b/>
                <w:bCs/>
                <w:color w:val="FFFFFF"/>
                <w:sz w:val="19"/>
                <w:szCs w:val="19"/>
              </w:rPr>
              <w:t>SUCCESS CRITERIA</w:t>
            </w:r>
          </w:p>
        </w:tc>
      </w:tr>
      <w:tr w:rsidR="0061137A" w14:paraId="19594D50"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2471A3"/>
            <w:tcMar>
              <w:top w:w="50" w:type="dxa"/>
              <w:left w:w="60" w:type="dxa"/>
              <w:bottom w:w="50" w:type="dxa"/>
              <w:right w:w="60" w:type="dxa"/>
            </w:tcMar>
          </w:tcPr>
          <w:p w14:paraId="19594D4D" w14:textId="77777777" w:rsidR="0061137A" w:rsidRDefault="00000000">
            <w:pPr>
              <w:jc w:val="center"/>
            </w:pPr>
            <w:proofErr w:type="gramStart"/>
            <w:r>
              <w:rPr>
                <w:b/>
                <w:bCs/>
                <w:color w:val="FFFFFF"/>
                <w:sz w:val="17"/>
                <w:szCs w:val="17"/>
              </w:rPr>
              <w:t>🔵  Developing</w:t>
            </w:r>
            <w:proofErr w:type="gramEnd"/>
          </w:p>
        </w:tc>
        <w:tc>
          <w:tcPr>
            <w:tcW w:w="3488" w:type="dxa"/>
            <w:tcBorders>
              <w:top w:val="single" w:sz="1" w:space="0" w:color="C8C8C8"/>
              <w:left w:val="single" w:sz="1" w:space="0" w:color="C8C8C8"/>
              <w:bottom w:val="single" w:sz="1" w:space="0" w:color="C8C8C8"/>
              <w:right w:val="single" w:sz="1" w:space="0" w:color="C8C8C8"/>
            </w:tcBorders>
            <w:shd w:val="clear" w:color="auto" w:fill="1E8449"/>
            <w:tcMar>
              <w:top w:w="50" w:type="dxa"/>
              <w:left w:w="60" w:type="dxa"/>
              <w:bottom w:w="50" w:type="dxa"/>
              <w:right w:w="60" w:type="dxa"/>
            </w:tcMar>
          </w:tcPr>
          <w:p w14:paraId="19594D4E" w14:textId="77777777" w:rsidR="0061137A" w:rsidRDefault="00000000">
            <w:pPr>
              <w:jc w:val="center"/>
            </w:pPr>
            <w:proofErr w:type="gramStart"/>
            <w:r>
              <w:rPr>
                <w:b/>
                <w:bCs/>
                <w:color w:val="FFFFFF"/>
                <w:sz w:val="17"/>
                <w:szCs w:val="17"/>
              </w:rPr>
              <w:t>🟢  Secure</w:t>
            </w:r>
            <w:proofErr w:type="gramEnd"/>
          </w:p>
        </w:tc>
        <w:tc>
          <w:tcPr>
            <w:tcW w:w="3490" w:type="dxa"/>
            <w:tcBorders>
              <w:top w:val="single" w:sz="1" w:space="0" w:color="C8C8C8"/>
              <w:left w:val="single" w:sz="1" w:space="0" w:color="C8C8C8"/>
              <w:bottom w:val="single" w:sz="1" w:space="0" w:color="C8C8C8"/>
              <w:right w:val="single" w:sz="1" w:space="0" w:color="C8C8C8"/>
            </w:tcBorders>
            <w:shd w:val="clear" w:color="auto" w:fill="5B2C6F"/>
            <w:tcMar>
              <w:top w:w="50" w:type="dxa"/>
              <w:left w:w="60" w:type="dxa"/>
              <w:bottom w:w="50" w:type="dxa"/>
              <w:right w:w="60" w:type="dxa"/>
            </w:tcMar>
          </w:tcPr>
          <w:p w14:paraId="19594D4F" w14:textId="77777777" w:rsidR="0061137A" w:rsidRDefault="00000000">
            <w:pPr>
              <w:jc w:val="center"/>
            </w:pPr>
            <w:proofErr w:type="gramStart"/>
            <w:r>
              <w:rPr>
                <w:b/>
                <w:bCs/>
                <w:color w:val="FFFFFF"/>
                <w:sz w:val="17"/>
                <w:szCs w:val="17"/>
              </w:rPr>
              <w:t>🟣  Extending</w:t>
            </w:r>
            <w:proofErr w:type="gramEnd"/>
          </w:p>
        </w:tc>
      </w:tr>
      <w:tr w:rsidR="0061137A" w14:paraId="19594D54"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D51" w14:textId="77777777" w:rsidR="0061137A" w:rsidRDefault="00000000">
            <w:pPr>
              <w:spacing w:before="30" w:after="30"/>
            </w:pPr>
            <w:r>
              <w:rPr>
                <w:color w:val="000000"/>
                <w:sz w:val="17"/>
                <w:szCs w:val="17"/>
              </w:rPr>
              <w:t>Can state that if fewer people have the disease, it is less likely to spread to unvaccinated people.</w:t>
            </w:r>
          </w:p>
        </w:tc>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D52" w14:textId="77777777" w:rsidR="0061137A" w:rsidRDefault="00000000">
            <w:pPr>
              <w:spacing w:before="30" w:after="30"/>
            </w:pPr>
            <w:r>
              <w:rPr>
                <w:color w:val="000000"/>
                <w:sz w:val="17"/>
                <w:szCs w:val="17"/>
              </w:rPr>
              <w:t>Can explain the two-step mechanism of herd immunity: fewer carriers → less contact → less transmission.</w:t>
            </w:r>
          </w:p>
        </w:tc>
        <w:tc>
          <w:tcPr>
            <w:tcW w:w="3490"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D53" w14:textId="77777777" w:rsidR="0061137A" w:rsidRDefault="00000000">
            <w:pPr>
              <w:spacing w:before="30" w:after="30"/>
            </w:pPr>
            <w:r>
              <w:rPr>
                <w:color w:val="000000"/>
                <w:sz w:val="17"/>
                <w:szCs w:val="17"/>
              </w:rPr>
              <w:t>Can use percentage data to calculate vaccination numbers needed for herd immunity and explain what happens when the threshold is not met.</w:t>
            </w:r>
          </w:p>
        </w:tc>
      </w:tr>
      <w:tr w:rsidR="0061137A" w14:paraId="19594D58"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D55" w14:textId="77777777" w:rsidR="0061137A" w:rsidRDefault="00000000">
            <w:pPr>
              <w:spacing w:before="20" w:after="20"/>
              <w:jc w:val="center"/>
            </w:pPr>
            <w:r>
              <w:rPr>
                <w:color w:val="D5D8DC"/>
                <w:sz w:val="15"/>
                <w:szCs w:val="15"/>
              </w:rPr>
              <w:t>Achieved? □</w:t>
            </w:r>
          </w:p>
        </w:tc>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D56" w14:textId="77777777" w:rsidR="0061137A" w:rsidRDefault="00000000">
            <w:pPr>
              <w:spacing w:before="20" w:after="20"/>
              <w:jc w:val="center"/>
            </w:pPr>
            <w:r>
              <w:rPr>
                <w:color w:val="D5D8DC"/>
                <w:sz w:val="15"/>
                <w:szCs w:val="15"/>
              </w:rPr>
              <w:t>Achieved? □</w:t>
            </w:r>
          </w:p>
        </w:tc>
        <w:tc>
          <w:tcPr>
            <w:tcW w:w="3490"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D57" w14:textId="77777777" w:rsidR="0061137A" w:rsidRDefault="00000000">
            <w:pPr>
              <w:spacing w:before="20" w:after="20"/>
              <w:jc w:val="center"/>
            </w:pPr>
            <w:r>
              <w:rPr>
                <w:color w:val="D5D8DC"/>
                <w:sz w:val="15"/>
                <w:szCs w:val="15"/>
              </w:rPr>
              <w:t>Achieved? □</w:t>
            </w:r>
          </w:p>
        </w:tc>
      </w:tr>
    </w:tbl>
    <w:p w14:paraId="19594D59"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D5C"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D5A" w14:textId="77777777" w:rsidR="0061137A" w:rsidRDefault="00000000">
            <w:pPr>
              <w:spacing w:before="20" w:after="6"/>
            </w:pPr>
            <w:r>
              <w:rPr>
                <w:b/>
                <w:bCs/>
                <w:color w:val="CA6F1E"/>
                <w:sz w:val="19"/>
                <w:szCs w:val="19"/>
              </w:rPr>
              <w:t xml:space="preserve">Q1. </w:t>
            </w:r>
            <w:r>
              <w:rPr>
                <w:color w:val="000000"/>
                <w:sz w:val="19"/>
                <w:szCs w:val="19"/>
              </w:rPr>
              <w:t xml:space="preserve">Q1: Explain how vaccinating a large proportion of a population protects unvaccinated individuals. [2 </w:t>
            </w:r>
            <w:proofErr w:type="gramStart"/>
            <w:r>
              <w:rPr>
                <w:color w:val="000000"/>
                <w:sz w:val="19"/>
                <w:szCs w:val="19"/>
              </w:rPr>
              <w:t>marks]</w:t>
            </w:r>
            <w:r>
              <w:rPr>
                <w:color w:val="1E8449"/>
                <w:sz w:val="15"/>
                <w:szCs w:val="15"/>
              </w:rPr>
              <w:t xml:space="preserve">  📎</w:t>
            </w:r>
            <w:proofErr w:type="gramEnd"/>
            <w:r>
              <w:rPr>
                <w:color w:val="1E8449"/>
                <w:sz w:val="15"/>
                <w:szCs w:val="15"/>
              </w:rPr>
              <w:t xml:space="preserve"> Full scaffold</w:t>
            </w:r>
          </w:p>
          <w:p w14:paraId="19594D5B" w14:textId="77777777" w:rsidR="0061137A" w:rsidRDefault="00000000">
            <w:pPr>
              <w:pBdr>
                <w:left w:val="single" w:sz="6" w:space="6" w:color="CA6F1E"/>
              </w:pBdr>
              <w:shd w:val="clear" w:color="auto" w:fill="FDF2E9"/>
              <w:spacing w:after="16"/>
              <w:ind w:left="60"/>
            </w:pPr>
            <w:r>
              <w:rPr>
                <w:color w:val="2C3E50"/>
                <w:sz w:val="17"/>
                <w:szCs w:val="17"/>
              </w:rPr>
              <w:t xml:space="preserve">Sentence frame: If many people are vaccinated, there are __________ people carrying the __________. Unvaccinated people are less likely to come into __________ with the pathogen. </w:t>
            </w:r>
            <w:proofErr w:type="gramStart"/>
            <w:r>
              <w:rPr>
                <w:color w:val="2C3E50"/>
                <w:sz w:val="17"/>
                <w:szCs w:val="17"/>
              </w:rPr>
              <w:t>So</w:t>
            </w:r>
            <w:proofErr w:type="gramEnd"/>
            <w:r>
              <w:rPr>
                <w:color w:val="2C3E50"/>
                <w:sz w:val="17"/>
                <w:szCs w:val="17"/>
              </w:rPr>
              <w:t xml:space="preserve"> the pathogen is less likely to be __________ __________.</w:t>
            </w:r>
          </w:p>
        </w:tc>
      </w:tr>
      <w:tr w:rsidR="0061137A" w14:paraId="19594D5E"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5D" w14:textId="77777777" w:rsidR="0061137A" w:rsidRDefault="0061137A"/>
        </w:tc>
      </w:tr>
      <w:tr w:rsidR="0061137A" w14:paraId="19594D60"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5F" w14:textId="77777777" w:rsidR="0061137A" w:rsidRDefault="0061137A"/>
        </w:tc>
      </w:tr>
    </w:tbl>
    <w:p w14:paraId="19594D61"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D64"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D62" w14:textId="77777777" w:rsidR="0061137A" w:rsidRDefault="00000000">
            <w:pPr>
              <w:spacing w:before="20" w:after="6"/>
            </w:pPr>
            <w:r>
              <w:rPr>
                <w:b/>
                <w:bCs/>
                <w:color w:val="CA6F1E"/>
                <w:sz w:val="19"/>
                <w:szCs w:val="19"/>
              </w:rPr>
              <w:t xml:space="preserve">Q2. </w:t>
            </w:r>
            <w:r>
              <w:rPr>
                <w:color w:val="000000"/>
                <w:sz w:val="19"/>
                <w:szCs w:val="19"/>
              </w:rPr>
              <w:t>Q2 [Different context]: A country introduces a vaccination programme for influenza. In Year 1, 60% of the population is vaccinated. In Year 2, the programme is extended and 85% are vaccinated. Explain why the number of influenza cases among UNVACCINATED people falls between Year 1 and Year 2.</w:t>
            </w:r>
            <w:r>
              <w:rPr>
                <w:color w:val="F0B429"/>
                <w:sz w:val="15"/>
                <w:szCs w:val="15"/>
              </w:rPr>
              <w:t xml:space="preserve">  📎 Partial scaffold — different context</w:t>
            </w:r>
          </w:p>
          <w:p w14:paraId="19594D63" w14:textId="77777777" w:rsidR="0061137A" w:rsidRDefault="00000000">
            <w:pPr>
              <w:pBdr>
                <w:left w:val="single" w:sz="6" w:space="6" w:color="CA6F1E"/>
              </w:pBdr>
              <w:shd w:val="clear" w:color="auto" w:fill="FDF2E9"/>
              <w:spacing w:after="16"/>
              <w:ind w:left="60"/>
            </w:pPr>
            <w:r>
              <w:rPr>
                <w:color w:val="2C3E50"/>
                <w:sz w:val="17"/>
                <w:szCs w:val="17"/>
              </w:rPr>
              <w:t>Sentence frame: As vaccination coverage increases, there are __________ carriers of the virus. Unvaccinated people have a lower chance of...</w:t>
            </w:r>
          </w:p>
        </w:tc>
      </w:tr>
      <w:tr w:rsidR="0061137A" w14:paraId="19594D66"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65" w14:textId="77777777" w:rsidR="0061137A" w:rsidRDefault="0061137A"/>
        </w:tc>
      </w:tr>
      <w:tr w:rsidR="0061137A" w14:paraId="19594D68"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67" w14:textId="77777777" w:rsidR="0061137A" w:rsidRDefault="0061137A"/>
        </w:tc>
      </w:tr>
    </w:tbl>
    <w:p w14:paraId="19594D69"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D6B"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D6A" w14:textId="77777777" w:rsidR="0061137A" w:rsidRDefault="00000000">
            <w:pPr>
              <w:spacing w:before="20" w:after="20"/>
            </w:pPr>
            <w:r>
              <w:rPr>
                <w:b/>
                <w:bCs/>
                <w:color w:val="CA6F1E"/>
                <w:sz w:val="19"/>
                <w:szCs w:val="19"/>
              </w:rPr>
              <w:t xml:space="preserve">Q3. </w:t>
            </w:r>
            <w:r>
              <w:rPr>
                <w:color w:val="000000"/>
                <w:sz w:val="19"/>
                <w:szCs w:val="19"/>
              </w:rPr>
              <w:t>Q3: Measles requires about 95% population immunity for herd immunity. A town of 500 people has 60% vaccinated. Measles cases start appearing. (a) Calculate how many additional people need to be vaccinated. (b) Explain, using the mechanism of herd immunity, why 60% coverage was insufficient to prevent the outbreak.</w:t>
            </w:r>
            <w:r>
              <w:rPr>
                <w:color w:val="C0392B"/>
                <w:sz w:val="15"/>
                <w:szCs w:val="15"/>
              </w:rPr>
              <w:t xml:space="preserve">  📎 No scaffold — exam conditions</w:t>
            </w:r>
          </w:p>
        </w:tc>
      </w:tr>
      <w:tr w:rsidR="0061137A" w14:paraId="19594D6D"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6C" w14:textId="77777777" w:rsidR="0061137A" w:rsidRDefault="0061137A"/>
        </w:tc>
      </w:tr>
      <w:tr w:rsidR="0061137A" w14:paraId="19594D6F"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6E" w14:textId="77777777" w:rsidR="0061137A" w:rsidRDefault="0061137A"/>
        </w:tc>
      </w:tr>
      <w:tr w:rsidR="0061137A" w14:paraId="19594D71"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70" w14:textId="77777777" w:rsidR="0061137A" w:rsidRDefault="0061137A"/>
        </w:tc>
      </w:tr>
    </w:tbl>
    <w:p w14:paraId="19594D72" w14:textId="77777777" w:rsidR="0061137A" w:rsidRDefault="0061137A">
      <w:pPr>
        <w:spacing w:before="16" w:after="8"/>
      </w:pPr>
    </w:p>
    <w:p w14:paraId="19594D73"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61"/>
        <w:gridCol w:w="2105"/>
      </w:tblGrid>
      <w:tr w:rsidR="0061137A" w14:paraId="19594D75"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145A32"/>
            <w:tcMar>
              <w:top w:w="80" w:type="dxa"/>
              <w:left w:w="180" w:type="dxa"/>
              <w:bottom w:w="80" w:type="dxa"/>
              <w:right w:w="100" w:type="dxa"/>
            </w:tcMar>
          </w:tcPr>
          <w:p w14:paraId="19594D74" w14:textId="77777777" w:rsidR="0061137A" w:rsidRDefault="00000000">
            <w:proofErr w:type="gramStart"/>
            <w:r>
              <w:rPr>
                <w:b/>
                <w:bCs/>
                <w:color w:val="FFFFFF"/>
              </w:rPr>
              <w:t>📋  AQA</w:t>
            </w:r>
            <w:proofErr w:type="gramEnd"/>
            <w:r>
              <w:rPr>
                <w:b/>
                <w:bCs/>
                <w:color w:val="FFFFFF"/>
              </w:rPr>
              <w:t>-style Exam Questions</w:t>
            </w:r>
          </w:p>
        </w:tc>
      </w:tr>
      <w:tr w:rsidR="0061137A" w14:paraId="19594D78"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D76" w14:textId="77777777" w:rsidR="0061137A" w:rsidRDefault="00000000">
            <w:pPr>
              <w:spacing w:before="30"/>
            </w:pPr>
            <w:r>
              <w:rPr>
                <w:b/>
                <w:bCs/>
                <w:color w:val="145A32"/>
                <w:sz w:val="18"/>
                <w:szCs w:val="18"/>
              </w:rPr>
              <w:t xml:space="preserve">1. </w:t>
            </w:r>
            <w:r>
              <w:rPr>
                <w:color w:val="000000"/>
                <w:sz w:val="18"/>
                <w:szCs w:val="18"/>
              </w:rPr>
              <w:t xml:space="preserve">In a population of 240 people, 45% are immune to measles because they have been vaccinated. Explain why vaccinating a large proportion of a population also protects people who have not been vaccinated. [2 </w:t>
            </w:r>
            <w:proofErr w:type="gramStart"/>
            <w:r>
              <w:rPr>
                <w:color w:val="000000"/>
                <w:sz w:val="18"/>
                <w:szCs w:val="18"/>
              </w:rPr>
              <w:t>marks]  (</w:t>
            </w:r>
            <w:proofErr w:type="gramEnd"/>
            <w:r>
              <w:rPr>
                <w:color w:val="000000"/>
                <w:sz w:val="18"/>
                <w:szCs w:val="18"/>
              </w:rPr>
              <w:t>AQA June 2025, Q01.5)</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D77" w14:textId="77777777" w:rsidR="0061137A" w:rsidRDefault="00000000">
            <w:pPr>
              <w:spacing w:before="30"/>
              <w:jc w:val="right"/>
            </w:pPr>
            <w:r>
              <w:rPr>
                <w:b/>
                <w:bCs/>
                <w:color w:val="145A32"/>
                <w:sz w:val="18"/>
                <w:szCs w:val="18"/>
              </w:rPr>
              <w:t>[2 marks]</w:t>
            </w:r>
          </w:p>
        </w:tc>
      </w:tr>
      <w:tr w:rsidR="0061137A" w14:paraId="19594D7A"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79" w14:textId="77777777" w:rsidR="0061137A" w:rsidRDefault="0061137A"/>
        </w:tc>
      </w:tr>
      <w:tr w:rsidR="0061137A" w14:paraId="19594D7C"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7B" w14:textId="77777777" w:rsidR="0061137A" w:rsidRDefault="0061137A"/>
        </w:tc>
      </w:tr>
      <w:tr w:rsidR="0061137A" w14:paraId="19594D7E"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7D" w14:textId="77777777" w:rsidR="0061137A" w:rsidRDefault="0061137A"/>
        </w:tc>
      </w:tr>
      <w:tr w:rsidR="0061137A" w14:paraId="19594D80"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7F" w14:textId="77777777" w:rsidR="0061137A" w:rsidRDefault="0061137A"/>
        </w:tc>
      </w:tr>
    </w:tbl>
    <w:p w14:paraId="19594D81" w14:textId="77777777" w:rsidR="0061137A" w:rsidRDefault="0061137A">
      <w:pPr>
        <w:spacing w:before="12" w:after="6"/>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55"/>
        <w:gridCol w:w="2111"/>
      </w:tblGrid>
      <w:tr w:rsidR="0061137A" w14:paraId="19594D84"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D82" w14:textId="77777777" w:rsidR="0061137A" w:rsidRDefault="00000000">
            <w:pPr>
              <w:spacing w:before="30"/>
            </w:pPr>
            <w:r>
              <w:rPr>
                <w:b/>
                <w:bCs/>
                <w:color w:val="145A32"/>
                <w:sz w:val="18"/>
                <w:szCs w:val="18"/>
              </w:rPr>
              <w:lastRenderedPageBreak/>
              <w:t xml:space="preserve">2. </w:t>
            </w:r>
            <w:r>
              <w:rPr>
                <w:color w:val="000000"/>
                <w:sz w:val="18"/>
                <w:szCs w:val="18"/>
              </w:rPr>
              <w:t xml:space="preserve">A scientist monitors the spread of measles in a town before and after a vaccination campaign. Before the campaign, 40% of the population was immune. After, 92% were immune. Explain, using the concept of herd immunity, why the number of measles cases fell dramatically after the campaign. [3 </w:t>
            </w:r>
            <w:proofErr w:type="gramStart"/>
            <w:r>
              <w:rPr>
                <w:color w:val="000000"/>
                <w:sz w:val="18"/>
                <w:szCs w:val="18"/>
              </w:rPr>
              <w:t>marks]  (</w:t>
            </w:r>
            <w:proofErr w:type="gramEnd"/>
            <w:r>
              <w:rPr>
                <w:color w:val="000000"/>
                <w:sz w:val="18"/>
                <w:szCs w:val="18"/>
              </w:rPr>
              <w:t>adapted from AQA past papers)</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D83" w14:textId="77777777" w:rsidR="0061137A" w:rsidRDefault="00000000">
            <w:pPr>
              <w:spacing w:before="30"/>
              <w:jc w:val="right"/>
            </w:pPr>
            <w:r>
              <w:rPr>
                <w:b/>
                <w:bCs/>
                <w:color w:val="145A32"/>
                <w:sz w:val="18"/>
                <w:szCs w:val="18"/>
              </w:rPr>
              <w:t>[3 marks]</w:t>
            </w:r>
          </w:p>
        </w:tc>
      </w:tr>
      <w:tr w:rsidR="0061137A" w14:paraId="19594D86"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85" w14:textId="77777777" w:rsidR="0061137A" w:rsidRDefault="0061137A"/>
        </w:tc>
      </w:tr>
      <w:tr w:rsidR="0061137A" w14:paraId="19594D88"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87" w14:textId="77777777" w:rsidR="0061137A" w:rsidRDefault="0061137A"/>
        </w:tc>
      </w:tr>
      <w:tr w:rsidR="0061137A" w14:paraId="19594D8A"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89" w14:textId="77777777" w:rsidR="0061137A" w:rsidRDefault="0061137A"/>
        </w:tc>
      </w:tr>
      <w:tr w:rsidR="0061137A" w14:paraId="19594D8C"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8B" w14:textId="77777777" w:rsidR="0061137A" w:rsidRDefault="0061137A"/>
        </w:tc>
      </w:tr>
      <w:tr w:rsidR="0061137A" w14:paraId="19594D8E"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8D" w14:textId="77777777" w:rsidR="0061137A" w:rsidRDefault="0061137A"/>
        </w:tc>
      </w:tr>
    </w:tbl>
    <w:p w14:paraId="19594D8F" w14:textId="77777777" w:rsidR="0061137A" w:rsidRDefault="0061137A">
      <w:pPr>
        <w:spacing w:before="12" w:after="6"/>
      </w:pPr>
    </w:p>
    <w:p w14:paraId="19594D90"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D92"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117A65"/>
            <w:tcMar>
              <w:top w:w="100" w:type="dxa"/>
              <w:left w:w="200" w:type="dxa"/>
              <w:bottom w:w="100" w:type="dxa"/>
              <w:right w:w="120" w:type="dxa"/>
            </w:tcMar>
          </w:tcPr>
          <w:p w14:paraId="19594D91" w14:textId="77777777" w:rsidR="0061137A" w:rsidRDefault="00000000">
            <w:proofErr w:type="gramStart"/>
            <w:r>
              <w:rPr>
                <w:b/>
                <w:bCs/>
                <w:color w:val="FFFFFF"/>
                <w:sz w:val="22"/>
                <w:szCs w:val="22"/>
              </w:rPr>
              <w:t>📝  FEEDBACK</w:t>
            </w:r>
            <w:proofErr w:type="gramEnd"/>
            <w:r>
              <w:rPr>
                <w:b/>
                <w:bCs/>
                <w:color w:val="FFFFFF"/>
                <w:sz w:val="22"/>
                <w:szCs w:val="22"/>
              </w:rPr>
              <w:t xml:space="preserve"> &amp; IMPROVEMENT</w:t>
            </w:r>
          </w:p>
        </w:tc>
      </w:tr>
      <w:tr w:rsidR="0061137A" w14:paraId="19594D96"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D93" w14:textId="77777777" w:rsidR="0061137A" w:rsidRDefault="00000000">
            <w:r>
              <w:rPr>
                <w:b/>
                <w:bCs/>
                <w:color w:val="FFFFFF"/>
                <w:sz w:val="18"/>
                <w:szCs w:val="18"/>
              </w:rPr>
              <w:t>⭐ What Went Well (WWW)</w:t>
            </w:r>
          </w:p>
        </w:tc>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D94" w14:textId="77777777" w:rsidR="0061137A" w:rsidRDefault="00000000">
            <w:r>
              <w:rPr>
                <w:b/>
                <w:bCs/>
                <w:color w:val="FFFFFF"/>
                <w:sz w:val="18"/>
                <w:szCs w:val="18"/>
              </w:rPr>
              <w:t>🎯 Even Better If (EBI)</w:t>
            </w:r>
          </w:p>
        </w:tc>
        <w:tc>
          <w:tcPr>
            <w:tcW w:w="3490"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D95" w14:textId="77777777" w:rsidR="0061137A" w:rsidRDefault="00000000">
            <w:r>
              <w:rPr>
                <w:b/>
                <w:bCs/>
                <w:color w:val="FFFFFF"/>
                <w:sz w:val="18"/>
                <w:szCs w:val="18"/>
              </w:rPr>
              <w:t>✏️ My Improvement Response</w:t>
            </w:r>
          </w:p>
        </w:tc>
      </w:tr>
      <w:tr w:rsidR="0061137A" w14:paraId="19594D9A"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97"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98"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99" w14:textId="77777777" w:rsidR="0061137A" w:rsidRDefault="0061137A"/>
        </w:tc>
      </w:tr>
      <w:tr w:rsidR="0061137A" w14:paraId="19594D9E"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9B"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9C"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9D" w14:textId="77777777" w:rsidR="0061137A" w:rsidRDefault="0061137A"/>
        </w:tc>
      </w:tr>
      <w:tr w:rsidR="0061137A" w14:paraId="19594DA2"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9F"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A0"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DA1" w14:textId="77777777" w:rsidR="0061137A" w:rsidRDefault="0061137A"/>
        </w:tc>
      </w:tr>
    </w:tbl>
    <w:p w14:paraId="19594DA3"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89"/>
        <w:gridCol w:w="3277"/>
      </w:tblGrid>
      <w:tr w:rsidR="0061137A" w14:paraId="19594DA6"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5B2C6F"/>
            <w:tcMar>
              <w:top w:w="100" w:type="dxa"/>
              <w:left w:w="200" w:type="dxa"/>
              <w:bottom w:w="80" w:type="dxa"/>
              <w:right w:w="120" w:type="dxa"/>
            </w:tcMar>
          </w:tcPr>
          <w:p w14:paraId="19594DA4" w14:textId="77777777" w:rsidR="0061137A" w:rsidRDefault="00000000">
            <w:pPr>
              <w:spacing w:after="8"/>
            </w:pPr>
            <w:proofErr w:type="gramStart"/>
            <w:r>
              <w:rPr>
                <w:b/>
                <w:bCs/>
                <w:color w:val="FFFFFF"/>
                <w:sz w:val="21"/>
                <w:szCs w:val="21"/>
              </w:rPr>
              <w:t>🚪  EXIT</w:t>
            </w:r>
            <w:proofErr w:type="gramEnd"/>
            <w:r>
              <w:rPr>
                <w:b/>
                <w:bCs/>
                <w:color w:val="FFFFFF"/>
                <w:sz w:val="21"/>
                <w:szCs w:val="21"/>
              </w:rPr>
              <w:t xml:space="preserve"> TICKET — Complete before leaving</w:t>
            </w:r>
          </w:p>
          <w:p w14:paraId="19594DA5" w14:textId="77777777" w:rsidR="0061137A" w:rsidRDefault="00000000">
            <w:r>
              <w:rPr>
                <w:color w:val="F5EEF8"/>
                <w:sz w:val="17"/>
                <w:szCs w:val="17"/>
              </w:rPr>
              <w:t>Three quick recall questions — no notes.</w:t>
            </w:r>
          </w:p>
        </w:tc>
      </w:tr>
      <w:tr w:rsidR="0061137A" w14:paraId="19594DA9"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DA7" w14:textId="77777777" w:rsidR="0061137A" w:rsidRDefault="00000000">
            <w:pPr>
              <w:spacing w:before="40" w:after="40"/>
            </w:pPr>
            <w:r>
              <w:rPr>
                <w:b/>
                <w:bCs/>
                <w:color w:val="5B2C6F"/>
                <w:sz w:val="18"/>
                <w:szCs w:val="18"/>
              </w:rPr>
              <w:t xml:space="preserve">1.  </w:t>
            </w:r>
            <w:r>
              <w:rPr>
                <w:color w:val="000000"/>
                <w:sz w:val="18"/>
                <w:szCs w:val="18"/>
              </w:rPr>
              <w:t>State two conditions needed for herd immunity to protect unvaccinated people.</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DA8" w14:textId="77777777" w:rsidR="0061137A" w:rsidRDefault="0061137A"/>
        </w:tc>
      </w:tr>
      <w:tr w:rsidR="0061137A" w14:paraId="19594DAC"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DAA" w14:textId="77777777" w:rsidR="0061137A" w:rsidRDefault="00000000">
            <w:pPr>
              <w:spacing w:before="40" w:after="40"/>
            </w:pPr>
            <w:r>
              <w:rPr>
                <w:b/>
                <w:bCs/>
                <w:color w:val="5B2C6F"/>
                <w:sz w:val="18"/>
                <w:szCs w:val="18"/>
              </w:rPr>
              <w:t xml:space="preserve">2.  </w:t>
            </w:r>
            <w:r>
              <w:rPr>
                <w:color w:val="000000"/>
                <w:sz w:val="18"/>
                <w:szCs w:val="18"/>
              </w:rPr>
              <w:t>Why is it not enough to write "spread of disease is reduced" in a herd immunity answer?</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DAB" w14:textId="77777777" w:rsidR="0061137A" w:rsidRDefault="0061137A"/>
        </w:tc>
      </w:tr>
      <w:tr w:rsidR="0061137A" w14:paraId="19594DAF"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DAD" w14:textId="77777777" w:rsidR="0061137A" w:rsidRDefault="00000000">
            <w:pPr>
              <w:spacing w:before="40" w:after="40"/>
            </w:pPr>
            <w:r>
              <w:rPr>
                <w:b/>
                <w:bCs/>
                <w:color w:val="5B2C6F"/>
                <w:sz w:val="18"/>
                <w:szCs w:val="18"/>
              </w:rPr>
              <w:t xml:space="preserve">3.  </w:t>
            </w:r>
            <w:r>
              <w:rPr>
                <w:color w:val="000000"/>
                <w:sz w:val="18"/>
                <w:szCs w:val="18"/>
              </w:rPr>
              <w:t>What type of cell enables the rapid secondary immune response after vaccination?</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DAE" w14:textId="77777777" w:rsidR="0061137A" w:rsidRDefault="0061137A"/>
        </w:tc>
      </w:tr>
    </w:tbl>
    <w:p w14:paraId="19594DB0" w14:textId="77777777" w:rsidR="0061137A" w:rsidRDefault="00000000">
      <w:r>
        <w:br w:type="page"/>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526"/>
        <w:gridCol w:w="2940"/>
      </w:tblGrid>
      <w:tr w:rsidR="0061137A" w14:paraId="19594DB4"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7D6008"/>
            <w:tcMar>
              <w:top w:w="100" w:type="dxa"/>
              <w:left w:w="200" w:type="dxa"/>
              <w:bottom w:w="100" w:type="dxa"/>
              <w:right w:w="120" w:type="dxa"/>
            </w:tcMar>
          </w:tcPr>
          <w:p w14:paraId="19594DB1" w14:textId="77777777" w:rsidR="0061137A" w:rsidRDefault="00000000">
            <w:pPr>
              <w:spacing w:after="6"/>
            </w:pPr>
            <w:r>
              <w:rPr>
                <w:b/>
                <w:bCs/>
                <w:color w:val="FFFFFF"/>
                <w:sz w:val="24"/>
                <w:szCs w:val="24"/>
              </w:rPr>
              <w:lastRenderedPageBreak/>
              <w:t xml:space="preserve">DIN </w:t>
            </w:r>
            <w:proofErr w:type="gramStart"/>
            <w:r>
              <w:rPr>
                <w:b/>
                <w:bCs/>
                <w:color w:val="FFFFFF"/>
                <w:sz w:val="24"/>
                <w:szCs w:val="24"/>
              </w:rPr>
              <w:t xml:space="preserve">9  </w:t>
            </w:r>
            <w:r>
              <w:rPr>
                <w:color w:val="FFE082"/>
              </w:rPr>
              <w:t>Lesson</w:t>
            </w:r>
            <w:proofErr w:type="gramEnd"/>
            <w:r>
              <w:rPr>
                <w:color w:val="FFE082"/>
              </w:rPr>
              <w:t xml:space="preserve"> 9: Plant Disease — Identifying Disease</w:t>
            </w:r>
          </w:p>
          <w:p w14:paraId="19594DB2" w14:textId="77777777" w:rsidR="0061137A" w:rsidRDefault="00000000">
            <w:pPr>
              <w:spacing w:after="6"/>
            </w:pPr>
            <w:r>
              <w:rPr>
                <w:color w:val="FFE082"/>
                <w:sz w:val="17"/>
                <w:szCs w:val="17"/>
              </w:rPr>
              <w:t xml:space="preserve">10 </w:t>
            </w:r>
            <w:proofErr w:type="gramStart"/>
            <w:r>
              <w:rPr>
                <w:color w:val="FFE082"/>
                <w:sz w:val="17"/>
                <w:szCs w:val="17"/>
              </w:rPr>
              <w:t>questions  |</w:t>
            </w:r>
            <w:proofErr w:type="gramEnd"/>
            <w:r>
              <w:rPr>
                <w:color w:val="FFE082"/>
                <w:sz w:val="17"/>
                <w:szCs w:val="17"/>
              </w:rPr>
              <w:t xml:space="preserve">  Complete in </w:t>
            </w:r>
            <w:proofErr w:type="gramStart"/>
            <w:r>
              <w:rPr>
                <w:color w:val="FFE082"/>
                <w:sz w:val="17"/>
                <w:szCs w:val="17"/>
              </w:rPr>
              <w:t>silence  |</w:t>
            </w:r>
            <w:proofErr w:type="gramEnd"/>
            <w:r>
              <w:rPr>
                <w:color w:val="FFE082"/>
                <w:sz w:val="17"/>
                <w:szCs w:val="17"/>
              </w:rPr>
              <w:t xml:space="preserve">  Under 7 minutes</w:t>
            </w:r>
          </w:p>
          <w:p w14:paraId="19594DB3" w14:textId="77777777" w:rsidR="0061137A" w:rsidRDefault="00000000">
            <w:r>
              <w:rPr>
                <w:color w:val="FFECB3"/>
                <w:sz w:val="17"/>
                <w:szCs w:val="17"/>
              </w:rPr>
              <w:t>📌 Recall: Lessons 6–8 + prior KS4: plant cells, mineral deficiency, disease identification</w:t>
            </w:r>
          </w:p>
        </w:tc>
      </w:tr>
      <w:tr w:rsidR="0061137A" w14:paraId="19594DB7"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DB5" w14:textId="77777777" w:rsidR="0061137A" w:rsidRDefault="00000000">
            <w:pPr>
              <w:spacing w:before="20" w:after="20"/>
            </w:pPr>
            <w:proofErr w:type="gramStart"/>
            <w:r>
              <w:rPr>
                <w:b/>
                <w:bCs/>
                <w:color w:val="7D6008"/>
                <w:sz w:val="18"/>
                <w:szCs w:val="18"/>
              </w:rPr>
              <w:t xml:space="preserve">1.  </w:t>
            </w:r>
            <w:r>
              <w:rPr>
                <w:color w:val="000000"/>
                <w:sz w:val="18"/>
                <w:szCs w:val="18"/>
              </w:rPr>
              <w:t>[</w:t>
            </w:r>
            <w:proofErr w:type="gramEnd"/>
            <w:r>
              <w:rPr>
                <w:color w:val="000000"/>
                <w:sz w:val="18"/>
                <w:szCs w:val="18"/>
              </w:rPr>
              <w:t>L8] Herd immunity occurs when enough people are vaccinated that even unvaccinated people are less likely to encounter the pathogen.</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DB6" w14:textId="77777777" w:rsidR="0061137A" w:rsidRDefault="00000000">
            <w:pPr>
              <w:spacing w:before="20" w:after="20"/>
              <w:jc w:val="center"/>
            </w:pPr>
            <w:r>
              <w:rPr>
                <w:b/>
                <w:bCs/>
                <w:color w:val="7D6008"/>
                <w:sz w:val="18"/>
                <w:szCs w:val="18"/>
              </w:rPr>
              <w:t>True   /   False</w:t>
            </w:r>
          </w:p>
        </w:tc>
      </w:tr>
      <w:tr w:rsidR="0061137A" w14:paraId="19594DBB"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DB8" w14:textId="77777777" w:rsidR="0061137A" w:rsidRDefault="00000000">
            <w:pPr>
              <w:spacing w:before="20" w:after="8"/>
            </w:pPr>
            <w:proofErr w:type="gramStart"/>
            <w:r>
              <w:rPr>
                <w:b/>
                <w:bCs/>
                <w:color w:val="7D6008"/>
                <w:sz w:val="18"/>
                <w:szCs w:val="18"/>
              </w:rPr>
              <w:t xml:space="preserve">2.  </w:t>
            </w:r>
            <w:r>
              <w:rPr>
                <w:color w:val="000000"/>
                <w:sz w:val="18"/>
                <w:szCs w:val="18"/>
              </w:rPr>
              <w:t>[</w:t>
            </w:r>
            <w:proofErr w:type="gramEnd"/>
            <w:r>
              <w:rPr>
                <w:color w:val="000000"/>
                <w:sz w:val="18"/>
                <w:szCs w:val="18"/>
              </w:rPr>
              <w:t>L8] A vaccination protects an individual because:</w:t>
            </w:r>
          </w:p>
          <w:p w14:paraId="19594DB9" w14:textId="77777777" w:rsidR="0061137A" w:rsidRDefault="00000000">
            <w:pPr>
              <w:spacing w:after="20"/>
              <w:ind w:left="200"/>
            </w:pPr>
            <w:r>
              <w:rPr>
                <w:color w:val="2C3E50"/>
                <w:sz w:val="16"/>
                <w:szCs w:val="16"/>
              </w:rPr>
              <w:t>A) antibodies are directly injected into the blood     B) memory cells are produced, allowing faster antibody response on re-exposure     C) the pathogen is destroyed before entering the body     D) the immune system permanently removes the pathogen</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DBA"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DBF"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DBC" w14:textId="77777777" w:rsidR="0061137A" w:rsidRDefault="00000000">
            <w:pPr>
              <w:spacing w:before="20" w:after="20"/>
            </w:pPr>
            <w:proofErr w:type="gramStart"/>
            <w:r>
              <w:rPr>
                <w:b/>
                <w:bCs/>
                <w:color w:val="7D6008"/>
                <w:sz w:val="18"/>
                <w:szCs w:val="18"/>
              </w:rPr>
              <w:t xml:space="preserve">3.  </w:t>
            </w:r>
            <w:r>
              <w:rPr>
                <w:color w:val="000000"/>
                <w:sz w:val="18"/>
                <w:szCs w:val="18"/>
              </w:rPr>
              <w:t>[</w:t>
            </w:r>
            <w:proofErr w:type="gramEnd"/>
            <w:r>
              <w:rPr>
                <w:color w:val="000000"/>
                <w:sz w:val="18"/>
                <w:szCs w:val="18"/>
              </w:rPr>
              <w:t>L8] Explain the two steps that explain how herd immunity protects unvaccinated people.</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DBD" w14:textId="77777777" w:rsidR="0061137A" w:rsidRDefault="00000000">
            <w:pPr>
              <w:spacing w:before="20"/>
            </w:pPr>
            <w:r>
              <w:rPr>
                <w:b/>
                <w:bCs/>
                <w:color w:val="7D6008"/>
                <w:sz w:val="16"/>
                <w:szCs w:val="16"/>
              </w:rPr>
              <w:t>Answer:</w:t>
            </w:r>
          </w:p>
          <w:p w14:paraId="19594DBE" w14:textId="77777777" w:rsidR="0061137A" w:rsidRDefault="0061137A">
            <w:pPr>
              <w:spacing w:after="20"/>
            </w:pPr>
          </w:p>
        </w:tc>
      </w:tr>
      <w:tr w:rsidR="0061137A" w14:paraId="19594DC2"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DC0" w14:textId="77777777" w:rsidR="0061137A" w:rsidRDefault="00000000">
            <w:pPr>
              <w:spacing w:before="20" w:after="20"/>
            </w:pPr>
            <w:proofErr w:type="gramStart"/>
            <w:r>
              <w:rPr>
                <w:b/>
                <w:bCs/>
                <w:color w:val="7D6008"/>
                <w:sz w:val="18"/>
                <w:szCs w:val="18"/>
              </w:rPr>
              <w:t xml:space="preserve">4.  </w:t>
            </w:r>
            <w:r>
              <w:rPr>
                <w:color w:val="000000"/>
                <w:sz w:val="18"/>
                <w:szCs w:val="18"/>
              </w:rPr>
              <w:t>[</w:t>
            </w:r>
            <w:proofErr w:type="gramEnd"/>
            <w:r>
              <w:rPr>
                <w:color w:val="000000"/>
                <w:sz w:val="18"/>
                <w:szCs w:val="18"/>
              </w:rPr>
              <w:t>L7] In osmosis, water moves from high water concentration to low water concentration.</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DC1" w14:textId="77777777" w:rsidR="0061137A" w:rsidRDefault="00000000">
            <w:pPr>
              <w:spacing w:before="20" w:after="20"/>
              <w:jc w:val="center"/>
            </w:pPr>
            <w:r>
              <w:rPr>
                <w:b/>
                <w:bCs/>
                <w:color w:val="7D6008"/>
                <w:sz w:val="18"/>
                <w:szCs w:val="18"/>
              </w:rPr>
              <w:t>True   /   False</w:t>
            </w:r>
          </w:p>
        </w:tc>
      </w:tr>
      <w:tr w:rsidR="0061137A" w14:paraId="19594DC6"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DC3" w14:textId="77777777" w:rsidR="0061137A" w:rsidRDefault="00000000">
            <w:pPr>
              <w:spacing w:before="20" w:after="8"/>
            </w:pPr>
            <w:proofErr w:type="gramStart"/>
            <w:r>
              <w:rPr>
                <w:b/>
                <w:bCs/>
                <w:color w:val="7D6008"/>
                <w:sz w:val="18"/>
                <w:szCs w:val="18"/>
              </w:rPr>
              <w:t xml:space="preserve">5.  </w:t>
            </w:r>
            <w:r>
              <w:rPr>
                <w:color w:val="000000"/>
                <w:sz w:val="18"/>
                <w:szCs w:val="18"/>
              </w:rPr>
              <w:t>[</w:t>
            </w:r>
            <w:proofErr w:type="gramEnd"/>
            <w:r>
              <w:rPr>
                <w:color w:val="000000"/>
                <w:sz w:val="18"/>
                <w:szCs w:val="18"/>
              </w:rPr>
              <w:t>L7] A plant cell is placed in a solution more concentrated than its contents. What happens?</w:t>
            </w:r>
          </w:p>
          <w:p w14:paraId="19594DC4" w14:textId="77777777" w:rsidR="0061137A" w:rsidRDefault="00000000">
            <w:pPr>
              <w:spacing w:after="20"/>
              <w:ind w:left="200"/>
            </w:pPr>
            <w:r>
              <w:rPr>
                <w:color w:val="2C3E50"/>
                <w:sz w:val="16"/>
                <w:szCs w:val="16"/>
              </w:rPr>
              <w:t xml:space="preserve">A) The cell becomes turgid     B) The cell becomes </w:t>
            </w:r>
            <w:proofErr w:type="spellStart"/>
            <w:r>
              <w:rPr>
                <w:color w:val="2C3E50"/>
                <w:sz w:val="16"/>
                <w:szCs w:val="16"/>
              </w:rPr>
              <w:t>plasmolysed</w:t>
            </w:r>
            <w:proofErr w:type="spellEnd"/>
            <w:r>
              <w:rPr>
                <w:color w:val="2C3E50"/>
                <w:sz w:val="16"/>
                <w:szCs w:val="16"/>
              </w:rPr>
              <w:t xml:space="preserve"> — membrane pulls away from cell wall     C) The cell bursts     D) No change occurs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DC5"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DC9"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DC7" w14:textId="77777777" w:rsidR="0061137A" w:rsidRDefault="00000000">
            <w:pPr>
              <w:spacing w:before="20" w:after="20"/>
            </w:pPr>
            <w:proofErr w:type="gramStart"/>
            <w:r>
              <w:rPr>
                <w:b/>
                <w:bCs/>
                <w:color w:val="7D6008"/>
                <w:sz w:val="18"/>
                <w:szCs w:val="18"/>
              </w:rPr>
              <w:t xml:space="preserve">6.  </w:t>
            </w:r>
            <w:r>
              <w:rPr>
                <w:color w:val="000000"/>
                <w:sz w:val="18"/>
                <w:szCs w:val="18"/>
              </w:rPr>
              <w:t>[</w:t>
            </w:r>
            <w:proofErr w:type="gramEnd"/>
            <w:r>
              <w:rPr>
                <w:color w:val="000000"/>
                <w:sz w:val="18"/>
                <w:szCs w:val="18"/>
              </w:rPr>
              <w:t>L6] Enzymes are NOT killed by high temperatures — they denature.</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DC8" w14:textId="77777777" w:rsidR="0061137A" w:rsidRDefault="00000000">
            <w:pPr>
              <w:spacing w:before="20" w:after="20"/>
              <w:jc w:val="center"/>
            </w:pPr>
            <w:r>
              <w:rPr>
                <w:b/>
                <w:bCs/>
                <w:color w:val="7D6008"/>
                <w:sz w:val="18"/>
                <w:szCs w:val="18"/>
              </w:rPr>
              <w:t>True   /   False</w:t>
            </w:r>
          </w:p>
        </w:tc>
      </w:tr>
      <w:tr w:rsidR="0061137A" w14:paraId="19594DCC"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DCA" w14:textId="77777777" w:rsidR="0061137A" w:rsidRDefault="00000000">
            <w:pPr>
              <w:spacing w:before="20" w:after="20"/>
            </w:pPr>
            <w:r>
              <w:rPr>
                <w:b/>
                <w:bCs/>
                <w:color w:val="7D6008"/>
                <w:sz w:val="18"/>
                <w:szCs w:val="18"/>
              </w:rPr>
              <w:t xml:space="preserve">7.  </w:t>
            </w:r>
            <w:r>
              <w:rPr>
                <w:color w:val="000000"/>
                <w:sz w:val="18"/>
                <w:szCs w:val="18"/>
              </w:rPr>
              <w:t>Plant diseases can be caused by fungi, bacteria, viruses, or insects.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DCB" w14:textId="77777777" w:rsidR="0061137A" w:rsidRDefault="00000000">
            <w:pPr>
              <w:spacing w:before="20" w:after="20"/>
              <w:jc w:val="center"/>
            </w:pPr>
            <w:r>
              <w:rPr>
                <w:b/>
                <w:bCs/>
                <w:color w:val="7D6008"/>
                <w:sz w:val="18"/>
                <w:szCs w:val="18"/>
              </w:rPr>
              <w:t>True   /   False</w:t>
            </w:r>
          </w:p>
        </w:tc>
      </w:tr>
      <w:tr w:rsidR="0061137A" w14:paraId="19594DD0"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DCD" w14:textId="77777777" w:rsidR="0061137A" w:rsidRDefault="00000000">
            <w:pPr>
              <w:spacing w:before="20" w:after="8"/>
            </w:pPr>
            <w:r>
              <w:rPr>
                <w:b/>
                <w:bCs/>
                <w:color w:val="7D6008"/>
                <w:sz w:val="18"/>
                <w:szCs w:val="18"/>
              </w:rPr>
              <w:t xml:space="preserve">8.  </w:t>
            </w:r>
            <w:r>
              <w:rPr>
                <w:color w:val="000000"/>
                <w:sz w:val="18"/>
                <w:szCs w:val="18"/>
              </w:rPr>
              <w:t>A plant has yellow leaves and stunted growth. Which mineral deficiency is most likely?</w:t>
            </w:r>
          </w:p>
          <w:p w14:paraId="19594DCE" w14:textId="77777777" w:rsidR="0061137A" w:rsidRDefault="00000000">
            <w:pPr>
              <w:spacing w:after="20"/>
              <w:ind w:left="200"/>
            </w:pPr>
            <w:r>
              <w:rPr>
                <w:color w:val="2C3E50"/>
                <w:sz w:val="16"/>
                <w:szCs w:val="16"/>
              </w:rPr>
              <w:t>A) Calcium — needed for cell walls     B) Magnesium — needed to make chlorophyll     C) Phosphorus — needed for DNA     D) Potassium — needed for enzymes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DCF"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DD4"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DD1" w14:textId="77777777" w:rsidR="0061137A" w:rsidRDefault="00000000">
            <w:pPr>
              <w:spacing w:before="20" w:after="20"/>
            </w:pPr>
            <w:r>
              <w:rPr>
                <w:b/>
                <w:bCs/>
                <w:color w:val="7D6008"/>
                <w:sz w:val="18"/>
                <w:szCs w:val="18"/>
              </w:rPr>
              <w:t xml:space="preserve">9.  </w:t>
            </w:r>
            <w:r>
              <w:rPr>
                <w:color w:val="000000"/>
                <w:sz w:val="18"/>
                <w:szCs w:val="18"/>
              </w:rPr>
              <w:t>Name one method a gardener could use to identify the disease affecting a plant.</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DD2" w14:textId="77777777" w:rsidR="0061137A" w:rsidRDefault="00000000">
            <w:pPr>
              <w:spacing w:before="20"/>
            </w:pPr>
            <w:r>
              <w:rPr>
                <w:b/>
                <w:bCs/>
                <w:color w:val="7D6008"/>
                <w:sz w:val="16"/>
                <w:szCs w:val="16"/>
              </w:rPr>
              <w:t>Answer:</w:t>
            </w:r>
          </w:p>
          <w:p w14:paraId="19594DD3" w14:textId="77777777" w:rsidR="0061137A" w:rsidRDefault="0061137A">
            <w:pPr>
              <w:spacing w:after="20"/>
            </w:pPr>
          </w:p>
        </w:tc>
      </w:tr>
      <w:tr w:rsidR="0061137A" w14:paraId="19594DD7"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DD5" w14:textId="77777777" w:rsidR="0061137A" w:rsidRDefault="00000000">
            <w:pPr>
              <w:spacing w:before="20" w:after="20"/>
            </w:pPr>
            <w:r>
              <w:rPr>
                <w:b/>
                <w:bCs/>
                <w:color w:val="7D6008"/>
                <w:sz w:val="18"/>
                <w:szCs w:val="18"/>
              </w:rPr>
              <w:t xml:space="preserve">10.  </w:t>
            </w:r>
            <w:r>
              <w:rPr>
                <w:color w:val="000000"/>
                <w:sz w:val="18"/>
                <w:szCs w:val="18"/>
              </w:rPr>
              <w:t>Rose black spot is a fungal disease that causes purple/black spots on leaves, reducing photosynthesis.</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DD6" w14:textId="77777777" w:rsidR="0061137A" w:rsidRDefault="00000000">
            <w:pPr>
              <w:spacing w:before="20" w:after="20"/>
              <w:jc w:val="center"/>
            </w:pPr>
            <w:r>
              <w:rPr>
                <w:b/>
                <w:bCs/>
                <w:color w:val="7D6008"/>
                <w:sz w:val="18"/>
                <w:szCs w:val="18"/>
              </w:rPr>
              <w:t>True   /   False</w:t>
            </w:r>
          </w:p>
        </w:tc>
      </w:tr>
      <w:tr w:rsidR="0061137A" w14:paraId="19594DD9" w14:textId="77777777">
        <w:tblPrEx>
          <w:tblCellMar>
            <w:top w:w="0" w:type="dxa"/>
            <w:bottom w:w="0" w:type="dxa"/>
          </w:tblCellMar>
        </w:tblPrEx>
        <w:trPr>
          <w:gridAfter w:val="1"/>
          <w:wAfter w:w="360" w:type="dxa"/>
        </w:trPr>
        <w:tc>
          <w:tcPr>
            <w:tcW w:w="10466" w:type="dxa"/>
            <w:tcBorders>
              <w:top w:val="single" w:sz="1" w:space="0" w:color="C8C8C8"/>
              <w:left w:val="single" w:sz="1" w:space="0" w:color="C8C8C8"/>
              <w:bottom w:val="single" w:sz="1" w:space="0" w:color="C8C8C8"/>
              <w:right w:val="single" w:sz="1" w:space="0" w:color="C8C8C8"/>
            </w:tcBorders>
            <w:shd w:val="clear" w:color="auto" w:fill="FEF9E7"/>
            <w:tcMar>
              <w:top w:w="60" w:type="dxa"/>
              <w:left w:w="120" w:type="dxa"/>
              <w:bottom w:w="60" w:type="dxa"/>
              <w:right w:w="120" w:type="dxa"/>
            </w:tcMar>
          </w:tcPr>
          <w:p w14:paraId="19594DD8" w14:textId="77777777" w:rsidR="0061137A" w:rsidRDefault="00000000">
            <w:pPr>
              <w:jc w:val="right"/>
            </w:pPr>
            <w:r>
              <w:rPr>
                <w:b/>
                <w:bCs/>
                <w:color w:val="7D6008"/>
                <w:sz w:val="17"/>
                <w:szCs w:val="17"/>
              </w:rPr>
              <w:t xml:space="preserve">Score:  </w:t>
            </w:r>
            <w:r>
              <w:rPr>
                <w:color w:val="784212"/>
                <w:sz w:val="17"/>
                <w:szCs w:val="17"/>
              </w:rPr>
              <w:t>_____ / 10</w:t>
            </w:r>
          </w:p>
        </w:tc>
      </w:tr>
    </w:tbl>
    <w:p w14:paraId="19594DDA" w14:textId="77777777" w:rsidR="0061137A" w:rsidRDefault="0061137A">
      <w:pPr>
        <w:spacing w:before="60" w:after="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5356"/>
        <w:gridCol w:w="4210"/>
      </w:tblGrid>
      <w:tr w:rsidR="0061137A" w14:paraId="19594DE0" w14:textId="77777777">
        <w:tblPrEx>
          <w:tblCellMar>
            <w:top w:w="0" w:type="dxa"/>
            <w:bottom w:w="0" w:type="dxa"/>
          </w:tblCellMar>
        </w:tblPrEx>
        <w:tc>
          <w:tcPr>
            <w:tcW w:w="900" w:type="dxa"/>
            <w:tcBorders>
              <w:top w:val="none" w:sz="0" w:space="0" w:color="FFFFFF"/>
              <w:left w:val="none" w:sz="0" w:space="0" w:color="FFFFFF"/>
              <w:bottom w:val="none" w:sz="0" w:space="0" w:color="FFFFFF"/>
              <w:right w:val="none" w:sz="0" w:space="0" w:color="FFFFFF"/>
            </w:tcBorders>
            <w:shd w:val="clear" w:color="auto" w:fill="145A32"/>
            <w:tcMar>
              <w:top w:w="80" w:type="dxa"/>
              <w:left w:w="40" w:type="dxa"/>
              <w:bottom w:w="80" w:type="dxa"/>
              <w:right w:w="40" w:type="dxa"/>
            </w:tcMar>
            <w:vAlign w:val="center"/>
          </w:tcPr>
          <w:p w14:paraId="19594DDB" w14:textId="77777777" w:rsidR="0061137A" w:rsidRDefault="00000000">
            <w:pPr>
              <w:jc w:val="center"/>
            </w:pPr>
            <w:r>
              <w:rPr>
                <w:b/>
                <w:bCs/>
                <w:color w:val="FFFFFF"/>
                <w:sz w:val="36"/>
                <w:szCs w:val="36"/>
              </w:rPr>
              <w:t>9</w:t>
            </w:r>
          </w:p>
        </w:tc>
        <w:tc>
          <w:tcPr>
            <w:tcW w:w="5356" w:type="dxa"/>
            <w:tcBorders>
              <w:top w:val="none" w:sz="0" w:space="0" w:color="FFFFFF"/>
              <w:left w:val="none" w:sz="0" w:space="0" w:color="FFFFFF"/>
              <w:bottom w:val="none" w:sz="0" w:space="0" w:color="FFFFFF"/>
              <w:right w:val="none" w:sz="0" w:space="0" w:color="FFFFFF"/>
            </w:tcBorders>
            <w:shd w:val="clear" w:color="auto" w:fill="1E8449"/>
            <w:tcMar>
              <w:top w:w="80" w:type="dxa"/>
              <w:left w:w="150" w:type="dxa"/>
              <w:bottom w:w="80" w:type="dxa"/>
              <w:right w:w="60" w:type="dxa"/>
            </w:tcMar>
          </w:tcPr>
          <w:p w14:paraId="19594DDC" w14:textId="77777777" w:rsidR="0061137A" w:rsidRDefault="00000000">
            <w:pPr>
              <w:spacing w:after="6"/>
            </w:pPr>
            <w:r>
              <w:rPr>
                <w:color w:val="A9DFBF"/>
                <w:sz w:val="15"/>
                <w:szCs w:val="15"/>
              </w:rPr>
              <w:t>AQA GCSE Biology — Re-teach</w:t>
            </w:r>
          </w:p>
          <w:p w14:paraId="19594DDD" w14:textId="77777777" w:rsidR="0061137A" w:rsidRDefault="00000000">
            <w:r>
              <w:rPr>
                <w:b/>
                <w:bCs/>
                <w:color w:val="FFFFFF"/>
                <w:sz w:val="24"/>
                <w:szCs w:val="24"/>
              </w:rPr>
              <w:t>Plant Disease — Identifying Disease</w:t>
            </w:r>
          </w:p>
        </w:tc>
        <w:tc>
          <w:tcPr>
            <w:tcW w:w="4210" w:type="dxa"/>
            <w:tcBorders>
              <w:top w:val="none" w:sz="0" w:space="0" w:color="FFFFFF"/>
              <w:left w:val="none" w:sz="0" w:space="0" w:color="FFFFFF"/>
              <w:bottom w:val="none" w:sz="0" w:space="0" w:color="FFFFFF"/>
              <w:right w:val="none" w:sz="0" w:space="0" w:color="FFFFFF"/>
            </w:tcBorders>
            <w:shd w:val="clear" w:color="auto" w:fill="1E8449"/>
            <w:tcMar>
              <w:top w:w="60" w:type="dxa"/>
              <w:left w:w="100" w:type="dxa"/>
              <w:bottom w:w="60" w:type="dxa"/>
              <w:right w:w="100" w:type="dxa"/>
            </w:tcMar>
          </w:tcPr>
          <w:p w14:paraId="19594DDE" w14:textId="77777777" w:rsidR="0061137A" w:rsidRDefault="00000000">
            <w:pPr>
              <w:spacing w:before="40" w:after="20"/>
            </w:pPr>
            <w:r>
              <w:rPr>
                <w:b/>
                <w:bCs/>
                <w:color w:val="FFFFFF"/>
                <w:sz w:val="17"/>
                <w:szCs w:val="17"/>
              </w:rPr>
              <w:t xml:space="preserve">Name: </w:t>
            </w:r>
            <w:r>
              <w:rPr>
                <w:color w:val="A9DFBF"/>
                <w:sz w:val="17"/>
                <w:szCs w:val="17"/>
              </w:rPr>
              <w:t>________________________________</w:t>
            </w:r>
          </w:p>
          <w:p w14:paraId="19594DDF" w14:textId="77777777" w:rsidR="0061137A" w:rsidRDefault="00000000">
            <w:pPr>
              <w:spacing w:after="40"/>
            </w:pPr>
            <w:r>
              <w:rPr>
                <w:b/>
                <w:bCs/>
                <w:color w:val="FFFFFF"/>
                <w:sz w:val="17"/>
                <w:szCs w:val="17"/>
              </w:rPr>
              <w:t xml:space="preserve">Class: </w:t>
            </w:r>
            <w:r>
              <w:rPr>
                <w:color w:val="A9DFBF"/>
                <w:sz w:val="17"/>
                <w:szCs w:val="17"/>
              </w:rPr>
              <w:t>____________</w:t>
            </w:r>
            <w:r>
              <w:rPr>
                <w:b/>
                <w:bCs/>
                <w:color w:val="FFFFFF"/>
                <w:sz w:val="17"/>
                <w:szCs w:val="17"/>
              </w:rPr>
              <w:t xml:space="preserve">   Date: </w:t>
            </w:r>
            <w:r>
              <w:rPr>
                <w:color w:val="A9DFBF"/>
                <w:sz w:val="17"/>
                <w:szCs w:val="17"/>
              </w:rPr>
              <w:t>___________</w:t>
            </w:r>
          </w:p>
        </w:tc>
      </w:tr>
    </w:tbl>
    <w:p w14:paraId="19594DE1"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DE3"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2C3E50"/>
            <w:tcMar>
              <w:top w:w="100" w:type="dxa"/>
              <w:left w:w="200" w:type="dxa"/>
              <w:bottom w:w="100" w:type="dxa"/>
              <w:right w:w="120" w:type="dxa"/>
            </w:tcMar>
          </w:tcPr>
          <w:p w14:paraId="19594DE2" w14:textId="77777777" w:rsidR="0061137A" w:rsidRDefault="00000000">
            <w:proofErr w:type="gramStart"/>
            <w:r>
              <w:rPr>
                <w:b/>
                <w:bCs/>
                <w:color w:val="FFFFFF"/>
                <w:sz w:val="22"/>
                <w:szCs w:val="22"/>
              </w:rPr>
              <w:t>🔤  3</w:t>
            </w:r>
            <w:proofErr w:type="gramEnd"/>
            <w:r>
              <w:rPr>
                <w:b/>
                <w:bCs/>
                <w:color w:val="FFFFFF"/>
                <w:sz w:val="22"/>
                <w:szCs w:val="22"/>
              </w:rPr>
              <w:t xml:space="preserve"> KEY SPELLINGS FOR THIS LESSON</w:t>
            </w:r>
          </w:p>
        </w:tc>
      </w:tr>
      <w:tr w:rsidR="0061137A" w14:paraId="19594DF3"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DE4" w14:textId="77777777" w:rsidR="0061137A" w:rsidRDefault="00000000">
            <w:pPr>
              <w:spacing w:before="20" w:after="8"/>
            </w:pPr>
            <w:r>
              <w:rPr>
                <w:b/>
                <w:bCs/>
                <w:color w:val="145A32"/>
                <w:sz w:val="21"/>
                <w:szCs w:val="21"/>
              </w:rPr>
              <w:t>chlorosis</w:t>
            </w:r>
          </w:p>
          <w:p w14:paraId="19594DE5" w14:textId="77777777" w:rsidR="0061137A" w:rsidRDefault="00000000">
            <w:pPr>
              <w:spacing w:after="10"/>
            </w:pPr>
            <w:proofErr w:type="spellStart"/>
            <w:r>
              <w:rPr>
                <w:color w:val="117A65"/>
                <w:sz w:val="18"/>
                <w:szCs w:val="18"/>
              </w:rPr>
              <w:t>klo</w:t>
            </w:r>
            <w:proofErr w:type="spellEnd"/>
            <w:r>
              <w:rPr>
                <w:color w:val="117A65"/>
                <w:sz w:val="18"/>
                <w:szCs w:val="18"/>
              </w:rPr>
              <w:t>-ROH-sis</w:t>
            </w:r>
          </w:p>
          <w:p w14:paraId="19594DE6" w14:textId="77777777" w:rsidR="0061137A" w:rsidRDefault="00000000">
            <w:pPr>
              <w:spacing w:after="14"/>
            </w:pPr>
            <w:r>
              <w:rPr>
                <w:color w:val="2C3E50"/>
                <w:sz w:val="16"/>
                <w:szCs w:val="16"/>
              </w:rPr>
              <w:t>Yellowing of plant leaves due to lack of chlorophyll, often caused by magnesium or nitrogen deficiency or viral infection.</w:t>
            </w:r>
          </w:p>
          <w:p w14:paraId="19594DE7" w14:textId="77777777" w:rsidR="0061137A" w:rsidRDefault="00000000">
            <w:pPr>
              <w:spacing w:after="4"/>
            </w:pPr>
            <w:r>
              <w:rPr>
                <w:color w:val="D5D8DC"/>
                <w:sz w:val="16"/>
                <w:szCs w:val="16"/>
              </w:rPr>
              <w:t>Practice: _____________________________</w:t>
            </w:r>
          </w:p>
          <w:p w14:paraId="19594DE8" w14:textId="77777777" w:rsidR="0061137A" w:rsidRDefault="00000000">
            <w:pPr>
              <w:spacing w:after="10"/>
            </w:pPr>
            <w:r>
              <w:rPr>
                <w:color w:val="D5D8DC"/>
                <w:sz w:val="16"/>
                <w:szCs w:val="16"/>
              </w:rPr>
              <w:t xml:space="preserve">         _____________________________</w:t>
            </w:r>
          </w:p>
        </w:tc>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DE9" w14:textId="77777777" w:rsidR="0061137A" w:rsidRDefault="00000000">
            <w:pPr>
              <w:spacing w:before="20" w:after="8"/>
            </w:pPr>
            <w:r>
              <w:rPr>
                <w:b/>
                <w:bCs/>
                <w:color w:val="145A32"/>
                <w:sz w:val="21"/>
                <w:szCs w:val="21"/>
              </w:rPr>
              <w:t>pathogen</w:t>
            </w:r>
          </w:p>
          <w:p w14:paraId="19594DEA" w14:textId="77777777" w:rsidR="0061137A" w:rsidRDefault="00000000">
            <w:pPr>
              <w:spacing w:after="10"/>
            </w:pPr>
            <w:r>
              <w:rPr>
                <w:color w:val="117A65"/>
                <w:sz w:val="18"/>
                <w:szCs w:val="18"/>
              </w:rPr>
              <w:t>PATH-o-</w:t>
            </w:r>
            <w:proofErr w:type="spellStart"/>
            <w:r>
              <w:rPr>
                <w:color w:val="117A65"/>
                <w:sz w:val="18"/>
                <w:szCs w:val="18"/>
              </w:rPr>
              <w:t>jen</w:t>
            </w:r>
            <w:proofErr w:type="spellEnd"/>
          </w:p>
          <w:p w14:paraId="19594DEB" w14:textId="77777777" w:rsidR="0061137A" w:rsidRDefault="00000000">
            <w:pPr>
              <w:spacing w:after="14"/>
            </w:pPr>
            <w:r>
              <w:rPr>
                <w:color w:val="2C3E50"/>
                <w:sz w:val="16"/>
                <w:szCs w:val="16"/>
              </w:rPr>
              <w:t>A micro-organism (virus, bacterium, fungus, or protist) that causes disease in a plant or animal.</w:t>
            </w:r>
          </w:p>
          <w:p w14:paraId="19594DEC" w14:textId="77777777" w:rsidR="0061137A" w:rsidRDefault="00000000">
            <w:pPr>
              <w:spacing w:after="4"/>
            </w:pPr>
            <w:r>
              <w:rPr>
                <w:color w:val="D5D8DC"/>
                <w:sz w:val="16"/>
                <w:szCs w:val="16"/>
              </w:rPr>
              <w:t>Practice: _____________________________</w:t>
            </w:r>
          </w:p>
          <w:p w14:paraId="19594DED" w14:textId="77777777" w:rsidR="0061137A" w:rsidRDefault="00000000">
            <w:pPr>
              <w:spacing w:after="10"/>
            </w:pPr>
            <w:r>
              <w:rPr>
                <w:color w:val="D5D8DC"/>
                <w:sz w:val="16"/>
                <w:szCs w:val="16"/>
              </w:rPr>
              <w:t xml:space="preserve">         _____________________________</w:t>
            </w:r>
          </w:p>
        </w:tc>
        <w:tc>
          <w:tcPr>
            <w:tcW w:w="3490"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DEE" w14:textId="77777777" w:rsidR="0061137A" w:rsidRDefault="00000000">
            <w:pPr>
              <w:spacing w:before="20" w:after="8"/>
            </w:pPr>
            <w:r>
              <w:rPr>
                <w:b/>
                <w:bCs/>
                <w:color w:val="145A32"/>
                <w:sz w:val="21"/>
                <w:szCs w:val="21"/>
              </w:rPr>
              <w:t>deficiency</w:t>
            </w:r>
          </w:p>
          <w:p w14:paraId="19594DEF" w14:textId="77777777" w:rsidR="0061137A" w:rsidRDefault="00000000">
            <w:pPr>
              <w:spacing w:after="10"/>
            </w:pPr>
            <w:r>
              <w:rPr>
                <w:color w:val="117A65"/>
                <w:sz w:val="18"/>
                <w:szCs w:val="18"/>
              </w:rPr>
              <w:t>de-FISH-</w:t>
            </w:r>
            <w:proofErr w:type="spellStart"/>
            <w:r>
              <w:rPr>
                <w:color w:val="117A65"/>
                <w:sz w:val="18"/>
                <w:szCs w:val="18"/>
              </w:rPr>
              <w:t>en</w:t>
            </w:r>
            <w:proofErr w:type="spellEnd"/>
            <w:r>
              <w:rPr>
                <w:color w:val="117A65"/>
                <w:sz w:val="18"/>
                <w:szCs w:val="18"/>
              </w:rPr>
              <w:t>-see</w:t>
            </w:r>
          </w:p>
          <w:p w14:paraId="19594DF0" w14:textId="77777777" w:rsidR="0061137A" w:rsidRDefault="00000000">
            <w:pPr>
              <w:spacing w:after="14"/>
            </w:pPr>
            <w:r>
              <w:rPr>
                <w:color w:val="2C3E50"/>
                <w:sz w:val="16"/>
                <w:szCs w:val="16"/>
              </w:rPr>
              <w:t>A shortage of a required mineral ion in the soil, causing specific growth problems in plants (e.g. magnesium deficiency → yellow leaves).</w:t>
            </w:r>
          </w:p>
          <w:p w14:paraId="19594DF1" w14:textId="77777777" w:rsidR="0061137A" w:rsidRDefault="00000000">
            <w:pPr>
              <w:spacing w:after="4"/>
            </w:pPr>
            <w:r>
              <w:rPr>
                <w:color w:val="D5D8DC"/>
                <w:sz w:val="16"/>
                <w:szCs w:val="16"/>
              </w:rPr>
              <w:t>Practice: _____________________________</w:t>
            </w:r>
          </w:p>
          <w:p w14:paraId="19594DF2" w14:textId="77777777" w:rsidR="0061137A" w:rsidRDefault="00000000">
            <w:pPr>
              <w:spacing w:after="10"/>
            </w:pPr>
            <w:r>
              <w:rPr>
                <w:color w:val="D5D8DC"/>
                <w:sz w:val="16"/>
                <w:szCs w:val="16"/>
              </w:rPr>
              <w:t xml:space="preserve">         _____________________________</w:t>
            </w:r>
          </w:p>
        </w:tc>
      </w:tr>
    </w:tbl>
    <w:p w14:paraId="19594DF4"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7966"/>
      </w:tblGrid>
      <w:tr w:rsidR="0061137A" w14:paraId="19594DF6"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45A32"/>
            <w:tcMar>
              <w:top w:w="100" w:type="dxa"/>
              <w:left w:w="200" w:type="dxa"/>
              <w:bottom w:w="100" w:type="dxa"/>
              <w:right w:w="120" w:type="dxa"/>
            </w:tcMar>
          </w:tcPr>
          <w:p w14:paraId="19594DF5" w14:textId="77777777" w:rsidR="0061137A" w:rsidRDefault="00000000">
            <w:proofErr w:type="gramStart"/>
            <w:r>
              <w:rPr>
                <w:b/>
                <w:bCs/>
                <w:color w:val="FFFFFF"/>
                <w:sz w:val="22"/>
                <w:szCs w:val="22"/>
              </w:rPr>
              <w:t>📚  KEYWORD</w:t>
            </w:r>
            <w:proofErr w:type="gramEnd"/>
            <w:r>
              <w:rPr>
                <w:b/>
                <w:bCs/>
                <w:color w:val="FFFFFF"/>
                <w:sz w:val="22"/>
                <w:szCs w:val="22"/>
              </w:rPr>
              <w:t xml:space="preserve"> BANK</w:t>
            </w:r>
          </w:p>
        </w:tc>
      </w:tr>
      <w:tr w:rsidR="0061137A" w14:paraId="19594DF9" w14:textId="77777777">
        <w:tblPrEx>
          <w:tblCellMar>
            <w:top w:w="0" w:type="dxa"/>
            <w:bottom w:w="0" w:type="dxa"/>
          </w:tblCellMar>
        </w:tblPrEx>
        <w:tc>
          <w:tcPr>
            <w:tcW w:w="2500"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DF7" w14:textId="77777777" w:rsidR="0061137A" w:rsidRDefault="00000000">
            <w:r>
              <w:rPr>
                <w:b/>
                <w:bCs/>
                <w:color w:val="FFFFFF"/>
                <w:sz w:val="18"/>
                <w:szCs w:val="18"/>
              </w:rPr>
              <w:t>KEY TERM</w:t>
            </w:r>
          </w:p>
        </w:tc>
        <w:tc>
          <w:tcPr>
            <w:tcW w:w="7966"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DF8" w14:textId="77777777" w:rsidR="0061137A" w:rsidRDefault="00000000">
            <w:proofErr w:type="gramStart"/>
            <w:r>
              <w:rPr>
                <w:b/>
                <w:bCs/>
                <w:color w:val="FFFFFF"/>
                <w:sz w:val="18"/>
                <w:szCs w:val="18"/>
              </w:rPr>
              <w:t>DEFINITION  (</w:t>
            </w:r>
            <w:proofErr w:type="gramEnd"/>
            <w:r>
              <w:rPr>
                <w:b/>
                <w:bCs/>
                <w:color w:val="FFFFFF"/>
                <w:sz w:val="18"/>
                <w:szCs w:val="18"/>
              </w:rPr>
              <w:t>AQA mark scheme language)</w:t>
            </w:r>
          </w:p>
        </w:tc>
      </w:tr>
      <w:tr w:rsidR="0061137A" w14:paraId="19594DFC"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DFA" w14:textId="77777777" w:rsidR="0061137A" w:rsidRDefault="00000000">
            <w:pPr>
              <w:spacing w:before="20" w:after="4"/>
            </w:pPr>
            <w:r>
              <w:rPr>
                <w:b/>
                <w:bCs/>
                <w:color w:val="145A32"/>
                <w:sz w:val="19"/>
                <w:szCs w:val="19"/>
              </w:rPr>
              <w:t xml:space="preserve">Rose black </w:t>
            </w:r>
            <w:proofErr w:type="gramStart"/>
            <w:r>
              <w:rPr>
                <w:b/>
                <w:bCs/>
                <w:color w:val="145A32"/>
                <w:sz w:val="19"/>
                <w:szCs w:val="19"/>
              </w:rPr>
              <w:t>spot</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DFB" w14:textId="77777777" w:rsidR="0061137A" w:rsidRDefault="00000000">
            <w:r>
              <w:rPr>
                <w:color w:val="000000"/>
                <w:sz w:val="18"/>
                <w:szCs w:val="18"/>
              </w:rPr>
              <w:t>Fungal disease of roses; causes purple/black spots on leaves; spread by water; treated with fungicide or by removing infected leaves.</w:t>
            </w:r>
          </w:p>
        </w:tc>
      </w:tr>
      <w:tr w:rsidR="0061137A" w14:paraId="19594DFF"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DFD" w14:textId="77777777" w:rsidR="0061137A" w:rsidRDefault="00000000">
            <w:pPr>
              <w:spacing w:before="20" w:after="4"/>
            </w:pPr>
            <w:r>
              <w:rPr>
                <w:b/>
                <w:bCs/>
                <w:color w:val="145A32"/>
                <w:sz w:val="19"/>
                <w:szCs w:val="19"/>
              </w:rPr>
              <w:t xml:space="preserve">Magnesium </w:t>
            </w:r>
            <w:proofErr w:type="gramStart"/>
            <w:r>
              <w:rPr>
                <w:b/>
                <w:bCs/>
                <w:color w:val="145A32"/>
                <w:sz w:val="19"/>
                <w:szCs w:val="19"/>
              </w:rPr>
              <w:t>deficiency</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DFE" w14:textId="77777777" w:rsidR="0061137A" w:rsidRDefault="00000000">
            <w:r>
              <w:rPr>
                <w:color w:val="000000"/>
                <w:sz w:val="18"/>
                <w:szCs w:val="18"/>
              </w:rPr>
              <w:t>Lack of Mg²⁺ ions in soil; plants cannot make chlorophyll (which contains Mg); leaves turn yellow (chlorosis); reduced photosynthesis.</w:t>
            </w:r>
          </w:p>
        </w:tc>
      </w:tr>
      <w:tr w:rsidR="0061137A" w14:paraId="19594E02"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E00" w14:textId="77777777" w:rsidR="0061137A" w:rsidRDefault="00000000">
            <w:pPr>
              <w:spacing w:before="20" w:after="4"/>
            </w:pPr>
            <w:r>
              <w:rPr>
                <w:b/>
                <w:bCs/>
                <w:color w:val="145A32"/>
                <w:sz w:val="19"/>
                <w:szCs w:val="19"/>
              </w:rPr>
              <w:t xml:space="preserve">Nitrate </w:t>
            </w:r>
            <w:proofErr w:type="gramStart"/>
            <w:r>
              <w:rPr>
                <w:b/>
                <w:bCs/>
                <w:color w:val="145A32"/>
                <w:sz w:val="19"/>
                <w:szCs w:val="19"/>
              </w:rPr>
              <w:t>deficiency</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E01" w14:textId="77777777" w:rsidR="0061137A" w:rsidRDefault="00000000">
            <w:r>
              <w:rPr>
                <w:color w:val="000000"/>
                <w:sz w:val="18"/>
                <w:szCs w:val="18"/>
              </w:rPr>
              <w:t>Lack of NO₃⁻ ions; plants cannot make amino acids or proteins; stunted growth, especially in young leaves.</w:t>
            </w:r>
          </w:p>
        </w:tc>
      </w:tr>
      <w:tr w:rsidR="0061137A" w14:paraId="19594E05"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E03" w14:textId="77777777" w:rsidR="0061137A" w:rsidRDefault="00000000">
            <w:pPr>
              <w:spacing w:before="20" w:after="4"/>
            </w:pPr>
            <w:proofErr w:type="gramStart"/>
            <w:r>
              <w:rPr>
                <w:b/>
                <w:bCs/>
                <w:color w:val="145A32"/>
                <w:sz w:val="19"/>
                <w:szCs w:val="19"/>
              </w:rPr>
              <w:t>Chlorosis</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E04" w14:textId="77777777" w:rsidR="0061137A" w:rsidRDefault="00000000">
            <w:r>
              <w:rPr>
                <w:color w:val="000000"/>
                <w:sz w:val="18"/>
                <w:szCs w:val="18"/>
              </w:rPr>
              <w:t>Yellowing of leaves due to lack of chlorophyll; caused by mineral deficiency (Mg or N), infection, or lack of light.</w:t>
            </w:r>
          </w:p>
        </w:tc>
      </w:tr>
      <w:tr w:rsidR="0061137A" w14:paraId="19594E08"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E06" w14:textId="77777777" w:rsidR="0061137A" w:rsidRDefault="00000000">
            <w:pPr>
              <w:spacing w:before="20" w:after="4"/>
            </w:pPr>
            <w:r>
              <w:rPr>
                <w:b/>
                <w:bCs/>
                <w:color w:val="145A32"/>
                <w:sz w:val="19"/>
                <w:szCs w:val="19"/>
              </w:rPr>
              <w:t xml:space="preserve">Identification </w:t>
            </w:r>
            <w:proofErr w:type="gramStart"/>
            <w:r>
              <w:rPr>
                <w:b/>
                <w:bCs/>
                <w:color w:val="145A32"/>
                <w:sz w:val="19"/>
                <w:szCs w:val="19"/>
              </w:rPr>
              <w:t>methods</w:t>
            </w:r>
            <w:r>
              <w:rPr>
                <w:color w:val="9E9E9E"/>
                <w:sz w:val="15"/>
                <w:szCs w:val="15"/>
              </w:rPr>
              <w:t xml:space="preserve">  [</w:t>
            </w:r>
            <w:proofErr w:type="gramEnd"/>
            <w:r>
              <w:rPr>
                <w:color w:val="9E9E9E"/>
                <w:sz w:val="15"/>
                <w:szCs w:val="15"/>
              </w:rPr>
              <w:t>Tier 2]</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E07" w14:textId="77777777" w:rsidR="0061137A" w:rsidRDefault="00000000">
            <w:r>
              <w:rPr>
                <w:color w:val="000000"/>
                <w:sz w:val="18"/>
                <w:szCs w:val="18"/>
              </w:rPr>
              <w:t>Ways to identify plant disease: reference books/plant manuals, gardening websites, laboratory analysis (testing for pathogen DNA), sending samples to a lab.</w:t>
            </w:r>
          </w:p>
        </w:tc>
      </w:tr>
      <w:tr w:rsidR="0061137A" w14:paraId="19594E0B"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E09" w14:textId="77777777" w:rsidR="0061137A" w:rsidRDefault="00000000">
            <w:pPr>
              <w:spacing w:before="20" w:after="4"/>
            </w:pPr>
            <w:proofErr w:type="gramStart"/>
            <w:r>
              <w:rPr>
                <w:b/>
                <w:bCs/>
                <w:color w:val="145A32"/>
                <w:sz w:val="19"/>
                <w:szCs w:val="19"/>
              </w:rPr>
              <w:t>Distribution</w:t>
            </w:r>
            <w:r>
              <w:rPr>
                <w:color w:val="9E9E9E"/>
                <w:sz w:val="15"/>
                <w:szCs w:val="15"/>
              </w:rPr>
              <w:t xml:space="preserve">  [</w:t>
            </w:r>
            <w:proofErr w:type="gramEnd"/>
            <w:r>
              <w:rPr>
                <w:color w:val="9E9E9E"/>
                <w:sz w:val="15"/>
                <w:szCs w:val="15"/>
              </w:rPr>
              <w:t>Tier 2]</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E0A" w14:textId="77777777" w:rsidR="0061137A" w:rsidRDefault="00000000">
            <w:r>
              <w:rPr>
                <w:color w:val="000000"/>
                <w:sz w:val="18"/>
                <w:szCs w:val="18"/>
              </w:rPr>
              <w:t>Pattern of where symptoms appear on a plant; can suggest the cause (e.g. spots on leaves = fungal/bacterial; yellowing from base upwards = mineral deficiency).</w:t>
            </w:r>
          </w:p>
        </w:tc>
      </w:tr>
    </w:tbl>
    <w:p w14:paraId="19594E0C" w14:textId="77777777" w:rsidR="0061137A" w:rsidRDefault="0061137A">
      <w:pPr>
        <w:spacing w:before="20" w:after="20"/>
      </w:pPr>
    </w:p>
    <w:p w14:paraId="15E80D77" w14:textId="77777777" w:rsidR="007F2CDE" w:rsidRDefault="007F2CDE">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
        <w:gridCol w:w="10440"/>
        <w:gridCol w:w="13"/>
      </w:tblGrid>
      <w:tr w:rsidR="0061137A" w14:paraId="19594E0E" w14:textId="77777777">
        <w:tblPrEx>
          <w:tblCellMar>
            <w:top w:w="0" w:type="dxa"/>
            <w:bottom w:w="0" w:type="dxa"/>
          </w:tblCellMar>
        </w:tblPrEx>
        <w:trPr>
          <w:gridAfter w:val="1"/>
          <w:wAfter w:w="13" w:type="dxa"/>
        </w:trPr>
        <w:tc>
          <w:tcPr>
            <w:tcW w:w="10466" w:type="dxa"/>
            <w:gridSpan w:val="2"/>
            <w:tcBorders>
              <w:top w:val="none" w:sz="0" w:space="0" w:color="FFFFFF"/>
              <w:left w:val="none" w:sz="0" w:space="0" w:color="FFFFFF"/>
              <w:bottom w:val="none" w:sz="0" w:space="0" w:color="FFFFFF"/>
              <w:right w:val="none" w:sz="0" w:space="0" w:color="FFFFFF"/>
            </w:tcBorders>
            <w:shd w:val="clear" w:color="auto" w:fill="0E6655"/>
            <w:tcMar>
              <w:top w:w="100" w:type="dxa"/>
              <w:left w:w="200" w:type="dxa"/>
              <w:bottom w:w="100" w:type="dxa"/>
              <w:right w:w="120" w:type="dxa"/>
            </w:tcMar>
          </w:tcPr>
          <w:p w14:paraId="19594E0D" w14:textId="77777777" w:rsidR="0061137A" w:rsidRDefault="00000000">
            <w:proofErr w:type="gramStart"/>
            <w:r>
              <w:rPr>
                <w:b/>
                <w:bCs/>
                <w:color w:val="FFFFFF"/>
                <w:sz w:val="22"/>
                <w:szCs w:val="22"/>
              </w:rPr>
              <w:lastRenderedPageBreak/>
              <w:t>🏫  I</w:t>
            </w:r>
            <w:proofErr w:type="gramEnd"/>
            <w:r>
              <w:rPr>
                <w:b/>
                <w:bCs/>
                <w:color w:val="FFFFFF"/>
                <w:sz w:val="22"/>
                <w:szCs w:val="22"/>
              </w:rPr>
              <w:t xml:space="preserve"> DO — Watch, listen and annotate</w:t>
            </w:r>
          </w:p>
        </w:tc>
      </w:tr>
      <w:tr w:rsidR="0061137A" w14:paraId="19594E13" w14:textId="77777777">
        <w:tblPrEx>
          <w:tblCellMar>
            <w:top w:w="0" w:type="dxa"/>
            <w:bottom w:w="0" w:type="dxa"/>
          </w:tblCellMar>
        </w:tblPrEx>
        <w:trPr>
          <w:gridBefore w:val="1"/>
          <w:wBefore w:w="13" w:type="dxa"/>
        </w:trPr>
        <w:tc>
          <w:tcPr>
            <w:tcW w:w="10466" w:type="dxa"/>
            <w:gridSpan w:val="2"/>
            <w:tcBorders>
              <w:top w:val="single" w:sz="1" w:space="0" w:color="C8C8C8"/>
              <w:left w:val="single" w:sz="10" w:space="0" w:color="0E6655"/>
              <w:bottom w:val="single" w:sz="1" w:space="0" w:color="C8C8C8"/>
              <w:right w:val="single" w:sz="1" w:space="0" w:color="C8C8C8"/>
            </w:tcBorders>
            <w:shd w:val="clear" w:color="auto" w:fill="D1F2EB"/>
            <w:tcMar>
              <w:top w:w="60" w:type="dxa"/>
              <w:left w:w="100" w:type="dxa"/>
              <w:bottom w:w="60" w:type="dxa"/>
              <w:right w:w="100" w:type="dxa"/>
            </w:tcMar>
          </w:tcPr>
          <w:p w14:paraId="19594E0F" w14:textId="77777777" w:rsidR="0061137A" w:rsidRDefault="00000000">
            <w:pPr>
              <w:spacing w:after="8"/>
            </w:pPr>
            <w:r>
              <w:rPr>
                <w:b/>
                <w:bCs/>
                <w:color w:val="0E6655"/>
                <w:sz w:val="18"/>
                <w:szCs w:val="18"/>
              </w:rPr>
              <w:t>Learning Objectives</w:t>
            </w:r>
          </w:p>
          <w:p w14:paraId="19594E10" w14:textId="77777777" w:rsidR="0061137A" w:rsidRDefault="00000000">
            <w:pPr>
              <w:spacing w:after="6"/>
              <w:ind w:left="120"/>
            </w:pPr>
            <w:r>
              <w:rPr>
                <w:b/>
                <w:bCs/>
                <w:color w:val="0E6655"/>
                <w:sz w:val="18"/>
                <w:szCs w:val="18"/>
              </w:rPr>
              <w:t xml:space="preserve">1. </w:t>
            </w:r>
            <w:r>
              <w:rPr>
                <w:color w:val="000000"/>
                <w:sz w:val="18"/>
                <w:szCs w:val="18"/>
              </w:rPr>
              <w:t>Describe common symptoms of plant disease and link to their cause.</w:t>
            </w:r>
          </w:p>
          <w:p w14:paraId="19594E11" w14:textId="77777777" w:rsidR="0061137A" w:rsidRDefault="00000000">
            <w:pPr>
              <w:spacing w:after="6"/>
              <w:ind w:left="120"/>
            </w:pPr>
            <w:r>
              <w:rPr>
                <w:b/>
                <w:bCs/>
                <w:color w:val="0E6655"/>
                <w:sz w:val="18"/>
                <w:szCs w:val="18"/>
              </w:rPr>
              <w:t xml:space="preserve">2. </w:t>
            </w:r>
            <w:r>
              <w:rPr>
                <w:color w:val="000000"/>
                <w:sz w:val="18"/>
                <w:szCs w:val="18"/>
              </w:rPr>
              <w:t>Explain how magnesium deficiency causes yellow leaves (chlorosis) using photosynthesis knowledge.</w:t>
            </w:r>
          </w:p>
          <w:p w14:paraId="19594E12" w14:textId="77777777" w:rsidR="0061137A" w:rsidRDefault="00000000">
            <w:pPr>
              <w:spacing w:after="6"/>
              <w:ind w:left="120"/>
            </w:pPr>
            <w:r>
              <w:rPr>
                <w:b/>
                <w:bCs/>
                <w:color w:val="0E6655"/>
                <w:sz w:val="18"/>
                <w:szCs w:val="18"/>
              </w:rPr>
              <w:t xml:space="preserve">3. </w:t>
            </w:r>
            <w:r>
              <w:rPr>
                <w:color w:val="000000"/>
                <w:sz w:val="18"/>
                <w:szCs w:val="18"/>
              </w:rPr>
              <w:t>Describe methods used to identify plant disease.</w:t>
            </w:r>
          </w:p>
        </w:tc>
      </w:tr>
    </w:tbl>
    <w:p w14:paraId="19594E14"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63"/>
        <w:gridCol w:w="9203"/>
      </w:tblGrid>
      <w:tr w:rsidR="0061137A" w14:paraId="19594E18"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E15" w14:textId="77777777" w:rsidR="0061137A" w:rsidRDefault="00000000">
            <w:pPr>
              <w:jc w:val="center"/>
            </w:pPr>
            <w:r>
              <w:rPr>
                <w:b/>
                <w:bCs/>
                <w:color w:val="0E6655"/>
                <w:sz w:val="19"/>
                <w:szCs w:val="19"/>
              </w:rPr>
              <w:t>Step 1 Symptoms &amp; identification</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E16" w14:textId="77777777" w:rsidR="0061137A" w:rsidRDefault="00000000">
            <w:pPr>
              <w:pBdr>
                <w:left w:val="single" w:sz="6" w:space="6" w:color="0E6655"/>
              </w:pBdr>
              <w:spacing w:before="20" w:after="8"/>
            </w:pPr>
            <w:r>
              <w:rPr>
                <w:color w:val="000000"/>
                <w:sz w:val="18"/>
                <w:szCs w:val="18"/>
              </w:rPr>
              <w:t>Plants show visible symptoms of disease: spots on leaves (rose black spot — fungal); yellowing of leaves (chlorosis — mineral deficiency or viral); stunted growth (nitrate deficiency or virus); distorted growth; presence of pests. To identify the cause: consult reference books/manuals; search gardening websites or databases; take samples to a laboratory for testing (DNA analysis for specific pathogens).</w:t>
            </w:r>
          </w:p>
          <w:p w14:paraId="19594E17" w14:textId="77777777" w:rsidR="0061137A" w:rsidRDefault="00000000">
            <w:pPr>
              <w:spacing w:after="20"/>
              <w:ind w:left="100"/>
            </w:pPr>
            <w:r>
              <w:rPr>
                <w:color w:val="117A65"/>
                <w:sz w:val="16"/>
                <w:szCs w:val="16"/>
              </w:rPr>
              <w:t>📌 AQA tip: students must name specific identification methods — "look it up" is too vague. Specific methods: reference books/plant manuals, scientific databases, laboratory testing/DNA analysis, sending to specialists.</w:t>
            </w:r>
          </w:p>
        </w:tc>
      </w:tr>
      <w:tr w:rsidR="0061137A" w14:paraId="19594E1C"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E19" w14:textId="77777777" w:rsidR="0061137A" w:rsidRDefault="00000000">
            <w:pPr>
              <w:jc w:val="center"/>
            </w:pPr>
            <w:r>
              <w:rPr>
                <w:b/>
                <w:bCs/>
                <w:color w:val="0E6655"/>
                <w:sz w:val="19"/>
                <w:szCs w:val="19"/>
              </w:rPr>
              <w:t>Step 2 Magnesium deficiency</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E1A" w14:textId="77777777" w:rsidR="0061137A" w:rsidRDefault="00000000">
            <w:pPr>
              <w:pBdr>
                <w:left w:val="single" w:sz="6" w:space="6" w:color="0E6655"/>
              </w:pBdr>
              <w:spacing w:before="20" w:after="8"/>
            </w:pPr>
            <w:r>
              <w:rPr>
                <w:color w:val="000000"/>
                <w:sz w:val="18"/>
                <w:szCs w:val="18"/>
              </w:rPr>
              <w:t>Magnesium ions (Mg²⁺) are needed to make chlorophyll. If soil lacks magnesium, the plant cannot synthesise sufficient chlorophyll. Without chlorophyll, less light energy is absorbed, so the rate of photosynthesis decreases. Less glucose is produced. The plant makes less cellulose, starch, and protein, so growth is stunted. Leaves turn yellow (chlorosis).</w:t>
            </w:r>
          </w:p>
          <w:p w14:paraId="19594E1B" w14:textId="77777777" w:rsidR="0061137A" w:rsidRDefault="00000000">
            <w:pPr>
              <w:spacing w:after="20"/>
              <w:ind w:left="100"/>
            </w:pPr>
            <w:r>
              <w:rPr>
                <w:color w:val="117A65"/>
                <w:sz w:val="16"/>
                <w:szCs w:val="16"/>
              </w:rPr>
              <w:t>📌 AQA 2018 MS: "yellow leaves due to lack of chlorophyll" scores 1 mark. "</w:t>
            </w:r>
            <w:proofErr w:type="gramStart"/>
            <w:r>
              <w:rPr>
                <w:color w:val="117A65"/>
                <w:sz w:val="16"/>
                <w:szCs w:val="16"/>
              </w:rPr>
              <w:t>less</w:t>
            </w:r>
            <w:proofErr w:type="gramEnd"/>
            <w:r>
              <w:rPr>
                <w:color w:val="117A65"/>
                <w:sz w:val="16"/>
                <w:szCs w:val="16"/>
              </w:rPr>
              <w:t xml:space="preserve"> light absorbed by chlorophyll" scores 1 more. IGNORE "chloroplasts" unqualified — must specify chlorophyll.</w:t>
            </w:r>
          </w:p>
        </w:tc>
      </w:tr>
      <w:tr w:rsidR="0061137A" w14:paraId="19594E20"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E1D" w14:textId="77777777" w:rsidR="0061137A" w:rsidRDefault="00000000">
            <w:pPr>
              <w:jc w:val="center"/>
            </w:pPr>
            <w:r>
              <w:rPr>
                <w:b/>
                <w:bCs/>
                <w:color w:val="0E6655"/>
                <w:sz w:val="19"/>
                <w:szCs w:val="19"/>
              </w:rPr>
              <w:t>Step 3 Rose black spot (fungal)</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E1E" w14:textId="77777777" w:rsidR="0061137A" w:rsidRDefault="00000000">
            <w:pPr>
              <w:pBdr>
                <w:left w:val="single" w:sz="6" w:space="6" w:color="0E6655"/>
              </w:pBdr>
              <w:spacing w:before="20" w:after="8"/>
            </w:pPr>
            <w:r>
              <w:rPr>
                <w:color w:val="000000"/>
                <w:sz w:val="18"/>
                <w:szCs w:val="18"/>
              </w:rPr>
              <w:t>Rose black spot is caused by a fungus. Purple/black spots appear on leaves. The fungus is spread by water splashing between plants or by insects. Infected leaves turn yellow and drop early (reduced photosynthesis, less glucose for growth). Treatment: apply fungicide; remove and destroy infected leaves; improve air circulation.</w:t>
            </w:r>
          </w:p>
          <w:p w14:paraId="19594E1F" w14:textId="77777777" w:rsidR="0061137A" w:rsidRDefault="00000000">
            <w:pPr>
              <w:spacing w:after="20"/>
              <w:ind w:left="100"/>
            </w:pPr>
            <w:r>
              <w:rPr>
                <w:color w:val="117A65"/>
                <w:sz w:val="16"/>
                <w:szCs w:val="16"/>
              </w:rPr>
              <w:t>📌 AQA: Rose black spot = fungal disease. Students sometimes confuse it with a viral or bacterial disease. The key identifier is purple/black spots on rose leaves specifically.</w:t>
            </w:r>
          </w:p>
        </w:tc>
      </w:tr>
    </w:tbl>
    <w:p w14:paraId="19594E21"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E24"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E22"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E23" w14:textId="77777777" w:rsidR="0061137A" w:rsidRDefault="00000000">
            <w:pPr>
              <w:pBdr>
                <w:left w:val="single" w:sz="6" w:space="6" w:color="C0392B"/>
              </w:pBdr>
              <w:ind w:left="40"/>
            </w:pPr>
            <w:r>
              <w:rPr>
                <w:color w:val="922B21"/>
                <w:sz w:val="18"/>
                <w:szCs w:val="18"/>
              </w:rPr>
              <w:t>Misconception 1: Students wrote "yellow leaves are caused by lack of water" — while drought can cause wilting, CHLOROSIS (yellowing) specifically indicates lack of magnesium/nitrogen or viral infection.</w:t>
            </w:r>
          </w:p>
        </w:tc>
      </w:tr>
    </w:tbl>
    <w:p w14:paraId="19594E25"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E28"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E26"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E27" w14:textId="77777777" w:rsidR="0061137A" w:rsidRDefault="00000000">
            <w:pPr>
              <w:pBdr>
                <w:left w:val="single" w:sz="6" w:space="6" w:color="C0392B"/>
              </w:pBdr>
              <w:ind w:left="40"/>
            </w:pPr>
            <w:r>
              <w:rPr>
                <w:color w:val="922B21"/>
                <w:sz w:val="18"/>
                <w:szCs w:val="18"/>
              </w:rPr>
              <w:t>Misconception 2: Students confuse mineral deficiency symptoms: magnesium → yellow leaves. Nitrate (nitrogen) → stunted growth, pale green/yellow older leaves. Iron → yellowing between leaf veins.</w:t>
            </w:r>
          </w:p>
        </w:tc>
      </w:tr>
    </w:tbl>
    <w:p w14:paraId="19594E29"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E2C"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E2A"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E2B" w14:textId="77777777" w:rsidR="0061137A" w:rsidRDefault="00000000">
            <w:pPr>
              <w:pBdr>
                <w:left w:val="single" w:sz="6" w:space="6" w:color="C0392B"/>
              </w:pBdr>
              <w:ind w:left="40"/>
            </w:pPr>
            <w:r>
              <w:rPr>
                <w:color w:val="922B21"/>
                <w:sz w:val="18"/>
                <w:szCs w:val="18"/>
              </w:rPr>
              <w:t>Misconception 3: Students did not name specific identification methods — "looking it up" or "asking someone" is not sufficient. Must say reference books, databases, laboratory analysis, sending to a specialist.</w:t>
            </w:r>
          </w:p>
        </w:tc>
      </w:tr>
    </w:tbl>
    <w:p w14:paraId="19594E2D"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E35" w14:textId="77777777">
        <w:tblPrEx>
          <w:tblCellMar>
            <w:top w:w="0" w:type="dxa"/>
            <w:bottom w:w="0" w:type="dxa"/>
          </w:tblCellMar>
        </w:tblPrEx>
        <w:tc>
          <w:tcPr>
            <w:tcW w:w="10466" w:type="dxa"/>
            <w:tcBorders>
              <w:top w:val="none" w:sz="0" w:space="0" w:color="FFFFFF"/>
              <w:left w:val="single" w:sz="10" w:space="0" w:color="117A65"/>
              <w:bottom w:val="none" w:sz="0" w:space="0" w:color="FFFFFF"/>
              <w:right w:val="none" w:sz="0" w:space="0" w:color="FFFFFF"/>
            </w:tcBorders>
            <w:shd w:val="clear" w:color="auto" w:fill="E8F8F5"/>
            <w:tcMar>
              <w:top w:w="80" w:type="dxa"/>
              <w:left w:w="100" w:type="dxa"/>
              <w:bottom w:w="80" w:type="dxa"/>
              <w:right w:w="100" w:type="dxa"/>
            </w:tcMar>
          </w:tcPr>
          <w:p w14:paraId="19594E2E" w14:textId="77777777" w:rsidR="0061137A" w:rsidRDefault="00000000">
            <w:pPr>
              <w:spacing w:after="8"/>
            </w:pPr>
            <w:proofErr w:type="gramStart"/>
            <w:r>
              <w:rPr>
                <w:b/>
                <w:bCs/>
                <w:color w:val="0B5345"/>
                <w:sz w:val="19"/>
                <w:szCs w:val="19"/>
              </w:rPr>
              <w:t>📝  EXAM</w:t>
            </w:r>
            <w:proofErr w:type="gramEnd"/>
            <w:r>
              <w:rPr>
                <w:b/>
                <w:bCs/>
                <w:color w:val="0B5345"/>
                <w:sz w:val="19"/>
                <w:szCs w:val="19"/>
              </w:rPr>
              <w:t xml:space="preserve"> LANGUAGE COACH — AQA mark scheme wording</w:t>
            </w:r>
          </w:p>
          <w:p w14:paraId="19594E2F" w14:textId="77777777" w:rsidR="0061137A" w:rsidRDefault="00000000">
            <w:pPr>
              <w:pBdr>
                <w:left w:val="single" w:sz="6" w:space="6" w:color="117A65"/>
              </w:pBdr>
              <w:spacing w:after="6"/>
              <w:ind w:left="40"/>
            </w:pPr>
            <w:r>
              <w:rPr>
                <w:color w:val="000000"/>
                <w:sz w:val="18"/>
                <w:szCs w:val="18"/>
              </w:rPr>
              <w:t>✅ ACCEPT: "yellow leaves due to lack of chlorophyll" (for Mg deficiency)</w:t>
            </w:r>
          </w:p>
          <w:p w14:paraId="19594E30" w14:textId="77777777" w:rsidR="0061137A" w:rsidRDefault="00000000">
            <w:pPr>
              <w:pBdr>
                <w:left w:val="single" w:sz="6" w:space="6" w:color="117A65"/>
              </w:pBdr>
              <w:spacing w:after="6"/>
              <w:ind w:left="40"/>
            </w:pPr>
            <w:r>
              <w:rPr>
                <w:color w:val="000000"/>
                <w:sz w:val="18"/>
                <w:szCs w:val="18"/>
              </w:rPr>
              <w:t>✅ ACCEPT: "therefore less / no light absorbed (by chlorophyll)"</w:t>
            </w:r>
          </w:p>
          <w:p w14:paraId="19594E31" w14:textId="77777777" w:rsidR="0061137A" w:rsidRDefault="00000000">
            <w:pPr>
              <w:pBdr>
                <w:left w:val="single" w:sz="6" w:space="6" w:color="117A65"/>
              </w:pBdr>
              <w:spacing w:after="6"/>
              <w:ind w:left="40"/>
            </w:pPr>
            <w:r>
              <w:rPr>
                <w:color w:val="000000"/>
                <w:sz w:val="18"/>
                <w:szCs w:val="18"/>
              </w:rPr>
              <w:t>✅ ACCEPT: "therefore lower rate of / no photosynthesis"</w:t>
            </w:r>
          </w:p>
          <w:p w14:paraId="19594E32" w14:textId="77777777" w:rsidR="0061137A" w:rsidRDefault="00000000">
            <w:pPr>
              <w:pBdr>
                <w:left w:val="single" w:sz="6" w:space="6" w:color="117A65"/>
              </w:pBdr>
              <w:spacing w:after="6"/>
              <w:ind w:left="40"/>
            </w:pPr>
            <w:r>
              <w:rPr>
                <w:color w:val="000000"/>
                <w:sz w:val="18"/>
                <w:szCs w:val="18"/>
              </w:rPr>
              <w:t>✅ ACCEPT: "therefore plant makes less / no sugar / glucose"</w:t>
            </w:r>
          </w:p>
          <w:p w14:paraId="19594E33" w14:textId="77777777" w:rsidR="0061137A" w:rsidRDefault="00000000">
            <w:pPr>
              <w:pBdr>
                <w:left w:val="single" w:sz="6" w:space="6" w:color="117A65"/>
              </w:pBdr>
              <w:spacing w:after="6"/>
              <w:ind w:left="40"/>
            </w:pPr>
            <w:r>
              <w:rPr>
                <w:color w:val="000000"/>
                <w:sz w:val="18"/>
                <w:szCs w:val="18"/>
              </w:rPr>
              <w:t>❌ IGNORE: "magnesium is needed to make chloroplasts" — must say CHLOROPHYLL</w:t>
            </w:r>
          </w:p>
          <w:p w14:paraId="19594E34" w14:textId="77777777" w:rsidR="0061137A" w:rsidRDefault="00000000">
            <w:pPr>
              <w:pBdr>
                <w:left w:val="single" w:sz="6" w:space="6" w:color="117A65"/>
              </w:pBdr>
              <w:spacing w:after="6"/>
              <w:ind w:left="40"/>
            </w:pPr>
            <w:r>
              <w:rPr>
                <w:color w:val="000000"/>
                <w:sz w:val="18"/>
                <w:szCs w:val="18"/>
              </w:rPr>
              <w:t>❌ DO NOT ACCEPT: "yellow leaves due to lack of water" — this is NOT chlorosis</w:t>
            </w:r>
          </w:p>
        </w:tc>
      </w:tr>
    </w:tbl>
    <w:p w14:paraId="19594E36"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00"/>
        <w:gridCol w:w="9166"/>
      </w:tblGrid>
      <w:tr w:rsidR="0061137A" w14:paraId="19594E38"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A5276"/>
            <w:tcMar>
              <w:top w:w="100" w:type="dxa"/>
              <w:left w:w="200" w:type="dxa"/>
              <w:bottom w:w="100" w:type="dxa"/>
              <w:right w:w="120" w:type="dxa"/>
            </w:tcMar>
          </w:tcPr>
          <w:p w14:paraId="19594E37" w14:textId="77777777" w:rsidR="0061137A" w:rsidRDefault="00000000">
            <w:proofErr w:type="gramStart"/>
            <w:r>
              <w:rPr>
                <w:b/>
                <w:bCs/>
                <w:color w:val="FFFFFF"/>
                <w:sz w:val="22"/>
                <w:szCs w:val="22"/>
              </w:rPr>
              <w:t>🤝  WE</w:t>
            </w:r>
            <w:proofErr w:type="gramEnd"/>
            <w:r>
              <w:rPr>
                <w:b/>
                <w:bCs/>
                <w:color w:val="FFFFFF"/>
                <w:sz w:val="22"/>
                <w:szCs w:val="22"/>
              </w:rPr>
              <w:t xml:space="preserve"> DO — Collaborative practice with scaffolding</w:t>
            </w:r>
          </w:p>
        </w:tc>
      </w:tr>
      <w:tr w:rsidR="0061137A" w14:paraId="19594E3A"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E39" w14:textId="77777777" w:rsidR="0061137A" w:rsidRDefault="00000000">
            <w:r>
              <w:rPr>
                <w:b/>
                <w:bCs/>
                <w:color w:val="FFFFFF"/>
                <w:sz w:val="19"/>
                <w:szCs w:val="19"/>
              </w:rPr>
              <w:t xml:space="preserve">Task 1: </w:t>
            </w:r>
            <w:r>
              <w:rPr>
                <w:color w:val="FFFFFF"/>
                <w:sz w:val="19"/>
                <w:szCs w:val="19"/>
              </w:rPr>
              <w:t>Task 1 — Sequencing: Why magnesium deficiency causes yellow leaves</w:t>
            </w:r>
          </w:p>
        </w:tc>
      </w:tr>
      <w:tr w:rsidR="0061137A" w14:paraId="19594E3D" w14:textId="77777777">
        <w:tblPrEx>
          <w:tblCellMar>
            <w:top w:w="0" w:type="dxa"/>
            <w:bottom w:w="0" w:type="dxa"/>
          </w:tblCellMar>
        </w:tblPrEx>
        <w:tc>
          <w:tcPr>
            <w:tcW w:w="13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E3B" w14:textId="77777777" w:rsidR="0061137A" w:rsidRDefault="00000000">
            <w:r>
              <w:rPr>
                <w:b/>
                <w:bCs/>
                <w:color w:val="1A5276"/>
                <w:sz w:val="17"/>
                <w:szCs w:val="17"/>
              </w:rPr>
              <w:t>Word Bank:</w:t>
            </w:r>
          </w:p>
        </w:tc>
        <w:tc>
          <w:tcPr>
            <w:tcW w:w="9166"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E3C" w14:textId="77777777" w:rsidR="0061137A" w:rsidRDefault="00000000">
            <w:r>
              <w:rPr>
                <w:color w:val="2C3E50"/>
                <w:sz w:val="17"/>
                <w:szCs w:val="17"/>
              </w:rPr>
              <w:t>chlorophyll   ·   photosynthesis   ·   chlorosis   ·   glucose   ·   chloroplasts   ·   light energy</w:t>
            </w:r>
          </w:p>
        </w:tc>
      </w:tr>
    </w:tbl>
    <w:p w14:paraId="19594E3E" w14:textId="77777777" w:rsidR="0061137A" w:rsidRDefault="00000000">
      <w:pPr>
        <w:spacing w:before="20" w:after="12"/>
        <w:ind w:left="60"/>
      </w:pPr>
      <w:r>
        <w:rPr>
          <w:color w:val="2C3E50"/>
          <w:sz w:val="18"/>
          <w:szCs w:val="18"/>
        </w:rPr>
        <w:t>Put the following statements in the correct order by numbering them 1–5.</w:t>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7866"/>
      </w:tblGrid>
      <w:tr w:rsidR="0061137A" w14:paraId="19594E41" w14:textId="77777777">
        <w:tblPrEx>
          <w:tblCellMar>
            <w:top w:w="0" w:type="dxa"/>
            <w:bottom w:w="0" w:type="dxa"/>
          </w:tblCellMar>
        </w:tblPrEx>
        <w:tc>
          <w:tcPr>
            <w:tcW w:w="26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E3F" w14:textId="77777777" w:rsidR="0061137A" w:rsidRDefault="00000000">
            <w:r>
              <w:rPr>
                <w:b/>
                <w:bCs/>
                <w:color w:val="145A32"/>
                <w:sz w:val="17"/>
                <w:szCs w:val="17"/>
              </w:rPr>
              <w:t>Statement A:</w:t>
            </w:r>
          </w:p>
        </w:tc>
        <w:tc>
          <w:tcPr>
            <w:tcW w:w="78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E40" w14:textId="77777777" w:rsidR="0061137A" w:rsidRDefault="00000000">
            <w:r>
              <w:rPr>
                <w:color w:val="000000"/>
                <w:sz w:val="17"/>
                <w:szCs w:val="17"/>
              </w:rPr>
              <w:t>Less __________ is absorbed because there is less pigment.</w:t>
            </w:r>
          </w:p>
        </w:tc>
      </w:tr>
      <w:tr w:rsidR="0061137A" w14:paraId="19594E44" w14:textId="77777777">
        <w:tblPrEx>
          <w:tblCellMar>
            <w:top w:w="0" w:type="dxa"/>
            <w:bottom w:w="0" w:type="dxa"/>
          </w:tblCellMar>
        </w:tblPrEx>
        <w:tc>
          <w:tcPr>
            <w:tcW w:w="26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E42" w14:textId="77777777" w:rsidR="0061137A" w:rsidRDefault="00000000">
            <w:r>
              <w:rPr>
                <w:b/>
                <w:bCs/>
                <w:color w:val="145A32"/>
                <w:sz w:val="17"/>
                <w:szCs w:val="17"/>
              </w:rPr>
              <w:t>Statement B:</w:t>
            </w:r>
          </w:p>
        </w:tc>
        <w:tc>
          <w:tcPr>
            <w:tcW w:w="78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E43" w14:textId="77777777" w:rsidR="0061137A" w:rsidRDefault="00000000">
            <w:r>
              <w:rPr>
                <w:color w:val="000000"/>
                <w:sz w:val="17"/>
                <w:szCs w:val="17"/>
              </w:rPr>
              <w:t>The plant shows __________ — leaves turn yellow.</w:t>
            </w:r>
          </w:p>
        </w:tc>
      </w:tr>
      <w:tr w:rsidR="0061137A" w14:paraId="19594E47" w14:textId="77777777">
        <w:tblPrEx>
          <w:tblCellMar>
            <w:top w:w="0" w:type="dxa"/>
            <w:bottom w:w="0" w:type="dxa"/>
          </w:tblCellMar>
        </w:tblPrEx>
        <w:tc>
          <w:tcPr>
            <w:tcW w:w="26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E45" w14:textId="77777777" w:rsidR="0061137A" w:rsidRDefault="00000000">
            <w:r>
              <w:rPr>
                <w:b/>
                <w:bCs/>
                <w:color w:val="145A32"/>
                <w:sz w:val="17"/>
                <w:szCs w:val="17"/>
              </w:rPr>
              <w:t>Statement C:</w:t>
            </w:r>
          </w:p>
        </w:tc>
        <w:tc>
          <w:tcPr>
            <w:tcW w:w="78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E46" w14:textId="77777777" w:rsidR="0061137A" w:rsidRDefault="00000000">
            <w:r>
              <w:rPr>
                <w:color w:val="000000"/>
                <w:sz w:val="17"/>
                <w:szCs w:val="17"/>
              </w:rPr>
              <w:t>Plants cannot make enough __________ without Mg²⁺ ions.</w:t>
            </w:r>
          </w:p>
        </w:tc>
      </w:tr>
      <w:tr w:rsidR="0061137A" w14:paraId="19594E4A" w14:textId="77777777">
        <w:tblPrEx>
          <w:tblCellMar>
            <w:top w:w="0" w:type="dxa"/>
            <w:bottom w:w="0" w:type="dxa"/>
          </w:tblCellMar>
        </w:tblPrEx>
        <w:tc>
          <w:tcPr>
            <w:tcW w:w="26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E48" w14:textId="77777777" w:rsidR="0061137A" w:rsidRDefault="00000000">
            <w:r>
              <w:rPr>
                <w:b/>
                <w:bCs/>
                <w:color w:val="145A32"/>
                <w:sz w:val="17"/>
                <w:szCs w:val="17"/>
              </w:rPr>
              <w:t>Statement D:</w:t>
            </w:r>
          </w:p>
        </w:tc>
        <w:tc>
          <w:tcPr>
            <w:tcW w:w="78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E49" w14:textId="77777777" w:rsidR="0061137A" w:rsidRDefault="00000000">
            <w:r>
              <w:rPr>
                <w:color w:val="000000"/>
                <w:sz w:val="17"/>
                <w:szCs w:val="17"/>
              </w:rPr>
              <w:t>Less __________ can occur in leaves.</w:t>
            </w:r>
          </w:p>
        </w:tc>
      </w:tr>
      <w:tr w:rsidR="0061137A" w14:paraId="19594E4D" w14:textId="77777777">
        <w:tblPrEx>
          <w:tblCellMar>
            <w:top w:w="0" w:type="dxa"/>
            <w:bottom w:w="0" w:type="dxa"/>
          </w:tblCellMar>
        </w:tblPrEx>
        <w:tc>
          <w:tcPr>
            <w:tcW w:w="26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E4B" w14:textId="77777777" w:rsidR="0061137A" w:rsidRDefault="00000000">
            <w:r>
              <w:rPr>
                <w:b/>
                <w:bCs/>
                <w:color w:val="145A32"/>
                <w:sz w:val="17"/>
                <w:szCs w:val="17"/>
              </w:rPr>
              <w:t>Statement E:</w:t>
            </w:r>
          </w:p>
        </w:tc>
        <w:tc>
          <w:tcPr>
            <w:tcW w:w="78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E4C" w14:textId="77777777" w:rsidR="0061137A" w:rsidRDefault="00000000">
            <w:r>
              <w:rPr>
                <w:color w:val="000000"/>
                <w:sz w:val="17"/>
                <w:szCs w:val="17"/>
              </w:rPr>
              <w:t>The plant makes less __________ and growth is stunted.</w:t>
            </w:r>
          </w:p>
        </w:tc>
      </w:tr>
    </w:tbl>
    <w:p w14:paraId="19594E4E" w14:textId="77777777" w:rsidR="0061137A" w:rsidRDefault="0061137A">
      <w:pPr>
        <w:spacing w:before="20" w:after="20"/>
      </w:pPr>
    </w:p>
    <w:p w14:paraId="38BB6614" w14:textId="77777777" w:rsidR="007F2CDE" w:rsidRDefault="007F2CDE">
      <w:pPr>
        <w:spacing w:before="20" w:after="20"/>
      </w:pPr>
    </w:p>
    <w:p w14:paraId="4671C267" w14:textId="77777777" w:rsidR="007F2CDE" w:rsidRDefault="007F2CDE">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860"/>
        <w:gridCol w:w="4606"/>
      </w:tblGrid>
      <w:tr w:rsidR="0061137A" w14:paraId="19594E50"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E4F" w14:textId="77777777" w:rsidR="0061137A" w:rsidRDefault="00000000">
            <w:r>
              <w:rPr>
                <w:b/>
                <w:bCs/>
                <w:color w:val="FFFFFF"/>
                <w:sz w:val="19"/>
                <w:szCs w:val="19"/>
              </w:rPr>
              <w:lastRenderedPageBreak/>
              <w:t xml:space="preserve">Task 2: </w:t>
            </w:r>
            <w:r>
              <w:rPr>
                <w:color w:val="FFFFFF"/>
                <w:sz w:val="19"/>
                <w:szCs w:val="19"/>
              </w:rPr>
              <w:t>Task 2 — Describe plant disease identification methods</w:t>
            </w:r>
          </w:p>
        </w:tc>
      </w:tr>
      <w:tr w:rsidR="0061137A" w14:paraId="19594E53"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E51" w14:textId="77777777" w:rsidR="0061137A" w:rsidRDefault="00000000">
            <w:pPr>
              <w:spacing w:before="30" w:after="30"/>
            </w:pPr>
            <w:r>
              <w:rPr>
                <w:b/>
                <w:bCs/>
                <w:color w:val="1A5276"/>
                <w:sz w:val="18"/>
                <w:szCs w:val="18"/>
              </w:rPr>
              <w:t xml:space="preserve">1. </w:t>
            </w:r>
            <w:r>
              <w:rPr>
                <w:color w:val="000000"/>
                <w:sz w:val="18"/>
                <w:szCs w:val="18"/>
              </w:rPr>
              <w:t>A farmer notices unusual spots on leaves and yellowing. Describe three methods they could use to identify the plant disease. [3 marks]</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E52" w14:textId="77777777" w:rsidR="0061137A" w:rsidRDefault="00000000">
            <w:pPr>
              <w:spacing w:before="30"/>
            </w:pPr>
            <w:r>
              <w:rPr>
                <w:color w:val="D5D8DC"/>
                <w:sz w:val="16"/>
                <w:szCs w:val="16"/>
              </w:rPr>
              <w:t>Reference books / plant manuals, online databases, laboratory testing/DNA analysis, sending a sample to a specialist.</w:t>
            </w:r>
          </w:p>
        </w:tc>
      </w:tr>
      <w:tr w:rsidR="0061137A" w14:paraId="19594E56"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54"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55" w14:textId="77777777" w:rsidR="0061137A" w:rsidRDefault="0061137A"/>
        </w:tc>
      </w:tr>
      <w:tr w:rsidR="0061137A" w14:paraId="19594E59"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E57" w14:textId="77777777" w:rsidR="0061137A" w:rsidRDefault="00000000">
            <w:pPr>
              <w:spacing w:before="30" w:after="30"/>
            </w:pPr>
            <w:r>
              <w:rPr>
                <w:b/>
                <w:bCs/>
                <w:color w:val="1A5276"/>
                <w:sz w:val="18"/>
                <w:szCs w:val="18"/>
              </w:rPr>
              <w:t xml:space="preserve">2. </w:t>
            </w:r>
            <w:r>
              <w:rPr>
                <w:color w:val="000000"/>
                <w:sz w:val="18"/>
                <w:szCs w:val="18"/>
              </w:rPr>
              <w:t>Compare the symptoms of magnesium deficiency with rose black spot disease. [3 marks]</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E58" w14:textId="77777777" w:rsidR="0061137A" w:rsidRDefault="00000000">
            <w:pPr>
              <w:spacing w:before="30"/>
            </w:pPr>
            <w:r>
              <w:rPr>
                <w:color w:val="D5D8DC"/>
                <w:sz w:val="16"/>
                <w:szCs w:val="16"/>
              </w:rPr>
              <w:t>Magnesium deficiency: yellow leaves, chlorosis, stunted growth. Rose black spot: purple/black spots, early leaf drop, fungal cause.</w:t>
            </w:r>
          </w:p>
        </w:tc>
      </w:tr>
      <w:tr w:rsidR="0061137A" w14:paraId="19594E5C"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5A"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5B" w14:textId="77777777" w:rsidR="0061137A" w:rsidRDefault="0061137A"/>
        </w:tc>
      </w:tr>
    </w:tbl>
    <w:p w14:paraId="19594E5D"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E5F"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100" w:type="dxa"/>
              <w:left w:w="200" w:type="dxa"/>
              <w:bottom w:w="100" w:type="dxa"/>
              <w:right w:w="120" w:type="dxa"/>
            </w:tcMar>
          </w:tcPr>
          <w:p w14:paraId="19594E5E" w14:textId="77777777" w:rsidR="0061137A" w:rsidRDefault="00000000">
            <w:r>
              <w:rPr>
                <w:b/>
                <w:bCs/>
                <w:color w:val="FFFFFF"/>
                <w:sz w:val="22"/>
                <w:szCs w:val="22"/>
              </w:rPr>
              <w:t>✏</w:t>
            </w:r>
            <w:proofErr w:type="gramStart"/>
            <w:r>
              <w:rPr>
                <w:b/>
                <w:bCs/>
                <w:color w:val="FFFFFF"/>
                <w:sz w:val="22"/>
                <w:szCs w:val="22"/>
              </w:rPr>
              <w:t>️  YOU</w:t>
            </w:r>
            <w:proofErr w:type="gramEnd"/>
            <w:r>
              <w:rPr>
                <w:b/>
                <w:bCs/>
                <w:color w:val="FFFFFF"/>
                <w:sz w:val="22"/>
                <w:szCs w:val="22"/>
              </w:rPr>
              <w:t xml:space="preserve"> DO — Independent work (support fading)</w:t>
            </w:r>
          </w:p>
        </w:tc>
      </w:tr>
      <w:tr w:rsidR="0061137A" w14:paraId="19594E61"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60" w:type="dxa"/>
              <w:left w:w="120" w:type="dxa"/>
              <w:bottom w:w="60" w:type="dxa"/>
              <w:right w:w="120" w:type="dxa"/>
            </w:tcMar>
          </w:tcPr>
          <w:p w14:paraId="19594E60" w14:textId="77777777" w:rsidR="0061137A" w:rsidRDefault="00000000">
            <w:pPr>
              <w:jc w:val="center"/>
            </w:pPr>
            <w:r>
              <w:rPr>
                <w:b/>
                <w:bCs/>
                <w:color w:val="FFFFFF"/>
                <w:sz w:val="19"/>
                <w:szCs w:val="19"/>
              </w:rPr>
              <w:t>SUCCESS CRITERIA</w:t>
            </w:r>
          </w:p>
        </w:tc>
      </w:tr>
      <w:tr w:rsidR="0061137A" w14:paraId="19594E65"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2471A3"/>
            <w:tcMar>
              <w:top w:w="50" w:type="dxa"/>
              <w:left w:w="60" w:type="dxa"/>
              <w:bottom w:w="50" w:type="dxa"/>
              <w:right w:w="60" w:type="dxa"/>
            </w:tcMar>
          </w:tcPr>
          <w:p w14:paraId="19594E62" w14:textId="77777777" w:rsidR="0061137A" w:rsidRDefault="00000000">
            <w:pPr>
              <w:jc w:val="center"/>
            </w:pPr>
            <w:proofErr w:type="gramStart"/>
            <w:r>
              <w:rPr>
                <w:b/>
                <w:bCs/>
                <w:color w:val="FFFFFF"/>
                <w:sz w:val="17"/>
                <w:szCs w:val="17"/>
              </w:rPr>
              <w:t>🔵  Developing</w:t>
            </w:r>
            <w:proofErr w:type="gramEnd"/>
          </w:p>
        </w:tc>
        <w:tc>
          <w:tcPr>
            <w:tcW w:w="3488" w:type="dxa"/>
            <w:tcBorders>
              <w:top w:val="single" w:sz="1" w:space="0" w:color="C8C8C8"/>
              <w:left w:val="single" w:sz="1" w:space="0" w:color="C8C8C8"/>
              <w:bottom w:val="single" w:sz="1" w:space="0" w:color="C8C8C8"/>
              <w:right w:val="single" w:sz="1" w:space="0" w:color="C8C8C8"/>
            </w:tcBorders>
            <w:shd w:val="clear" w:color="auto" w:fill="1E8449"/>
            <w:tcMar>
              <w:top w:w="50" w:type="dxa"/>
              <w:left w:w="60" w:type="dxa"/>
              <w:bottom w:w="50" w:type="dxa"/>
              <w:right w:w="60" w:type="dxa"/>
            </w:tcMar>
          </w:tcPr>
          <w:p w14:paraId="19594E63" w14:textId="77777777" w:rsidR="0061137A" w:rsidRDefault="00000000">
            <w:pPr>
              <w:jc w:val="center"/>
            </w:pPr>
            <w:proofErr w:type="gramStart"/>
            <w:r>
              <w:rPr>
                <w:b/>
                <w:bCs/>
                <w:color w:val="FFFFFF"/>
                <w:sz w:val="17"/>
                <w:szCs w:val="17"/>
              </w:rPr>
              <w:t>🟢  Secure</w:t>
            </w:r>
            <w:proofErr w:type="gramEnd"/>
          </w:p>
        </w:tc>
        <w:tc>
          <w:tcPr>
            <w:tcW w:w="3490" w:type="dxa"/>
            <w:tcBorders>
              <w:top w:val="single" w:sz="1" w:space="0" w:color="C8C8C8"/>
              <w:left w:val="single" w:sz="1" w:space="0" w:color="C8C8C8"/>
              <w:bottom w:val="single" w:sz="1" w:space="0" w:color="C8C8C8"/>
              <w:right w:val="single" w:sz="1" w:space="0" w:color="C8C8C8"/>
            </w:tcBorders>
            <w:shd w:val="clear" w:color="auto" w:fill="5B2C6F"/>
            <w:tcMar>
              <w:top w:w="50" w:type="dxa"/>
              <w:left w:w="60" w:type="dxa"/>
              <w:bottom w:w="50" w:type="dxa"/>
              <w:right w:w="60" w:type="dxa"/>
            </w:tcMar>
          </w:tcPr>
          <w:p w14:paraId="19594E64" w14:textId="77777777" w:rsidR="0061137A" w:rsidRDefault="00000000">
            <w:pPr>
              <w:jc w:val="center"/>
            </w:pPr>
            <w:proofErr w:type="gramStart"/>
            <w:r>
              <w:rPr>
                <w:b/>
                <w:bCs/>
                <w:color w:val="FFFFFF"/>
                <w:sz w:val="17"/>
                <w:szCs w:val="17"/>
              </w:rPr>
              <w:t>🟣  Extending</w:t>
            </w:r>
            <w:proofErr w:type="gramEnd"/>
          </w:p>
        </w:tc>
      </w:tr>
      <w:tr w:rsidR="0061137A" w14:paraId="19594E69"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E66" w14:textId="77777777" w:rsidR="0061137A" w:rsidRDefault="00000000">
            <w:pPr>
              <w:spacing w:before="30" w:after="30"/>
            </w:pPr>
            <w:r>
              <w:rPr>
                <w:color w:val="000000"/>
                <w:sz w:val="17"/>
                <w:szCs w:val="17"/>
              </w:rPr>
              <w:t>Can name two symptoms of plant disease and identify the likely cause.</w:t>
            </w:r>
          </w:p>
        </w:tc>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E67" w14:textId="77777777" w:rsidR="0061137A" w:rsidRDefault="00000000">
            <w:pPr>
              <w:spacing w:before="30" w:after="30"/>
            </w:pPr>
            <w:r>
              <w:rPr>
                <w:color w:val="000000"/>
                <w:sz w:val="17"/>
                <w:szCs w:val="17"/>
              </w:rPr>
              <w:t>Can explain the chain of reasoning from magnesium deficiency → no chlorophyll → less photosynthesis → yellowing + stunted growth.</w:t>
            </w:r>
          </w:p>
        </w:tc>
        <w:tc>
          <w:tcPr>
            <w:tcW w:w="3490"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E68" w14:textId="77777777" w:rsidR="0061137A" w:rsidRDefault="00000000">
            <w:pPr>
              <w:spacing w:before="30" w:after="30"/>
            </w:pPr>
            <w:r>
              <w:rPr>
                <w:color w:val="000000"/>
                <w:sz w:val="17"/>
                <w:szCs w:val="17"/>
              </w:rPr>
              <w:t>Can evaluate a table of plant symptoms to identify the most likely disease/deficiency and justify with reference to specific evidence.</w:t>
            </w:r>
          </w:p>
        </w:tc>
      </w:tr>
      <w:tr w:rsidR="0061137A" w14:paraId="19594E6D"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E6A" w14:textId="77777777" w:rsidR="0061137A" w:rsidRDefault="00000000">
            <w:pPr>
              <w:spacing w:before="20" w:after="20"/>
              <w:jc w:val="center"/>
            </w:pPr>
            <w:r>
              <w:rPr>
                <w:color w:val="D5D8DC"/>
                <w:sz w:val="15"/>
                <w:szCs w:val="15"/>
              </w:rPr>
              <w:t>Achieved? □</w:t>
            </w:r>
          </w:p>
        </w:tc>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E6B" w14:textId="77777777" w:rsidR="0061137A" w:rsidRDefault="00000000">
            <w:pPr>
              <w:spacing w:before="20" w:after="20"/>
              <w:jc w:val="center"/>
            </w:pPr>
            <w:r>
              <w:rPr>
                <w:color w:val="D5D8DC"/>
                <w:sz w:val="15"/>
                <w:szCs w:val="15"/>
              </w:rPr>
              <w:t>Achieved? □</w:t>
            </w:r>
          </w:p>
        </w:tc>
        <w:tc>
          <w:tcPr>
            <w:tcW w:w="3490"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E6C" w14:textId="77777777" w:rsidR="0061137A" w:rsidRDefault="00000000">
            <w:pPr>
              <w:spacing w:before="20" w:after="20"/>
              <w:jc w:val="center"/>
            </w:pPr>
            <w:r>
              <w:rPr>
                <w:color w:val="D5D8DC"/>
                <w:sz w:val="15"/>
                <w:szCs w:val="15"/>
              </w:rPr>
              <w:t>Achieved? □</w:t>
            </w:r>
          </w:p>
        </w:tc>
      </w:tr>
    </w:tbl>
    <w:p w14:paraId="19594E6E"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E71"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E6F" w14:textId="77777777" w:rsidR="0061137A" w:rsidRDefault="00000000">
            <w:pPr>
              <w:spacing w:before="20" w:after="6"/>
            </w:pPr>
            <w:r>
              <w:rPr>
                <w:b/>
                <w:bCs/>
                <w:color w:val="CA6F1E"/>
                <w:sz w:val="19"/>
                <w:szCs w:val="19"/>
              </w:rPr>
              <w:t xml:space="preserve">Q1. </w:t>
            </w:r>
            <w:r>
              <w:rPr>
                <w:color w:val="000000"/>
                <w:sz w:val="19"/>
                <w:szCs w:val="19"/>
              </w:rPr>
              <w:t xml:space="preserve">Q1: A farmer notices that the leaves of their rose plants have turned yellow and show purple spots. Suggest the most likely plant disease and explain what causes the yellow leaves. [3 </w:t>
            </w:r>
            <w:proofErr w:type="gramStart"/>
            <w:r>
              <w:rPr>
                <w:color w:val="000000"/>
                <w:sz w:val="19"/>
                <w:szCs w:val="19"/>
              </w:rPr>
              <w:t>marks]</w:t>
            </w:r>
            <w:r>
              <w:rPr>
                <w:color w:val="1E8449"/>
                <w:sz w:val="15"/>
                <w:szCs w:val="15"/>
              </w:rPr>
              <w:t xml:space="preserve">  📎</w:t>
            </w:r>
            <w:proofErr w:type="gramEnd"/>
            <w:r>
              <w:rPr>
                <w:color w:val="1E8449"/>
                <w:sz w:val="15"/>
                <w:szCs w:val="15"/>
              </w:rPr>
              <w:t xml:space="preserve"> Full scaffold</w:t>
            </w:r>
          </w:p>
          <w:p w14:paraId="19594E70" w14:textId="77777777" w:rsidR="0061137A" w:rsidRDefault="00000000">
            <w:pPr>
              <w:pBdr>
                <w:left w:val="single" w:sz="6" w:space="6" w:color="CA6F1E"/>
              </w:pBdr>
              <w:shd w:val="clear" w:color="auto" w:fill="FDF2E9"/>
              <w:spacing w:after="16"/>
              <w:ind w:left="60"/>
            </w:pPr>
            <w:r>
              <w:rPr>
                <w:color w:val="2C3E50"/>
                <w:sz w:val="17"/>
                <w:szCs w:val="17"/>
              </w:rPr>
              <w:t>Sentence frame: The purple spots suggest __________. The yellow leaves (_________</w:t>
            </w:r>
            <w:proofErr w:type="gramStart"/>
            <w:r>
              <w:rPr>
                <w:color w:val="2C3E50"/>
                <w:sz w:val="17"/>
                <w:szCs w:val="17"/>
              </w:rPr>
              <w:t>_ )</w:t>
            </w:r>
            <w:proofErr w:type="gramEnd"/>
            <w:r>
              <w:rPr>
                <w:color w:val="2C3E50"/>
                <w:sz w:val="17"/>
                <w:szCs w:val="17"/>
              </w:rPr>
              <w:t xml:space="preserve"> are caused by __________ of magnesium. Without Mg²⁺, the plant cannot make __________. Less __________ is absorbed, so photosynthesis is reduced.</w:t>
            </w:r>
          </w:p>
        </w:tc>
      </w:tr>
      <w:tr w:rsidR="0061137A" w14:paraId="19594E73"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72" w14:textId="77777777" w:rsidR="0061137A" w:rsidRDefault="0061137A"/>
        </w:tc>
      </w:tr>
      <w:tr w:rsidR="0061137A" w14:paraId="19594E75"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74" w14:textId="77777777" w:rsidR="0061137A" w:rsidRDefault="0061137A"/>
        </w:tc>
      </w:tr>
    </w:tbl>
    <w:p w14:paraId="19594E76"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E79"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E77" w14:textId="77777777" w:rsidR="0061137A" w:rsidRDefault="00000000">
            <w:pPr>
              <w:spacing w:before="20" w:after="6"/>
            </w:pPr>
            <w:r>
              <w:rPr>
                <w:b/>
                <w:bCs/>
                <w:color w:val="CA6F1E"/>
                <w:sz w:val="19"/>
                <w:szCs w:val="19"/>
              </w:rPr>
              <w:t xml:space="preserve">Q2. </w:t>
            </w:r>
            <w:r>
              <w:rPr>
                <w:color w:val="000000"/>
                <w:sz w:val="19"/>
                <w:szCs w:val="19"/>
              </w:rPr>
              <w:t>Q2 [Different context]: A tomato plant growing in a greenhouse has pale, stunted new leaves but no spots. Suggest which mineral deficiency might be responsible and explain why stunted growth occurs.</w:t>
            </w:r>
            <w:r>
              <w:rPr>
                <w:color w:val="F0B429"/>
                <w:sz w:val="15"/>
                <w:szCs w:val="15"/>
              </w:rPr>
              <w:t xml:space="preserve">  📎 Partial scaffold — different context</w:t>
            </w:r>
          </w:p>
          <w:p w14:paraId="19594E78" w14:textId="77777777" w:rsidR="0061137A" w:rsidRDefault="00000000">
            <w:pPr>
              <w:pBdr>
                <w:left w:val="single" w:sz="6" w:space="6" w:color="CA6F1E"/>
              </w:pBdr>
              <w:shd w:val="clear" w:color="auto" w:fill="FDF2E9"/>
              <w:spacing w:after="16"/>
              <w:ind w:left="60"/>
            </w:pPr>
            <w:r>
              <w:rPr>
                <w:color w:val="2C3E50"/>
                <w:sz w:val="17"/>
                <w:szCs w:val="17"/>
              </w:rPr>
              <w:t>Sentence frame: Pale/stunted new leaves suggest __________ (nitrate) deficiency. Without nitrates, the plant cannot make __________ acids, so it cannot make __________. New growth is most affected because...</w:t>
            </w:r>
          </w:p>
        </w:tc>
      </w:tr>
      <w:tr w:rsidR="0061137A" w14:paraId="19594E7B"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7A" w14:textId="77777777" w:rsidR="0061137A" w:rsidRDefault="0061137A"/>
        </w:tc>
      </w:tr>
      <w:tr w:rsidR="0061137A" w14:paraId="19594E7D"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7C" w14:textId="77777777" w:rsidR="0061137A" w:rsidRDefault="0061137A"/>
        </w:tc>
      </w:tr>
    </w:tbl>
    <w:p w14:paraId="19594E7E"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E80"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E7F" w14:textId="77777777" w:rsidR="0061137A" w:rsidRDefault="00000000">
            <w:pPr>
              <w:spacing w:before="20" w:after="20"/>
            </w:pPr>
            <w:r>
              <w:rPr>
                <w:b/>
                <w:bCs/>
                <w:color w:val="CA6F1E"/>
                <w:sz w:val="19"/>
                <w:szCs w:val="19"/>
              </w:rPr>
              <w:t xml:space="preserve">Q3. </w:t>
            </w:r>
            <w:r>
              <w:rPr>
                <w:color w:val="000000"/>
                <w:sz w:val="19"/>
                <w:szCs w:val="19"/>
              </w:rPr>
              <w:t>Q3: A scientist analyses the DNA of a sample taken from a diseased plant leaf. Explain why DNA analysis is a more reliable method of identifying plant disease than visual observation alone.</w:t>
            </w:r>
            <w:r>
              <w:rPr>
                <w:color w:val="C0392B"/>
                <w:sz w:val="15"/>
                <w:szCs w:val="15"/>
              </w:rPr>
              <w:t xml:space="preserve">  📎 No scaffold — exam conditions</w:t>
            </w:r>
          </w:p>
        </w:tc>
      </w:tr>
      <w:tr w:rsidR="0061137A" w14:paraId="19594E82"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81" w14:textId="77777777" w:rsidR="0061137A" w:rsidRDefault="0061137A"/>
        </w:tc>
      </w:tr>
      <w:tr w:rsidR="0061137A" w14:paraId="19594E84"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83" w14:textId="77777777" w:rsidR="0061137A" w:rsidRDefault="0061137A"/>
        </w:tc>
      </w:tr>
      <w:tr w:rsidR="0061137A" w14:paraId="19594E86"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85" w14:textId="77777777" w:rsidR="0061137A" w:rsidRDefault="0061137A"/>
        </w:tc>
      </w:tr>
    </w:tbl>
    <w:p w14:paraId="19594E87" w14:textId="77777777" w:rsidR="0061137A" w:rsidRDefault="0061137A">
      <w:pPr>
        <w:spacing w:before="16" w:after="8"/>
      </w:pPr>
    </w:p>
    <w:p w14:paraId="19594E88"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61"/>
        <w:gridCol w:w="2105"/>
      </w:tblGrid>
      <w:tr w:rsidR="0061137A" w14:paraId="19594E8A"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145A32"/>
            <w:tcMar>
              <w:top w:w="80" w:type="dxa"/>
              <w:left w:w="180" w:type="dxa"/>
              <w:bottom w:w="80" w:type="dxa"/>
              <w:right w:w="100" w:type="dxa"/>
            </w:tcMar>
          </w:tcPr>
          <w:p w14:paraId="19594E89" w14:textId="77777777" w:rsidR="0061137A" w:rsidRDefault="00000000">
            <w:proofErr w:type="gramStart"/>
            <w:r>
              <w:rPr>
                <w:b/>
                <w:bCs/>
                <w:color w:val="FFFFFF"/>
              </w:rPr>
              <w:t>📋  AQA</w:t>
            </w:r>
            <w:proofErr w:type="gramEnd"/>
            <w:r>
              <w:rPr>
                <w:b/>
                <w:bCs/>
                <w:color w:val="FFFFFF"/>
              </w:rPr>
              <w:t>-style Exam Questions</w:t>
            </w:r>
          </w:p>
        </w:tc>
      </w:tr>
      <w:tr w:rsidR="0061137A" w14:paraId="19594E8D"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E8B" w14:textId="77777777" w:rsidR="0061137A" w:rsidRDefault="00000000">
            <w:pPr>
              <w:spacing w:before="30"/>
            </w:pPr>
            <w:r>
              <w:rPr>
                <w:b/>
                <w:bCs/>
                <w:color w:val="145A32"/>
                <w:sz w:val="18"/>
                <w:szCs w:val="18"/>
              </w:rPr>
              <w:t xml:space="preserve">1. </w:t>
            </w:r>
            <w:r>
              <w:rPr>
                <w:color w:val="000000"/>
                <w:sz w:val="18"/>
                <w:szCs w:val="18"/>
              </w:rPr>
              <w:t xml:space="preserve">A plant has yellow </w:t>
            </w:r>
            <w:proofErr w:type="gramStart"/>
            <w:r>
              <w:rPr>
                <w:color w:val="000000"/>
                <w:sz w:val="18"/>
                <w:szCs w:val="18"/>
              </w:rPr>
              <w:t>leaves</w:t>
            </w:r>
            <w:proofErr w:type="gramEnd"/>
            <w:r>
              <w:rPr>
                <w:color w:val="000000"/>
                <w:sz w:val="18"/>
                <w:szCs w:val="18"/>
              </w:rPr>
              <w:t xml:space="preserve"> and the soil contains less than the normal concentration of magnesium ions. Explain how a lack of magnesium ions causes yellow leaves. [4 </w:t>
            </w:r>
            <w:proofErr w:type="gramStart"/>
            <w:r>
              <w:rPr>
                <w:color w:val="000000"/>
                <w:sz w:val="18"/>
                <w:szCs w:val="18"/>
              </w:rPr>
              <w:t>marks]  (</w:t>
            </w:r>
            <w:proofErr w:type="gramEnd"/>
            <w:r>
              <w:rPr>
                <w:color w:val="000000"/>
                <w:sz w:val="18"/>
                <w:szCs w:val="18"/>
              </w:rPr>
              <w:t>adapted from AQA June 2018, Q05.2)</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E8C" w14:textId="77777777" w:rsidR="0061137A" w:rsidRDefault="00000000">
            <w:pPr>
              <w:spacing w:before="30"/>
              <w:jc w:val="right"/>
            </w:pPr>
            <w:r>
              <w:rPr>
                <w:b/>
                <w:bCs/>
                <w:color w:val="145A32"/>
                <w:sz w:val="18"/>
                <w:szCs w:val="18"/>
              </w:rPr>
              <w:t>[4 marks]</w:t>
            </w:r>
          </w:p>
        </w:tc>
      </w:tr>
      <w:tr w:rsidR="0061137A" w14:paraId="19594E8F"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8E" w14:textId="77777777" w:rsidR="0061137A" w:rsidRDefault="0061137A"/>
        </w:tc>
      </w:tr>
      <w:tr w:rsidR="0061137A" w14:paraId="19594E91"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90" w14:textId="77777777" w:rsidR="0061137A" w:rsidRDefault="0061137A"/>
        </w:tc>
      </w:tr>
      <w:tr w:rsidR="0061137A" w14:paraId="19594E93"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92" w14:textId="77777777" w:rsidR="0061137A" w:rsidRDefault="0061137A"/>
        </w:tc>
      </w:tr>
      <w:tr w:rsidR="0061137A" w14:paraId="19594E95"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94" w14:textId="77777777" w:rsidR="0061137A" w:rsidRDefault="0061137A"/>
        </w:tc>
      </w:tr>
      <w:tr w:rsidR="0061137A" w14:paraId="19594E97"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96" w14:textId="77777777" w:rsidR="0061137A" w:rsidRDefault="0061137A"/>
        </w:tc>
      </w:tr>
      <w:tr w:rsidR="0061137A" w14:paraId="19594E99"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98" w14:textId="77777777" w:rsidR="0061137A" w:rsidRDefault="0061137A"/>
        </w:tc>
      </w:tr>
    </w:tbl>
    <w:p w14:paraId="19594E9A" w14:textId="77777777" w:rsidR="0061137A" w:rsidRDefault="0061137A">
      <w:pPr>
        <w:spacing w:before="12" w:after="6"/>
      </w:pPr>
    </w:p>
    <w:p w14:paraId="5BA0436D" w14:textId="77777777" w:rsidR="007F2CDE" w:rsidRDefault="007F2CDE">
      <w:pPr>
        <w:spacing w:before="12" w:after="6"/>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49"/>
        <w:gridCol w:w="2117"/>
      </w:tblGrid>
      <w:tr w:rsidR="0061137A" w14:paraId="19594E9D"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E9B" w14:textId="77777777" w:rsidR="0061137A" w:rsidRDefault="00000000">
            <w:pPr>
              <w:spacing w:before="30"/>
            </w:pPr>
            <w:r>
              <w:rPr>
                <w:b/>
                <w:bCs/>
                <w:color w:val="145A32"/>
                <w:sz w:val="18"/>
                <w:szCs w:val="18"/>
              </w:rPr>
              <w:lastRenderedPageBreak/>
              <w:t xml:space="preserve">2. </w:t>
            </w:r>
            <w:r>
              <w:rPr>
                <w:color w:val="000000"/>
                <w:sz w:val="18"/>
                <w:szCs w:val="18"/>
              </w:rPr>
              <w:t xml:space="preserve">Describe how a gardener could identify the disease affecting their rose plants that are showing spots and yellowing. [3 </w:t>
            </w:r>
            <w:proofErr w:type="gramStart"/>
            <w:r>
              <w:rPr>
                <w:color w:val="000000"/>
                <w:sz w:val="18"/>
                <w:szCs w:val="18"/>
              </w:rPr>
              <w:t>marks]  (</w:t>
            </w:r>
            <w:proofErr w:type="gramEnd"/>
            <w:r>
              <w:rPr>
                <w:color w:val="000000"/>
                <w:sz w:val="18"/>
                <w:szCs w:val="18"/>
              </w:rPr>
              <w:t>adapted from AQA past papers)</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E9C" w14:textId="77777777" w:rsidR="0061137A" w:rsidRDefault="00000000">
            <w:pPr>
              <w:spacing w:before="30"/>
              <w:jc w:val="right"/>
            </w:pPr>
            <w:r>
              <w:rPr>
                <w:b/>
                <w:bCs/>
                <w:color w:val="145A32"/>
                <w:sz w:val="18"/>
                <w:szCs w:val="18"/>
              </w:rPr>
              <w:t>[3 marks]</w:t>
            </w:r>
          </w:p>
        </w:tc>
      </w:tr>
      <w:tr w:rsidR="0061137A" w14:paraId="19594E9F"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9E" w14:textId="77777777" w:rsidR="0061137A" w:rsidRDefault="0061137A"/>
        </w:tc>
      </w:tr>
      <w:tr w:rsidR="0061137A" w14:paraId="19594EA1"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A0" w14:textId="77777777" w:rsidR="0061137A" w:rsidRDefault="0061137A"/>
        </w:tc>
      </w:tr>
      <w:tr w:rsidR="0061137A" w14:paraId="19594EA3"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A2" w14:textId="77777777" w:rsidR="0061137A" w:rsidRDefault="0061137A"/>
        </w:tc>
      </w:tr>
      <w:tr w:rsidR="0061137A" w14:paraId="19594EA5"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A4" w14:textId="77777777" w:rsidR="0061137A" w:rsidRDefault="0061137A"/>
        </w:tc>
      </w:tr>
    </w:tbl>
    <w:p w14:paraId="19594EA6" w14:textId="77777777" w:rsidR="0061137A" w:rsidRDefault="0061137A">
      <w:pPr>
        <w:spacing w:before="12" w:after="6"/>
      </w:pPr>
    </w:p>
    <w:p w14:paraId="19594EA7"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EA9"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117A65"/>
            <w:tcMar>
              <w:top w:w="100" w:type="dxa"/>
              <w:left w:w="200" w:type="dxa"/>
              <w:bottom w:w="100" w:type="dxa"/>
              <w:right w:w="120" w:type="dxa"/>
            </w:tcMar>
          </w:tcPr>
          <w:p w14:paraId="19594EA8" w14:textId="77777777" w:rsidR="0061137A" w:rsidRDefault="00000000">
            <w:proofErr w:type="gramStart"/>
            <w:r>
              <w:rPr>
                <w:b/>
                <w:bCs/>
                <w:color w:val="FFFFFF"/>
                <w:sz w:val="22"/>
                <w:szCs w:val="22"/>
              </w:rPr>
              <w:t>📝  FEEDBACK</w:t>
            </w:r>
            <w:proofErr w:type="gramEnd"/>
            <w:r>
              <w:rPr>
                <w:b/>
                <w:bCs/>
                <w:color w:val="FFFFFF"/>
                <w:sz w:val="22"/>
                <w:szCs w:val="22"/>
              </w:rPr>
              <w:t xml:space="preserve"> &amp; IMPROVEMENT</w:t>
            </w:r>
          </w:p>
        </w:tc>
      </w:tr>
      <w:tr w:rsidR="0061137A" w14:paraId="19594EAD"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EAA" w14:textId="77777777" w:rsidR="0061137A" w:rsidRDefault="00000000">
            <w:r>
              <w:rPr>
                <w:b/>
                <w:bCs/>
                <w:color w:val="FFFFFF"/>
                <w:sz w:val="18"/>
                <w:szCs w:val="18"/>
              </w:rPr>
              <w:t>⭐ What Went Well (WWW)</w:t>
            </w:r>
          </w:p>
        </w:tc>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EAB" w14:textId="77777777" w:rsidR="0061137A" w:rsidRDefault="00000000">
            <w:r>
              <w:rPr>
                <w:b/>
                <w:bCs/>
                <w:color w:val="FFFFFF"/>
                <w:sz w:val="18"/>
                <w:szCs w:val="18"/>
              </w:rPr>
              <w:t>🎯 Even Better If (EBI)</w:t>
            </w:r>
          </w:p>
        </w:tc>
        <w:tc>
          <w:tcPr>
            <w:tcW w:w="3490"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EAC" w14:textId="77777777" w:rsidR="0061137A" w:rsidRDefault="00000000">
            <w:r>
              <w:rPr>
                <w:b/>
                <w:bCs/>
                <w:color w:val="FFFFFF"/>
                <w:sz w:val="18"/>
                <w:szCs w:val="18"/>
              </w:rPr>
              <w:t>✏️ My Improvement Response</w:t>
            </w:r>
          </w:p>
        </w:tc>
      </w:tr>
      <w:tr w:rsidR="0061137A" w14:paraId="19594EB1"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AE"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AF"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B0" w14:textId="77777777" w:rsidR="0061137A" w:rsidRDefault="0061137A"/>
        </w:tc>
      </w:tr>
      <w:tr w:rsidR="0061137A" w14:paraId="19594EB5"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B2"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B3"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B4" w14:textId="77777777" w:rsidR="0061137A" w:rsidRDefault="0061137A"/>
        </w:tc>
      </w:tr>
      <w:tr w:rsidR="0061137A" w14:paraId="19594EB9"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B6"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B7"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EB8" w14:textId="77777777" w:rsidR="0061137A" w:rsidRDefault="0061137A"/>
        </w:tc>
      </w:tr>
    </w:tbl>
    <w:p w14:paraId="19594EBA"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89"/>
        <w:gridCol w:w="3277"/>
      </w:tblGrid>
      <w:tr w:rsidR="0061137A" w14:paraId="19594EBD"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5B2C6F"/>
            <w:tcMar>
              <w:top w:w="100" w:type="dxa"/>
              <w:left w:w="200" w:type="dxa"/>
              <w:bottom w:w="80" w:type="dxa"/>
              <w:right w:w="120" w:type="dxa"/>
            </w:tcMar>
          </w:tcPr>
          <w:p w14:paraId="19594EBB" w14:textId="77777777" w:rsidR="0061137A" w:rsidRDefault="00000000">
            <w:pPr>
              <w:spacing w:after="8"/>
            </w:pPr>
            <w:proofErr w:type="gramStart"/>
            <w:r>
              <w:rPr>
                <w:b/>
                <w:bCs/>
                <w:color w:val="FFFFFF"/>
                <w:sz w:val="21"/>
                <w:szCs w:val="21"/>
              </w:rPr>
              <w:t>🚪  EXIT</w:t>
            </w:r>
            <w:proofErr w:type="gramEnd"/>
            <w:r>
              <w:rPr>
                <w:b/>
                <w:bCs/>
                <w:color w:val="FFFFFF"/>
                <w:sz w:val="21"/>
                <w:szCs w:val="21"/>
              </w:rPr>
              <w:t xml:space="preserve"> TICKET — Complete before leaving</w:t>
            </w:r>
          </w:p>
          <w:p w14:paraId="19594EBC" w14:textId="77777777" w:rsidR="0061137A" w:rsidRDefault="00000000">
            <w:r>
              <w:rPr>
                <w:color w:val="F5EEF8"/>
                <w:sz w:val="17"/>
                <w:szCs w:val="17"/>
              </w:rPr>
              <w:t>Three quick recall questions — no notes.</w:t>
            </w:r>
          </w:p>
        </w:tc>
      </w:tr>
      <w:tr w:rsidR="0061137A" w14:paraId="19594EC0"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EBE" w14:textId="77777777" w:rsidR="0061137A" w:rsidRDefault="00000000">
            <w:pPr>
              <w:spacing w:before="40" w:after="40"/>
            </w:pPr>
            <w:r>
              <w:rPr>
                <w:b/>
                <w:bCs/>
                <w:color w:val="5B2C6F"/>
                <w:sz w:val="18"/>
                <w:szCs w:val="18"/>
              </w:rPr>
              <w:t xml:space="preserve">1.  </w:t>
            </w:r>
            <w:r>
              <w:rPr>
                <w:color w:val="000000"/>
                <w:sz w:val="18"/>
                <w:szCs w:val="18"/>
              </w:rPr>
              <w:t>Which mineral ion is needed to make chlorophyll?</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EBF" w14:textId="77777777" w:rsidR="0061137A" w:rsidRDefault="0061137A"/>
        </w:tc>
      </w:tr>
      <w:tr w:rsidR="0061137A" w14:paraId="19594EC3"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EC1" w14:textId="77777777" w:rsidR="0061137A" w:rsidRDefault="00000000">
            <w:pPr>
              <w:spacing w:before="40" w:after="40"/>
            </w:pPr>
            <w:r>
              <w:rPr>
                <w:b/>
                <w:bCs/>
                <w:color w:val="5B2C6F"/>
                <w:sz w:val="18"/>
                <w:szCs w:val="18"/>
              </w:rPr>
              <w:t xml:space="preserve">2.  </w:t>
            </w:r>
            <w:r>
              <w:rPr>
                <w:color w:val="000000"/>
                <w:sz w:val="18"/>
                <w:szCs w:val="18"/>
              </w:rPr>
              <w:t>Name the fungal disease that causes purple/black spots on rose leaves.</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EC2" w14:textId="77777777" w:rsidR="0061137A" w:rsidRDefault="0061137A"/>
        </w:tc>
      </w:tr>
      <w:tr w:rsidR="0061137A" w14:paraId="19594EC6"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EC4" w14:textId="77777777" w:rsidR="0061137A" w:rsidRDefault="00000000">
            <w:pPr>
              <w:spacing w:before="40" w:after="40"/>
            </w:pPr>
            <w:r>
              <w:rPr>
                <w:b/>
                <w:bCs/>
                <w:color w:val="5B2C6F"/>
                <w:sz w:val="18"/>
                <w:szCs w:val="18"/>
              </w:rPr>
              <w:t xml:space="preserve">3.  </w:t>
            </w:r>
            <w:r>
              <w:rPr>
                <w:color w:val="000000"/>
                <w:sz w:val="18"/>
                <w:szCs w:val="18"/>
              </w:rPr>
              <w:t>Give two methods (other than visual observation) used to identify plant diseases.</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EC5" w14:textId="77777777" w:rsidR="0061137A" w:rsidRDefault="0061137A"/>
        </w:tc>
      </w:tr>
    </w:tbl>
    <w:p w14:paraId="19594EC7" w14:textId="77777777" w:rsidR="0061137A" w:rsidRDefault="00000000">
      <w:r>
        <w:br w:type="page"/>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526"/>
        <w:gridCol w:w="2940"/>
      </w:tblGrid>
      <w:tr w:rsidR="0061137A" w14:paraId="19594ECB"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7D6008"/>
            <w:tcMar>
              <w:top w:w="100" w:type="dxa"/>
              <w:left w:w="200" w:type="dxa"/>
              <w:bottom w:w="100" w:type="dxa"/>
              <w:right w:w="120" w:type="dxa"/>
            </w:tcMar>
          </w:tcPr>
          <w:p w14:paraId="19594EC8" w14:textId="77777777" w:rsidR="0061137A" w:rsidRDefault="00000000">
            <w:pPr>
              <w:spacing w:after="6"/>
            </w:pPr>
            <w:r>
              <w:rPr>
                <w:b/>
                <w:bCs/>
                <w:color w:val="FFFFFF"/>
                <w:sz w:val="24"/>
                <w:szCs w:val="24"/>
              </w:rPr>
              <w:lastRenderedPageBreak/>
              <w:t xml:space="preserve">DIN </w:t>
            </w:r>
            <w:proofErr w:type="gramStart"/>
            <w:r>
              <w:rPr>
                <w:b/>
                <w:bCs/>
                <w:color w:val="FFFFFF"/>
                <w:sz w:val="24"/>
                <w:szCs w:val="24"/>
              </w:rPr>
              <w:t xml:space="preserve">10  </w:t>
            </w:r>
            <w:r>
              <w:rPr>
                <w:color w:val="FFE082"/>
              </w:rPr>
              <w:t>Lesson</w:t>
            </w:r>
            <w:proofErr w:type="gramEnd"/>
            <w:r>
              <w:rPr>
                <w:color w:val="FFE082"/>
              </w:rPr>
              <w:t xml:space="preserve"> 10: Fat Digestion &amp; Bile</w:t>
            </w:r>
          </w:p>
          <w:p w14:paraId="19594EC9" w14:textId="77777777" w:rsidR="0061137A" w:rsidRDefault="00000000">
            <w:pPr>
              <w:spacing w:after="6"/>
            </w:pPr>
            <w:r>
              <w:rPr>
                <w:color w:val="FFE082"/>
                <w:sz w:val="17"/>
                <w:szCs w:val="17"/>
              </w:rPr>
              <w:t xml:space="preserve">10 </w:t>
            </w:r>
            <w:proofErr w:type="gramStart"/>
            <w:r>
              <w:rPr>
                <w:color w:val="FFE082"/>
                <w:sz w:val="17"/>
                <w:szCs w:val="17"/>
              </w:rPr>
              <w:t>questions  |</w:t>
            </w:r>
            <w:proofErr w:type="gramEnd"/>
            <w:r>
              <w:rPr>
                <w:color w:val="FFE082"/>
                <w:sz w:val="17"/>
                <w:szCs w:val="17"/>
              </w:rPr>
              <w:t xml:space="preserve">  Complete in </w:t>
            </w:r>
            <w:proofErr w:type="gramStart"/>
            <w:r>
              <w:rPr>
                <w:color w:val="FFE082"/>
                <w:sz w:val="17"/>
                <w:szCs w:val="17"/>
              </w:rPr>
              <w:t>silence  |</w:t>
            </w:r>
            <w:proofErr w:type="gramEnd"/>
            <w:r>
              <w:rPr>
                <w:color w:val="FFE082"/>
                <w:sz w:val="17"/>
                <w:szCs w:val="17"/>
              </w:rPr>
              <w:t xml:space="preserve">  Under 7 minutes</w:t>
            </w:r>
          </w:p>
          <w:p w14:paraId="19594ECA" w14:textId="77777777" w:rsidR="0061137A" w:rsidRDefault="00000000">
            <w:r>
              <w:rPr>
                <w:color w:val="FFECB3"/>
                <w:sz w:val="17"/>
                <w:szCs w:val="17"/>
              </w:rPr>
              <w:t>📌 Recall: Lessons 7–9 + prior KS4: digestive system, enzymes, lipids</w:t>
            </w:r>
          </w:p>
        </w:tc>
      </w:tr>
      <w:tr w:rsidR="0061137A" w14:paraId="19594ECE"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ECC" w14:textId="77777777" w:rsidR="0061137A" w:rsidRDefault="00000000">
            <w:pPr>
              <w:spacing w:before="20" w:after="20"/>
            </w:pPr>
            <w:proofErr w:type="gramStart"/>
            <w:r>
              <w:rPr>
                <w:b/>
                <w:bCs/>
                <w:color w:val="7D6008"/>
                <w:sz w:val="18"/>
                <w:szCs w:val="18"/>
              </w:rPr>
              <w:t xml:space="preserve">1.  </w:t>
            </w:r>
            <w:r>
              <w:rPr>
                <w:color w:val="000000"/>
                <w:sz w:val="18"/>
                <w:szCs w:val="18"/>
              </w:rPr>
              <w:t>[</w:t>
            </w:r>
            <w:proofErr w:type="gramEnd"/>
            <w:r>
              <w:rPr>
                <w:color w:val="000000"/>
                <w:sz w:val="18"/>
                <w:szCs w:val="18"/>
              </w:rPr>
              <w:t>L9] Magnesium deficiency causes yellow leaves because the plant cannot make chlorophyll.</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ECD" w14:textId="77777777" w:rsidR="0061137A" w:rsidRDefault="00000000">
            <w:pPr>
              <w:spacing w:before="20" w:after="20"/>
              <w:jc w:val="center"/>
            </w:pPr>
            <w:r>
              <w:rPr>
                <w:b/>
                <w:bCs/>
                <w:color w:val="7D6008"/>
                <w:sz w:val="18"/>
                <w:szCs w:val="18"/>
              </w:rPr>
              <w:t>True   /   False</w:t>
            </w:r>
          </w:p>
        </w:tc>
      </w:tr>
      <w:tr w:rsidR="0061137A" w14:paraId="19594ED2"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ECF" w14:textId="77777777" w:rsidR="0061137A" w:rsidRDefault="00000000">
            <w:pPr>
              <w:spacing w:before="20" w:after="8"/>
            </w:pPr>
            <w:proofErr w:type="gramStart"/>
            <w:r>
              <w:rPr>
                <w:b/>
                <w:bCs/>
                <w:color w:val="7D6008"/>
                <w:sz w:val="18"/>
                <w:szCs w:val="18"/>
              </w:rPr>
              <w:t xml:space="preserve">2.  </w:t>
            </w:r>
            <w:r>
              <w:rPr>
                <w:color w:val="000000"/>
                <w:sz w:val="18"/>
                <w:szCs w:val="18"/>
              </w:rPr>
              <w:t>[</w:t>
            </w:r>
            <w:proofErr w:type="gramEnd"/>
            <w:r>
              <w:rPr>
                <w:color w:val="000000"/>
                <w:sz w:val="18"/>
                <w:szCs w:val="18"/>
              </w:rPr>
              <w:t>L9] Which of the following is the best method for identifying the specific pathogen causing a plant disease?</w:t>
            </w:r>
          </w:p>
          <w:p w14:paraId="19594ED0" w14:textId="77777777" w:rsidR="0061137A" w:rsidRDefault="00000000">
            <w:pPr>
              <w:spacing w:after="20"/>
              <w:ind w:left="200"/>
            </w:pPr>
            <w:r>
              <w:rPr>
                <w:color w:val="2C3E50"/>
                <w:sz w:val="16"/>
                <w:szCs w:val="16"/>
              </w:rPr>
              <w:t>A) Comparing with a reference book     B) DNA analysis in a laboratory     C) Asking a gardening expert     D) Checking the colour of the soil</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ED1"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ED6"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ED3" w14:textId="77777777" w:rsidR="0061137A" w:rsidRDefault="00000000">
            <w:pPr>
              <w:spacing w:before="20" w:after="20"/>
            </w:pPr>
            <w:proofErr w:type="gramStart"/>
            <w:r>
              <w:rPr>
                <w:b/>
                <w:bCs/>
                <w:color w:val="7D6008"/>
                <w:sz w:val="18"/>
                <w:szCs w:val="18"/>
              </w:rPr>
              <w:t xml:space="preserve">3.  </w:t>
            </w:r>
            <w:r>
              <w:rPr>
                <w:color w:val="000000"/>
                <w:sz w:val="18"/>
                <w:szCs w:val="18"/>
              </w:rPr>
              <w:t>[</w:t>
            </w:r>
            <w:proofErr w:type="gramEnd"/>
            <w:r>
              <w:rPr>
                <w:color w:val="000000"/>
                <w:sz w:val="18"/>
                <w:szCs w:val="18"/>
              </w:rPr>
              <w:t>L9] Explain the chain of events from magnesium deficiency to reduced photosynthesis.</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ED4" w14:textId="77777777" w:rsidR="0061137A" w:rsidRDefault="00000000">
            <w:pPr>
              <w:spacing w:before="20"/>
            </w:pPr>
            <w:r>
              <w:rPr>
                <w:b/>
                <w:bCs/>
                <w:color w:val="7D6008"/>
                <w:sz w:val="16"/>
                <w:szCs w:val="16"/>
              </w:rPr>
              <w:t>Answer:</w:t>
            </w:r>
          </w:p>
          <w:p w14:paraId="19594ED5" w14:textId="77777777" w:rsidR="0061137A" w:rsidRDefault="0061137A">
            <w:pPr>
              <w:spacing w:after="20"/>
            </w:pPr>
          </w:p>
        </w:tc>
      </w:tr>
      <w:tr w:rsidR="0061137A" w14:paraId="19594ED9"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ED7" w14:textId="77777777" w:rsidR="0061137A" w:rsidRDefault="00000000">
            <w:pPr>
              <w:spacing w:before="20" w:after="20"/>
            </w:pPr>
            <w:proofErr w:type="gramStart"/>
            <w:r>
              <w:rPr>
                <w:b/>
                <w:bCs/>
                <w:color w:val="7D6008"/>
                <w:sz w:val="18"/>
                <w:szCs w:val="18"/>
              </w:rPr>
              <w:t xml:space="preserve">4.  </w:t>
            </w:r>
            <w:r>
              <w:rPr>
                <w:color w:val="000000"/>
                <w:sz w:val="18"/>
                <w:szCs w:val="18"/>
              </w:rPr>
              <w:t>[</w:t>
            </w:r>
            <w:proofErr w:type="gramEnd"/>
            <w:r>
              <w:rPr>
                <w:color w:val="000000"/>
                <w:sz w:val="18"/>
                <w:szCs w:val="18"/>
              </w:rPr>
              <w:t>L8] Herd immunity protects unvaccinated people by reducing the chance of them contacting a carrier of the pathogen.</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ED8" w14:textId="77777777" w:rsidR="0061137A" w:rsidRDefault="00000000">
            <w:pPr>
              <w:spacing w:before="20" w:after="20"/>
              <w:jc w:val="center"/>
            </w:pPr>
            <w:r>
              <w:rPr>
                <w:b/>
                <w:bCs/>
                <w:color w:val="7D6008"/>
                <w:sz w:val="18"/>
                <w:szCs w:val="18"/>
              </w:rPr>
              <w:t>True   /   False</w:t>
            </w:r>
          </w:p>
        </w:tc>
      </w:tr>
      <w:tr w:rsidR="0061137A" w14:paraId="19594EDD"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EDA" w14:textId="77777777" w:rsidR="0061137A" w:rsidRDefault="00000000">
            <w:pPr>
              <w:spacing w:before="20" w:after="8"/>
            </w:pPr>
            <w:proofErr w:type="gramStart"/>
            <w:r>
              <w:rPr>
                <w:b/>
                <w:bCs/>
                <w:color w:val="7D6008"/>
                <w:sz w:val="18"/>
                <w:szCs w:val="18"/>
              </w:rPr>
              <w:t xml:space="preserve">5.  </w:t>
            </w:r>
            <w:r>
              <w:rPr>
                <w:color w:val="000000"/>
                <w:sz w:val="18"/>
                <w:szCs w:val="18"/>
              </w:rPr>
              <w:t>[</w:t>
            </w:r>
            <w:proofErr w:type="gramEnd"/>
            <w:r>
              <w:rPr>
                <w:color w:val="000000"/>
                <w:sz w:val="18"/>
                <w:szCs w:val="18"/>
              </w:rPr>
              <w:t>L8] Why must a large proportion of a population be vaccinated for herd immunity to work?</w:t>
            </w:r>
          </w:p>
          <w:p w14:paraId="19594EDB" w14:textId="77777777" w:rsidR="0061137A" w:rsidRDefault="00000000">
            <w:pPr>
              <w:spacing w:after="20"/>
              <w:ind w:left="200"/>
            </w:pPr>
            <w:r>
              <w:rPr>
                <w:color w:val="2C3E50"/>
                <w:sz w:val="16"/>
                <w:szCs w:val="16"/>
              </w:rPr>
              <w:t>A) Vaccines are more effective in groups     B) Fewer carriers means less chance of unvaccinated people encountering the pathogen     C) The pathogen mutates when fewer people are vaccinated     D) Memory cells are shared between vaccinated people</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EDC"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EE0"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EDE" w14:textId="77777777" w:rsidR="0061137A" w:rsidRDefault="00000000">
            <w:pPr>
              <w:spacing w:before="20" w:after="20"/>
            </w:pPr>
            <w:proofErr w:type="gramStart"/>
            <w:r>
              <w:rPr>
                <w:b/>
                <w:bCs/>
                <w:color w:val="7D6008"/>
                <w:sz w:val="18"/>
                <w:szCs w:val="18"/>
              </w:rPr>
              <w:t xml:space="preserve">6.  </w:t>
            </w:r>
            <w:r>
              <w:rPr>
                <w:color w:val="000000"/>
                <w:sz w:val="18"/>
                <w:szCs w:val="18"/>
              </w:rPr>
              <w:t>[</w:t>
            </w:r>
            <w:proofErr w:type="gramEnd"/>
            <w:r>
              <w:rPr>
                <w:color w:val="000000"/>
                <w:sz w:val="18"/>
                <w:szCs w:val="18"/>
              </w:rPr>
              <w:t>L7] Water moves into a potato cell placed in distilled water because the water concentration is higher in distilled water than inside the cell.</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EDF" w14:textId="77777777" w:rsidR="0061137A" w:rsidRDefault="00000000">
            <w:pPr>
              <w:spacing w:before="20" w:after="20"/>
              <w:jc w:val="center"/>
            </w:pPr>
            <w:r>
              <w:rPr>
                <w:b/>
                <w:bCs/>
                <w:color w:val="7D6008"/>
                <w:sz w:val="18"/>
                <w:szCs w:val="18"/>
              </w:rPr>
              <w:t>True   /   False</w:t>
            </w:r>
          </w:p>
        </w:tc>
      </w:tr>
      <w:tr w:rsidR="0061137A" w14:paraId="19594EE3"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EE1" w14:textId="77777777" w:rsidR="0061137A" w:rsidRDefault="00000000">
            <w:pPr>
              <w:spacing w:before="20" w:after="20"/>
            </w:pPr>
            <w:r>
              <w:rPr>
                <w:b/>
                <w:bCs/>
                <w:color w:val="7D6008"/>
                <w:sz w:val="18"/>
                <w:szCs w:val="18"/>
              </w:rPr>
              <w:t xml:space="preserve">7.  </w:t>
            </w:r>
            <w:r>
              <w:rPr>
                <w:color w:val="000000"/>
                <w:sz w:val="18"/>
                <w:szCs w:val="18"/>
              </w:rPr>
              <w:t>Lipase is the enzyme that digests fats (lipids) into fatty acids and glycerol.</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EE2" w14:textId="77777777" w:rsidR="0061137A" w:rsidRDefault="00000000">
            <w:pPr>
              <w:spacing w:before="20" w:after="20"/>
              <w:jc w:val="center"/>
            </w:pPr>
            <w:r>
              <w:rPr>
                <w:b/>
                <w:bCs/>
                <w:color w:val="7D6008"/>
                <w:sz w:val="18"/>
                <w:szCs w:val="18"/>
              </w:rPr>
              <w:t>True   /   False</w:t>
            </w:r>
          </w:p>
        </w:tc>
      </w:tr>
      <w:tr w:rsidR="0061137A" w14:paraId="19594EE7"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EE4" w14:textId="77777777" w:rsidR="0061137A" w:rsidRDefault="00000000">
            <w:pPr>
              <w:spacing w:before="20" w:after="8"/>
            </w:pPr>
            <w:r>
              <w:rPr>
                <w:b/>
                <w:bCs/>
                <w:color w:val="7D6008"/>
                <w:sz w:val="18"/>
                <w:szCs w:val="18"/>
              </w:rPr>
              <w:t xml:space="preserve">8.  </w:t>
            </w:r>
            <w:r>
              <w:rPr>
                <w:color w:val="000000"/>
                <w:sz w:val="18"/>
                <w:szCs w:val="18"/>
              </w:rPr>
              <w:t>Where is bile produced and where is it stored before being released?</w:t>
            </w:r>
          </w:p>
          <w:p w14:paraId="19594EE5" w14:textId="77777777" w:rsidR="0061137A" w:rsidRDefault="00000000">
            <w:pPr>
              <w:spacing w:after="20"/>
              <w:ind w:left="200"/>
            </w:pPr>
            <w:r>
              <w:rPr>
                <w:color w:val="2C3E50"/>
                <w:sz w:val="16"/>
                <w:szCs w:val="16"/>
              </w:rPr>
              <w:t>A) Produced in stomach, stored in pancreas     B) Produced in liver, stored in gall bladder     C) Produced in gall bladder, stored in liver     D) Produced in pancreas, stored in duodenum</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EE6" w14:textId="77777777" w:rsidR="0061137A" w:rsidRDefault="00000000">
            <w:pPr>
              <w:spacing w:before="20" w:after="20"/>
              <w:jc w:val="center"/>
            </w:pPr>
            <w:proofErr w:type="gramStart"/>
            <w:r>
              <w:rPr>
                <w:b/>
                <w:bCs/>
                <w:color w:val="7D6008"/>
                <w:sz w:val="18"/>
                <w:szCs w:val="18"/>
              </w:rPr>
              <w:t>A  /</w:t>
            </w:r>
            <w:proofErr w:type="gramEnd"/>
            <w:r>
              <w:rPr>
                <w:b/>
                <w:bCs/>
                <w:color w:val="7D6008"/>
                <w:sz w:val="18"/>
                <w:szCs w:val="18"/>
              </w:rPr>
              <w:t xml:space="preserve">  </w:t>
            </w:r>
            <w:proofErr w:type="gramStart"/>
            <w:r>
              <w:rPr>
                <w:b/>
                <w:bCs/>
                <w:color w:val="7D6008"/>
                <w:sz w:val="18"/>
                <w:szCs w:val="18"/>
              </w:rPr>
              <w:t>B  /</w:t>
            </w:r>
            <w:proofErr w:type="gramEnd"/>
            <w:r>
              <w:rPr>
                <w:b/>
                <w:bCs/>
                <w:color w:val="7D6008"/>
                <w:sz w:val="18"/>
                <w:szCs w:val="18"/>
              </w:rPr>
              <w:t xml:space="preserve">  </w:t>
            </w:r>
            <w:proofErr w:type="gramStart"/>
            <w:r>
              <w:rPr>
                <w:b/>
                <w:bCs/>
                <w:color w:val="7D6008"/>
                <w:sz w:val="18"/>
                <w:szCs w:val="18"/>
              </w:rPr>
              <w:t>C  /</w:t>
            </w:r>
            <w:proofErr w:type="gramEnd"/>
            <w:r>
              <w:rPr>
                <w:b/>
                <w:bCs/>
                <w:color w:val="7D6008"/>
                <w:sz w:val="18"/>
                <w:szCs w:val="18"/>
              </w:rPr>
              <w:t xml:space="preserve">  D</w:t>
            </w:r>
          </w:p>
        </w:tc>
      </w:tr>
      <w:tr w:rsidR="0061137A" w14:paraId="19594EEB"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EE8" w14:textId="77777777" w:rsidR="0061137A" w:rsidRDefault="00000000">
            <w:pPr>
              <w:spacing w:before="20" w:after="20"/>
            </w:pPr>
            <w:r>
              <w:rPr>
                <w:b/>
                <w:bCs/>
                <w:color w:val="7D6008"/>
                <w:sz w:val="18"/>
                <w:szCs w:val="18"/>
              </w:rPr>
              <w:t xml:space="preserve">9.  </w:t>
            </w:r>
            <w:r>
              <w:rPr>
                <w:color w:val="000000"/>
                <w:sz w:val="18"/>
                <w:szCs w:val="18"/>
              </w:rPr>
              <w:t>Explain the difference between physical and chemical digestion. Give an example of each.</w:t>
            </w:r>
          </w:p>
        </w:tc>
        <w:tc>
          <w:tcPr>
            <w:tcW w:w="397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EE9" w14:textId="77777777" w:rsidR="0061137A" w:rsidRDefault="00000000">
            <w:pPr>
              <w:spacing w:before="20"/>
            </w:pPr>
            <w:r>
              <w:rPr>
                <w:b/>
                <w:bCs/>
                <w:color w:val="7D6008"/>
                <w:sz w:val="16"/>
                <w:szCs w:val="16"/>
              </w:rPr>
              <w:t>Answer:</w:t>
            </w:r>
          </w:p>
          <w:p w14:paraId="19594EEA" w14:textId="77777777" w:rsidR="0061137A" w:rsidRDefault="0061137A">
            <w:pPr>
              <w:spacing w:after="20"/>
            </w:pPr>
          </w:p>
        </w:tc>
      </w:tr>
      <w:tr w:rsidR="0061137A" w14:paraId="19594EEE" w14:textId="77777777">
        <w:tblPrEx>
          <w:tblCellMar>
            <w:top w:w="0" w:type="dxa"/>
            <w:bottom w:w="0" w:type="dxa"/>
          </w:tblCellMar>
        </w:tblPrEx>
        <w:tc>
          <w:tcPr>
            <w:tcW w:w="6488"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EEC" w14:textId="77777777" w:rsidR="0061137A" w:rsidRDefault="00000000">
            <w:pPr>
              <w:spacing w:before="20" w:after="20"/>
            </w:pPr>
            <w:r>
              <w:rPr>
                <w:b/>
                <w:bCs/>
                <w:color w:val="7D6008"/>
                <w:sz w:val="18"/>
                <w:szCs w:val="18"/>
              </w:rPr>
              <w:t xml:space="preserve">10.  </w:t>
            </w:r>
            <w:r>
              <w:rPr>
                <w:color w:val="000000"/>
                <w:sz w:val="18"/>
                <w:szCs w:val="18"/>
              </w:rPr>
              <w:t>Bile emulsifies fat — it breaks large fat globules into smaller droplets, increasing surface area for lipase to act on.</w:t>
            </w:r>
          </w:p>
        </w:tc>
        <w:tc>
          <w:tcPr>
            <w:tcW w:w="3978" w:type="dxa"/>
            <w:tcBorders>
              <w:top w:val="single" w:sz="1" w:space="0" w:color="C8C8C8"/>
              <w:left w:val="single" w:sz="1" w:space="0" w:color="C8C8C8"/>
              <w:bottom w:val="single" w:sz="1" w:space="0" w:color="C8C8C8"/>
              <w:right w:val="single" w:sz="1" w:space="0" w:color="C8C8C8"/>
            </w:tcBorders>
            <w:tcMar>
              <w:top w:w="40" w:type="dxa"/>
              <w:left w:w="60" w:type="dxa"/>
              <w:bottom w:w="40" w:type="dxa"/>
              <w:right w:w="60" w:type="dxa"/>
            </w:tcMar>
            <w:vAlign w:val="center"/>
          </w:tcPr>
          <w:p w14:paraId="19594EED" w14:textId="77777777" w:rsidR="0061137A" w:rsidRDefault="00000000">
            <w:pPr>
              <w:spacing w:before="20" w:after="20"/>
              <w:jc w:val="center"/>
            </w:pPr>
            <w:r>
              <w:rPr>
                <w:b/>
                <w:bCs/>
                <w:color w:val="7D6008"/>
                <w:sz w:val="18"/>
                <w:szCs w:val="18"/>
              </w:rPr>
              <w:t>True   /   False</w:t>
            </w:r>
          </w:p>
        </w:tc>
      </w:tr>
      <w:tr w:rsidR="0061137A" w14:paraId="19594EF0" w14:textId="77777777">
        <w:tblPrEx>
          <w:tblCellMar>
            <w:top w:w="0" w:type="dxa"/>
            <w:bottom w:w="0" w:type="dxa"/>
          </w:tblCellMar>
        </w:tblPrEx>
        <w:trPr>
          <w:gridAfter w:val="1"/>
          <w:wAfter w:w="360" w:type="dxa"/>
        </w:trPr>
        <w:tc>
          <w:tcPr>
            <w:tcW w:w="10466" w:type="dxa"/>
            <w:tcBorders>
              <w:top w:val="single" w:sz="1" w:space="0" w:color="C8C8C8"/>
              <w:left w:val="single" w:sz="1" w:space="0" w:color="C8C8C8"/>
              <w:bottom w:val="single" w:sz="1" w:space="0" w:color="C8C8C8"/>
              <w:right w:val="single" w:sz="1" w:space="0" w:color="C8C8C8"/>
            </w:tcBorders>
            <w:shd w:val="clear" w:color="auto" w:fill="FEF9E7"/>
            <w:tcMar>
              <w:top w:w="60" w:type="dxa"/>
              <w:left w:w="120" w:type="dxa"/>
              <w:bottom w:w="60" w:type="dxa"/>
              <w:right w:w="120" w:type="dxa"/>
            </w:tcMar>
          </w:tcPr>
          <w:p w14:paraId="19594EEF" w14:textId="77777777" w:rsidR="0061137A" w:rsidRDefault="00000000">
            <w:pPr>
              <w:jc w:val="right"/>
            </w:pPr>
            <w:r>
              <w:rPr>
                <w:b/>
                <w:bCs/>
                <w:color w:val="7D6008"/>
                <w:sz w:val="17"/>
                <w:szCs w:val="17"/>
              </w:rPr>
              <w:t xml:space="preserve">Score:  </w:t>
            </w:r>
            <w:r>
              <w:rPr>
                <w:color w:val="784212"/>
                <w:sz w:val="17"/>
                <w:szCs w:val="17"/>
              </w:rPr>
              <w:t>_____ / 10</w:t>
            </w:r>
          </w:p>
        </w:tc>
      </w:tr>
    </w:tbl>
    <w:p w14:paraId="19594EF1" w14:textId="77777777" w:rsidR="0061137A" w:rsidRDefault="0061137A">
      <w:pPr>
        <w:spacing w:before="60" w:after="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5356"/>
        <w:gridCol w:w="4210"/>
      </w:tblGrid>
      <w:tr w:rsidR="0061137A" w14:paraId="19594EF7" w14:textId="77777777">
        <w:tblPrEx>
          <w:tblCellMar>
            <w:top w:w="0" w:type="dxa"/>
            <w:bottom w:w="0" w:type="dxa"/>
          </w:tblCellMar>
        </w:tblPrEx>
        <w:tc>
          <w:tcPr>
            <w:tcW w:w="900" w:type="dxa"/>
            <w:tcBorders>
              <w:top w:val="none" w:sz="0" w:space="0" w:color="FFFFFF"/>
              <w:left w:val="none" w:sz="0" w:space="0" w:color="FFFFFF"/>
              <w:bottom w:val="none" w:sz="0" w:space="0" w:color="FFFFFF"/>
              <w:right w:val="none" w:sz="0" w:space="0" w:color="FFFFFF"/>
            </w:tcBorders>
            <w:shd w:val="clear" w:color="auto" w:fill="145A32"/>
            <w:tcMar>
              <w:top w:w="80" w:type="dxa"/>
              <w:left w:w="40" w:type="dxa"/>
              <w:bottom w:w="80" w:type="dxa"/>
              <w:right w:w="40" w:type="dxa"/>
            </w:tcMar>
            <w:vAlign w:val="center"/>
          </w:tcPr>
          <w:p w14:paraId="19594EF2" w14:textId="77777777" w:rsidR="0061137A" w:rsidRDefault="00000000">
            <w:pPr>
              <w:jc w:val="center"/>
            </w:pPr>
            <w:r>
              <w:rPr>
                <w:b/>
                <w:bCs/>
                <w:color w:val="FFFFFF"/>
                <w:sz w:val="36"/>
                <w:szCs w:val="36"/>
              </w:rPr>
              <w:t>10</w:t>
            </w:r>
          </w:p>
        </w:tc>
        <w:tc>
          <w:tcPr>
            <w:tcW w:w="5356" w:type="dxa"/>
            <w:tcBorders>
              <w:top w:val="none" w:sz="0" w:space="0" w:color="FFFFFF"/>
              <w:left w:val="none" w:sz="0" w:space="0" w:color="FFFFFF"/>
              <w:bottom w:val="none" w:sz="0" w:space="0" w:color="FFFFFF"/>
              <w:right w:val="none" w:sz="0" w:space="0" w:color="FFFFFF"/>
            </w:tcBorders>
            <w:shd w:val="clear" w:color="auto" w:fill="1E8449"/>
            <w:tcMar>
              <w:top w:w="80" w:type="dxa"/>
              <w:left w:w="150" w:type="dxa"/>
              <w:bottom w:w="80" w:type="dxa"/>
              <w:right w:w="60" w:type="dxa"/>
            </w:tcMar>
          </w:tcPr>
          <w:p w14:paraId="19594EF3" w14:textId="77777777" w:rsidR="0061137A" w:rsidRDefault="00000000">
            <w:pPr>
              <w:spacing w:after="6"/>
            </w:pPr>
            <w:r>
              <w:rPr>
                <w:color w:val="A9DFBF"/>
                <w:sz w:val="15"/>
                <w:szCs w:val="15"/>
              </w:rPr>
              <w:t>AQA GCSE Biology — Re-teach</w:t>
            </w:r>
          </w:p>
          <w:p w14:paraId="19594EF4" w14:textId="77777777" w:rsidR="0061137A" w:rsidRDefault="00000000">
            <w:r>
              <w:rPr>
                <w:b/>
                <w:bCs/>
                <w:color w:val="FFFFFF"/>
                <w:sz w:val="24"/>
                <w:szCs w:val="24"/>
              </w:rPr>
              <w:t>Digestive System — Fat Digestion &amp; Bile</w:t>
            </w:r>
          </w:p>
        </w:tc>
        <w:tc>
          <w:tcPr>
            <w:tcW w:w="4210" w:type="dxa"/>
            <w:tcBorders>
              <w:top w:val="none" w:sz="0" w:space="0" w:color="FFFFFF"/>
              <w:left w:val="none" w:sz="0" w:space="0" w:color="FFFFFF"/>
              <w:bottom w:val="none" w:sz="0" w:space="0" w:color="FFFFFF"/>
              <w:right w:val="none" w:sz="0" w:space="0" w:color="FFFFFF"/>
            </w:tcBorders>
            <w:shd w:val="clear" w:color="auto" w:fill="1E8449"/>
            <w:tcMar>
              <w:top w:w="60" w:type="dxa"/>
              <w:left w:w="100" w:type="dxa"/>
              <w:bottom w:w="60" w:type="dxa"/>
              <w:right w:w="100" w:type="dxa"/>
            </w:tcMar>
          </w:tcPr>
          <w:p w14:paraId="19594EF5" w14:textId="77777777" w:rsidR="0061137A" w:rsidRDefault="00000000">
            <w:pPr>
              <w:spacing w:before="40" w:after="20"/>
            </w:pPr>
            <w:r>
              <w:rPr>
                <w:b/>
                <w:bCs/>
                <w:color w:val="FFFFFF"/>
                <w:sz w:val="17"/>
                <w:szCs w:val="17"/>
              </w:rPr>
              <w:t xml:space="preserve">Name: </w:t>
            </w:r>
            <w:r>
              <w:rPr>
                <w:color w:val="A9DFBF"/>
                <w:sz w:val="17"/>
                <w:szCs w:val="17"/>
              </w:rPr>
              <w:t>________________________________</w:t>
            </w:r>
          </w:p>
          <w:p w14:paraId="19594EF6" w14:textId="77777777" w:rsidR="0061137A" w:rsidRDefault="00000000">
            <w:pPr>
              <w:spacing w:after="40"/>
            </w:pPr>
            <w:r>
              <w:rPr>
                <w:b/>
                <w:bCs/>
                <w:color w:val="FFFFFF"/>
                <w:sz w:val="17"/>
                <w:szCs w:val="17"/>
              </w:rPr>
              <w:t xml:space="preserve">Class: </w:t>
            </w:r>
            <w:r>
              <w:rPr>
                <w:color w:val="A9DFBF"/>
                <w:sz w:val="17"/>
                <w:szCs w:val="17"/>
              </w:rPr>
              <w:t>____________</w:t>
            </w:r>
            <w:r>
              <w:rPr>
                <w:b/>
                <w:bCs/>
                <w:color w:val="FFFFFF"/>
                <w:sz w:val="17"/>
                <w:szCs w:val="17"/>
              </w:rPr>
              <w:t xml:space="preserve">   Date: </w:t>
            </w:r>
            <w:r>
              <w:rPr>
                <w:color w:val="A9DFBF"/>
                <w:sz w:val="17"/>
                <w:szCs w:val="17"/>
              </w:rPr>
              <w:t>___________</w:t>
            </w:r>
          </w:p>
        </w:tc>
      </w:tr>
    </w:tbl>
    <w:p w14:paraId="19594EF8"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EFA"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2C3E50"/>
            <w:tcMar>
              <w:top w:w="100" w:type="dxa"/>
              <w:left w:w="200" w:type="dxa"/>
              <w:bottom w:w="100" w:type="dxa"/>
              <w:right w:w="120" w:type="dxa"/>
            </w:tcMar>
          </w:tcPr>
          <w:p w14:paraId="19594EF9" w14:textId="77777777" w:rsidR="0061137A" w:rsidRDefault="00000000">
            <w:proofErr w:type="gramStart"/>
            <w:r>
              <w:rPr>
                <w:b/>
                <w:bCs/>
                <w:color w:val="FFFFFF"/>
                <w:sz w:val="22"/>
                <w:szCs w:val="22"/>
              </w:rPr>
              <w:t>🔤  3</w:t>
            </w:r>
            <w:proofErr w:type="gramEnd"/>
            <w:r>
              <w:rPr>
                <w:b/>
                <w:bCs/>
                <w:color w:val="FFFFFF"/>
                <w:sz w:val="22"/>
                <w:szCs w:val="22"/>
              </w:rPr>
              <w:t xml:space="preserve"> KEY SPELLINGS FOR THIS LESSON</w:t>
            </w:r>
          </w:p>
        </w:tc>
      </w:tr>
      <w:tr w:rsidR="0061137A" w14:paraId="19594F0A"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EFB" w14:textId="77777777" w:rsidR="0061137A" w:rsidRDefault="00000000">
            <w:pPr>
              <w:spacing w:before="20" w:after="8"/>
            </w:pPr>
            <w:r>
              <w:rPr>
                <w:b/>
                <w:bCs/>
                <w:color w:val="145A32"/>
                <w:sz w:val="21"/>
                <w:szCs w:val="21"/>
              </w:rPr>
              <w:t>emulsification</w:t>
            </w:r>
          </w:p>
          <w:p w14:paraId="19594EFC" w14:textId="77777777" w:rsidR="0061137A" w:rsidRDefault="00000000">
            <w:pPr>
              <w:spacing w:after="10"/>
            </w:pPr>
            <w:r>
              <w:rPr>
                <w:color w:val="117A65"/>
                <w:sz w:val="18"/>
                <w:szCs w:val="18"/>
              </w:rPr>
              <w:t>ee-</w:t>
            </w:r>
            <w:proofErr w:type="spellStart"/>
            <w:r>
              <w:rPr>
                <w:color w:val="117A65"/>
                <w:sz w:val="18"/>
                <w:szCs w:val="18"/>
              </w:rPr>
              <w:t>mul</w:t>
            </w:r>
            <w:proofErr w:type="spellEnd"/>
            <w:r>
              <w:rPr>
                <w:color w:val="117A65"/>
                <w:sz w:val="18"/>
                <w:szCs w:val="18"/>
              </w:rPr>
              <w:t>-</w:t>
            </w:r>
            <w:proofErr w:type="spellStart"/>
            <w:r>
              <w:rPr>
                <w:color w:val="117A65"/>
                <w:sz w:val="18"/>
                <w:szCs w:val="18"/>
              </w:rPr>
              <w:t>si</w:t>
            </w:r>
            <w:proofErr w:type="spellEnd"/>
            <w:r>
              <w:rPr>
                <w:color w:val="117A65"/>
                <w:sz w:val="18"/>
                <w:szCs w:val="18"/>
              </w:rPr>
              <w:t>-fi-KAY-shun</w:t>
            </w:r>
          </w:p>
          <w:p w14:paraId="19594EFD" w14:textId="77777777" w:rsidR="0061137A" w:rsidRDefault="00000000">
            <w:pPr>
              <w:spacing w:after="14"/>
            </w:pPr>
            <w:r>
              <w:rPr>
                <w:color w:val="2C3E50"/>
                <w:sz w:val="16"/>
                <w:szCs w:val="16"/>
              </w:rPr>
              <w:t>The breakdown of large fat globules into smaller droplets by bile; increases surface area for lipase to work on. This is physical, not chemical, digestion.</w:t>
            </w:r>
          </w:p>
          <w:p w14:paraId="19594EFE" w14:textId="77777777" w:rsidR="0061137A" w:rsidRDefault="00000000">
            <w:pPr>
              <w:spacing w:after="4"/>
            </w:pPr>
            <w:r>
              <w:rPr>
                <w:color w:val="D5D8DC"/>
                <w:sz w:val="16"/>
                <w:szCs w:val="16"/>
              </w:rPr>
              <w:t>Practice: _____________________________</w:t>
            </w:r>
          </w:p>
          <w:p w14:paraId="19594EFF" w14:textId="77777777" w:rsidR="0061137A" w:rsidRDefault="00000000">
            <w:pPr>
              <w:spacing w:after="10"/>
            </w:pPr>
            <w:r>
              <w:rPr>
                <w:color w:val="D5D8DC"/>
                <w:sz w:val="16"/>
                <w:szCs w:val="16"/>
              </w:rPr>
              <w:t xml:space="preserve">         _____________________________</w:t>
            </w:r>
          </w:p>
        </w:tc>
        <w:tc>
          <w:tcPr>
            <w:tcW w:w="3488"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F00" w14:textId="77777777" w:rsidR="0061137A" w:rsidRDefault="00000000">
            <w:pPr>
              <w:spacing w:before="20" w:after="8"/>
            </w:pPr>
            <w:r>
              <w:rPr>
                <w:b/>
                <w:bCs/>
                <w:color w:val="145A32"/>
                <w:sz w:val="21"/>
                <w:szCs w:val="21"/>
              </w:rPr>
              <w:t>lipase</w:t>
            </w:r>
          </w:p>
          <w:p w14:paraId="19594F01" w14:textId="77777777" w:rsidR="0061137A" w:rsidRDefault="00000000">
            <w:pPr>
              <w:spacing w:after="10"/>
            </w:pPr>
            <w:r>
              <w:rPr>
                <w:color w:val="117A65"/>
                <w:sz w:val="18"/>
                <w:szCs w:val="18"/>
              </w:rPr>
              <w:t>LY-</w:t>
            </w:r>
            <w:proofErr w:type="spellStart"/>
            <w:r>
              <w:rPr>
                <w:color w:val="117A65"/>
                <w:sz w:val="18"/>
                <w:szCs w:val="18"/>
              </w:rPr>
              <w:t>pase</w:t>
            </w:r>
            <w:proofErr w:type="spellEnd"/>
          </w:p>
          <w:p w14:paraId="19594F02" w14:textId="77777777" w:rsidR="0061137A" w:rsidRDefault="00000000">
            <w:pPr>
              <w:spacing w:after="14"/>
            </w:pPr>
            <w:r>
              <w:rPr>
                <w:color w:val="2C3E50"/>
                <w:sz w:val="16"/>
                <w:szCs w:val="16"/>
              </w:rPr>
              <w:t xml:space="preserve">Enzyme produced in the pancreas and small intestine; breaks down lipids (fats) into fatty acids and glycerol; works best at alkaline </w:t>
            </w:r>
            <w:proofErr w:type="spellStart"/>
            <w:r>
              <w:rPr>
                <w:color w:val="2C3E50"/>
                <w:sz w:val="16"/>
                <w:szCs w:val="16"/>
              </w:rPr>
              <w:t>pH.</w:t>
            </w:r>
            <w:proofErr w:type="spellEnd"/>
          </w:p>
          <w:p w14:paraId="19594F03" w14:textId="77777777" w:rsidR="0061137A" w:rsidRDefault="00000000">
            <w:pPr>
              <w:spacing w:after="4"/>
            </w:pPr>
            <w:r>
              <w:rPr>
                <w:color w:val="D5D8DC"/>
                <w:sz w:val="16"/>
                <w:szCs w:val="16"/>
              </w:rPr>
              <w:t>Practice: _____________________________</w:t>
            </w:r>
          </w:p>
          <w:p w14:paraId="19594F04" w14:textId="77777777" w:rsidR="0061137A" w:rsidRDefault="00000000">
            <w:pPr>
              <w:spacing w:after="10"/>
            </w:pPr>
            <w:r>
              <w:rPr>
                <w:color w:val="D5D8DC"/>
                <w:sz w:val="16"/>
                <w:szCs w:val="16"/>
              </w:rPr>
              <w:t xml:space="preserve">         _____________________________</w:t>
            </w:r>
          </w:p>
        </w:tc>
        <w:tc>
          <w:tcPr>
            <w:tcW w:w="3490" w:type="dxa"/>
            <w:tcBorders>
              <w:top w:val="single" w:sz="1" w:space="0" w:color="C8C8C8"/>
              <w:left w:val="single" w:sz="1" w:space="0" w:color="C8C8C8"/>
              <w:bottom w:val="single" w:sz="1" w:space="0" w:color="C8C8C8"/>
              <w:right w:val="single" w:sz="1" w:space="0" w:color="C8C8C8"/>
            </w:tcBorders>
            <w:shd w:val="clear" w:color="auto" w:fill="F2F3F4"/>
            <w:tcMar>
              <w:top w:w="60" w:type="dxa"/>
              <w:left w:w="100" w:type="dxa"/>
              <w:bottom w:w="60" w:type="dxa"/>
              <w:right w:w="100" w:type="dxa"/>
            </w:tcMar>
          </w:tcPr>
          <w:p w14:paraId="19594F05" w14:textId="77777777" w:rsidR="0061137A" w:rsidRDefault="00000000">
            <w:pPr>
              <w:spacing w:before="20" w:after="8"/>
            </w:pPr>
            <w:r>
              <w:rPr>
                <w:b/>
                <w:bCs/>
                <w:color w:val="145A32"/>
                <w:sz w:val="21"/>
                <w:szCs w:val="21"/>
              </w:rPr>
              <w:t>gall bladder</w:t>
            </w:r>
          </w:p>
          <w:p w14:paraId="19594F06" w14:textId="77777777" w:rsidR="0061137A" w:rsidRDefault="00000000">
            <w:pPr>
              <w:spacing w:after="10"/>
            </w:pPr>
            <w:proofErr w:type="spellStart"/>
            <w:proofErr w:type="gramStart"/>
            <w:r>
              <w:rPr>
                <w:color w:val="117A65"/>
                <w:sz w:val="18"/>
                <w:szCs w:val="18"/>
              </w:rPr>
              <w:t>gawl</w:t>
            </w:r>
            <w:proofErr w:type="spellEnd"/>
            <w:r>
              <w:rPr>
                <w:color w:val="117A65"/>
                <w:sz w:val="18"/>
                <w:szCs w:val="18"/>
              </w:rPr>
              <w:t xml:space="preserve">  BLAD</w:t>
            </w:r>
            <w:proofErr w:type="gramEnd"/>
            <w:r>
              <w:rPr>
                <w:color w:val="117A65"/>
                <w:sz w:val="18"/>
                <w:szCs w:val="18"/>
              </w:rPr>
              <w:t>-er</w:t>
            </w:r>
          </w:p>
          <w:p w14:paraId="19594F07" w14:textId="77777777" w:rsidR="0061137A" w:rsidRDefault="00000000">
            <w:pPr>
              <w:spacing w:after="14"/>
            </w:pPr>
            <w:r>
              <w:rPr>
                <w:color w:val="2C3E50"/>
                <w:sz w:val="16"/>
                <w:szCs w:val="16"/>
              </w:rPr>
              <w:t>Small sac beneath the liver that stores bile before it is released into the small intestine (duodenum).</w:t>
            </w:r>
          </w:p>
          <w:p w14:paraId="19594F08" w14:textId="77777777" w:rsidR="0061137A" w:rsidRDefault="00000000">
            <w:pPr>
              <w:spacing w:after="4"/>
            </w:pPr>
            <w:r>
              <w:rPr>
                <w:color w:val="D5D8DC"/>
                <w:sz w:val="16"/>
                <w:szCs w:val="16"/>
              </w:rPr>
              <w:t>Practice: _____________________________</w:t>
            </w:r>
          </w:p>
          <w:p w14:paraId="19594F09" w14:textId="77777777" w:rsidR="0061137A" w:rsidRDefault="00000000">
            <w:pPr>
              <w:spacing w:after="10"/>
            </w:pPr>
            <w:r>
              <w:rPr>
                <w:color w:val="D5D8DC"/>
                <w:sz w:val="16"/>
                <w:szCs w:val="16"/>
              </w:rPr>
              <w:t xml:space="preserve">         _____________________________</w:t>
            </w:r>
          </w:p>
        </w:tc>
      </w:tr>
    </w:tbl>
    <w:p w14:paraId="19594F0B"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7966"/>
      </w:tblGrid>
      <w:tr w:rsidR="0061137A" w14:paraId="19594F0D"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45A32"/>
            <w:tcMar>
              <w:top w:w="100" w:type="dxa"/>
              <w:left w:w="200" w:type="dxa"/>
              <w:bottom w:w="100" w:type="dxa"/>
              <w:right w:w="120" w:type="dxa"/>
            </w:tcMar>
          </w:tcPr>
          <w:p w14:paraId="19594F0C" w14:textId="77777777" w:rsidR="0061137A" w:rsidRDefault="00000000">
            <w:proofErr w:type="gramStart"/>
            <w:r>
              <w:rPr>
                <w:b/>
                <w:bCs/>
                <w:color w:val="FFFFFF"/>
                <w:sz w:val="22"/>
                <w:szCs w:val="22"/>
              </w:rPr>
              <w:t>📚  KEYWORD</w:t>
            </w:r>
            <w:proofErr w:type="gramEnd"/>
            <w:r>
              <w:rPr>
                <w:b/>
                <w:bCs/>
                <w:color w:val="FFFFFF"/>
                <w:sz w:val="22"/>
                <w:szCs w:val="22"/>
              </w:rPr>
              <w:t xml:space="preserve"> BANK</w:t>
            </w:r>
          </w:p>
        </w:tc>
      </w:tr>
      <w:tr w:rsidR="0061137A" w14:paraId="19594F10" w14:textId="77777777">
        <w:tblPrEx>
          <w:tblCellMar>
            <w:top w:w="0" w:type="dxa"/>
            <w:bottom w:w="0" w:type="dxa"/>
          </w:tblCellMar>
        </w:tblPrEx>
        <w:tc>
          <w:tcPr>
            <w:tcW w:w="2500"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F0E" w14:textId="77777777" w:rsidR="0061137A" w:rsidRDefault="00000000">
            <w:r>
              <w:rPr>
                <w:b/>
                <w:bCs/>
                <w:color w:val="FFFFFF"/>
                <w:sz w:val="18"/>
                <w:szCs w:val="18"/>
              </w:rPr>
              <w:t>KEY TERM</w:t>
            </w:r>
          </w:p>
        </w:tc>
        <w:tc>
          <w:tcPr>
            <w:tcW w:w="7966" w:type="dxa"/>
            <w:tcBorders>
              <w:top w:val="none" w:sz="0" w:space="0" w:color="FFFFFF"/>
              <w:left w:val="none" w:sz="0" w:space="0" w:color="FFFFFF"/>
              <w:bottom w:val="none" w:sz="0" w:space="0" w:color="FFFFFF"/>
              <w:right w:val="none" w:sz="0" w:space="0" w:color="FFFFFF"/>
            </w:tcBorders>
            <w:shd w:val="clear" w:color="auto" w:fill="145A32"/>
            <w:tcMar>
              <w:top w:w="60" w:type="dxa"/>
              <w:left w:w="120" w:type="dxa"/>
              <w:bottom w:w="60" w:type="dxa"/>
              <w:right w:w="60" w:type="dxa"/>
            </w:tcMar>
          </w:tcPr>
          <w:p w14:paraId="19594F0F" w14:textId="77777777" w:rsidR="0061137A" w:rsidRDefault="00000000">
            <w:proofErr w:type="gramStart"/>
            <w:r>
              <w:rPr>
                <w:b/>
                <w:bCs/>
                <w:color w:val="FFFFFF"/>
                <w:sz w:val="18"/>
                <w:szCs w:val="18"/>
              </w:rPr>
              <w:t>DEFINITION  (</w:t>
            </w:r>
            <w:proofErr w:type="gramEnd"/>
            <w:r>
              <w:rPr>
                <w:b/>
                <w:bCs/>
                <w:color w:val="FFFFFF"/>
                <w:sz w:val="18"/>
                <w:szCs w:val="18"/>
              </w:rPr>
              <w:t>AQA mark scheme language)</w:t>
            </w:r>
          </w:p>
        </w:tc>
      </w:tr>
      <w:tr w:rsidR="0061137A" w14:paraId="19594F13"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F11" w14:textId="77777777" w:rsidR="0061137A" w:rsidRDefault="00000000">
            <w:pPr>
              <w:spacing w:before="20" w:after="4"/>
            </w:pPr>
            <w:proofErr w:type="gramStart"/>
            <w:r>
              <w:rPr>
                <w:b/>
                <w:bCs/>
                <w:color w:val="145A32"/>
                <w:sz w:val="19"/>
                <w:szCs w:val="19"/>
              </w:rPr>
              <w:t>Bile</w:t>
            </w:r>
            <w:r>
              <w:rPr>
                <w:color w:val="9E9E9E"/>
                <w:sz w:val="15"/>
                <w:szCs w:val="15"/>
              </w:rPr>
              <w:t xml:space="preserve">  [</w:t>
            </w:r>
            <w:proofErr w:type="gramEnd"/>
            <w:r>
              <w:rPr>
                <w:color w:val="9E9E9E"/>
                <w:sz w:val="15"/>
                <w:szCs w:val="15"/>
              </w:rPr>
              <w:t>Tier 2]</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F12" w14:textId="77777777" w:rsidR="0061137A" w:rsidRDefault="00000000">
            <w:r>
              <w:rPr>
                <w:color w:val="000000"/>
                <w:sz w:val="18"/>
                <w:szCs w:val="18"/>
              </w:rPr>
              <w:t>Alkaline liquid produced by the liver, stored in the gall bladder; emulsifies fat into smaller droplets (physical digestion); neutralises stomach acid in the duodenum.</w:t>
            </w:r>
          </w:p>
        </w:tc>
      </w:tr>
      <w:tr w:rsidR="0061137A" w14:paraId="19594F16"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F14" w14:textId="77777777" w:rsidR="0061137A" w:rsidRDefault="00000000">
            <w:pPr>
              <w:spacing w:before="20" w:after="4"/>
            </w:pPr>
            <w:proofErr w:type="gramStart"/>
            <w:r>
              <w:rPr>
                <w:b/>
                <w:bCs/>
                <w:color w:val="145A32"/>
                <w:sz w:val="19"/>
                <w:szCs w:val="19"/>
              </w:rPr>
              <w:t>Emulsification</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F15" w14:textId="77777777" w:rsidR="0061137A" w:rsidRDefault="00000000">
            <w:r>
              <w:rPr>
                <w:color w:val="000000"/>
                <w:sz w:val="18"/>
                <w:szCs w:val="18"/>
              </w:rPr>
              <w:t>Physical (not chemical) process by which bile breaks large fat globules into smaller droplets; increases surface area for lipase, speeding up chemical digestion.</w:t>
            </w:r>
          </w:p>
        </w:tc>
      </w:tr>
      <w:tr w:rsidR="0061137A" w14:paraId="19594F19"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F17" w14:textId="77777777" w:rsidR="0061137A" w:rsidRDefault="00000000">
            <w:pPr>
              <w:spacing w:before="20" w:after="4"/>
            </w:pPr>
            <w:proofErr w:type="gramStart"/>
            <w:r>
              <w:rPr>
                <w:b/>
                <w:bCs/>
                <w:color w:val="145A32"/>
                <w:sz w:val="19"/>
                <w:szCs w:val="19"/>
              </w:rPr>
              <w:t>Lipase</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F18" w14:textId="77777777" w:rsidR="0061137A" w:rsidRDefault="00000000">
            <w:r>
              <w:rPr>
                <w:color w:val="000000"/>
                <w:sz w:val="18"/>
                <w:szCs w:val="18"/>
              </w:rPr>
              <w:t>Enzyme that catalyses the breakdown of lipids into fatty acids and glycerol; produced in the pancreas; optimum pH is alkaline (around pH 7–8).</w:t>
            </w:r>
          </w:p>
        </w:tc>
      </w:tr>
      <w:tr w:rsidR="0061137A" w14:paraId="19594F1C"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F1A" w14:textId="77777777" w:rsidR="0061137A" w:rsidRDefault="00000000">
            <w:pPr>
              <w:spacing w:before="20" w:after="4"/>
            </w:pPr>
            <w:r>
              <w:rPr>
                <w:b/>
                <w:bCs/>
                <w:color w:val="145A32"/>
                <w:sz w:val="19"/>
                <w:szCs w:val="19"/>
              </w:rPr>
              <w:t xml:space="preserve">Gall </w:t>
            </w:r>
            <w:proofErr w:type="gramStart"/>
            <w:r>
              <w:rPr>
                <w:b/>
                <w:bCs/>
                <w:color w:val="145A32"/>
                <w:sz w:val="19"/>
                <w:szCs w:val="19"/>
              </w:rPr>
              <w:t>bladder</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F1B" w14:textId="77777777" w:rsidR="0061137A" w:rsidRDefault="00000000">
            <w:r>
              <w:rPr>
                <w:color w:val="000000"/>
                <w:sz w:val="18"/>
                <w:szCs w:val="18"/>
              </w:rPr>
              <w:t>Stores bile between meals; releases bile into the duodenum when fat is present; removal causes problems digesting fats.</w:t>
            </w:r>
          </w:p>
        </w:tc>
      </w:tr>
      <w:tr w:rsidR="0061137A" w14:paraId="19594F1F"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F1D" w14:textId="77777777" w:rsidR="0061137A" w:rsidRDefault="00000000">
            <w:pPr>
              <w:spacing w:before="20" w:after="4"/>
            </w:pPr>
            <w:r>
              <w:rPr>
                <w:b/>
                <w:bCs/>
                <w:color w:val="145A32"/>
                <w:sz w:val="19"/>
                <w:szCs w:val="19"/>
              </w:rPr>
              <w:t xml:space="preserve">Fatty acids &amp; </w:t>
            </w:r>
            <w:proofErr w:type="gramStart"/>
            <w:r>
              <w:rPr>
                <w:b/>
                <w:bCs/>
                <w:color w:val="145A32"/>
                <w:sz w:val="19"/>
                <w:szCs w:val="19"/>
              </w:rPr>
              <w:t>glycerol</w:t>
            </w:r>
            <w:r>
              <w:rPr>
                <w:color w:val="9E9E9E"/>
                <w:sz w:val="15"/>
                <w:szCs w:val="15"/>
              </w:rPr>
              <w:t xml:space="preserve">  [</w:t>
            </w:r>
            <w:proofErr w:type="gramEnd"/>
            <w:r>
              <w:rPr>
                <w:color w:val="9E9E9E"/>
                <w:sz w:val="15"/>
                <w:szCs w:val="15"/>
              </w:rPr>
              <w:t>Tier 3]</w:t>
            </w:r>
          </w:p>
        </w:tc>
        <w:tc>
          <w:tcPr>
            <w:tcW w:w="7966" w:type="dxa"/>
            <w:tcBorders>
              <w:top w:val="single" w:sz="1" w:space="0" w:color="C8C8C8"/>
              <w:left w:val="single" w:sz="1" w:space="0" w:color="C8C8C8"/>
              <w:bottom w:val="single" w:sz="1" w:space="0" w:color="C8C8C8"/>
              <w:right w:val="single" w:sz="1" w:space="0" w:color="C8C8C8"/>
            </w:tcBorders>
            <w:shd w:val="clear" w:color="auto" w:fill="F2F3F4"/>
            <w:tcMar>
              <w:top w:w="50" w:type="dxa"/>
              <w:left w:w="120" w:type="dxa"/>
              <w:bottom w:w="50" w:type="dxa"/>
              <w:right w:w="60" w:type="dxa"/>
            </w:tcMar>
          </w:tcPr>
          <w:p w14:paraId="19594F1E" w14:textId="77777777" w:rsidR="0061137A" w:rsidRDefault="00000000">
            <w:r>
              <w:rPr>
                <w:color w:val="000000"/>
                <w:sz w:val="18"/>
                <w:szCs w:val="18"/>
              </w:rPr>
              <w:t>Products of fat digestion by lipase; absorbed through the wall of the small intestine into the lymph vessels (lacteals).</w:t>
            </w:r>
          </w:p>
        </w:tc>
      </w:tr>
      <w:tr w:rsidR="0061137A" w14:paraId="19594F22" w14:textId="77777777">
        <w:tblPrEx>
          <w:tblCellMar>
            <w:top w:w="0" w:type="dxa"/>
            <w:bottom w:w="0" w:type="dxa"/>
          </w:tblCellMar>
        </w:tblPrEx>
        <w:tc>
          <w:tcPr>
            <w:tcW w:w="2500"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F20" w14:textId="77777777" w:rsidR="0061137A" w:rsidRDefault="00000000">
            <w:pPr>
              <w:spacing w:before="20" w:after="4"/>
            </w:pPr>
            <w:proofErr w:type="gramStart"/>
            <w:r>
              <w:rPr>
                <w:b/>
                <w:bCs/>
                <w:color w:val="145A32"/>
                <w:sz w:val="19"/>
                <w:szCs w:val="19"/>
              </w:rPr>
              <w:t>Duodenum</w:t>
            </w:r>
            <w:r>
              <w:rPr>
                <w:color w:val="9E9E9E"/>
                <w:sz w:val="15"/>
                <w:szCs w:val="15"/>
              </w:rPr>
              <w:t xml:space="preserve">  [</w:t>
            </w:r>
            <w:proofErr w:type="gramEnd"/>
            <w:r>
              <w:rPr>
                <w:color w:val="9E9E9E"/>
                <w:sz w:val="15"/>
                <w:szCs w:val="15"/>
              </w:rPr>
              <w:t>Tier 2]</w:t>
            </w:r>
          </w:p>
        </w:tc>
        <w:tc>
          <w:tcPr>
            <w:tcW w:w="7966" w:type="dxa"/>
            <w:tcBorders>
              <w:top w:val="single" w:sz="1" w:space="0" w:color="C8C8C8"/>
              <w:left w:val="single" w:sz="1" w:space="0" w:color="C8C8C8"/>
              <w:bottom w:val="single" w:sz="1" w:space="0" w:color="C8C8C8"/>
              <w:right w:val="single" w:sz="1" w:space="0" w:color="C8C8C8"/>
            </w:tcBorders>
            <w:shd w:val="clear" w:color="auto" w:fill="FFFFFF"/>
            <w:tcMar>
              <w:top w:w="50" w:type="dxa"/>
              <w:left w:w="120" w:type="dxa"/>
              <w:bottom w:w="50" w:type="dxa"/>
              <w:right w:w="60" w:type="dxa"/>
            </w:tcMar>
          </w:tcPr>
          <w:p w14:paraId="19594F21" w14:textId="77777777" w:rsidR="0061137A" w:rsidRDefault="00000000">
            <w:r>
              <w:rPr>
                <w:color w:val="000000"/>
                <w:sz w:val="18"/>
                <w:szCs w:val="18"/>
              </w:rPr>
              <w:t>First section of the small intestine; receives bile from gall bladder and digestive enzymes from pancreas; main site of fat digestion.</w:t>
            </w:r>
          </w:p>
        </w:tc>
      </w:tr>
    </w:tbl>
    <w:p w14:paraId="19594F23"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
        <w:gridCol w:w="10440"/>
        <w:gridCol w:w="13"/>
      </w:tblGrid>
      <w:tr w:rsidR="0061137A" w14:paraId="19594F25" w14:textId="77777777">
        <w:tblPrEx>
          <w:tblCellMar>
            <w:top w:w="0" w:type="dxa"/>
            <w:bottom w:w="0" w:type="dxa"/>
          </w:tblCellMar>
        </w:tblPrEx>
        <w:trPr>
          <w:gridAfter w:val="1"/>
          <w:wAfter w:w="13" w:type="dxa"/>
        </w:trPr>
        <w:tc>
          <w:tcPr>
            <w:tcW w:w="10466" w:type="dxa"/>
            <w:gridSpan w:val="2"/>
            <w:tcBorders>
              <w:top w:val="none" w:sz="0" w:space="0" w:color="FFFFFF"/>
              <w:left w:val="none" w:sz="0" w:space="0" w:color="FFFFFF"/>
              <w:bottom w:val="none" w:sz="0" w:space="0" w:color="FFFFFF"/>
              <w:right w:val="none" w:sz="0" w:space="0" w:color="FFFFFF"/>
            </w:tcBorders>
            <w:shd w:val="clear" w:color="auto" w:fill="0E6655"/>
            <w:tcMar>
              <w:top w:w="100" w:type="dxa"/>
              <w:left w:w="200" w:type="dxa"/>
              <w:bottom w:w="100" w:type="dxa"/>
              <w:right w:w="120" w:type="dxa"/>
            </w:tcMar>
          </w:tcPr>
          <w:p w14:paraId="19594F24" w14:textId="77777777" w:rsidR="0061137A" w:rsidRDefault="00000000">
            <w:proofErr w:type="gramStart"/>
            <w:r>
              <w:rPr>
                <w:b/>
                <w:bCs/>
                <w:color w:val="FFFFFF"/>
                <w:sz w:val="22"/>
                <w:szCs w:val="22"/>
              </w:rPr>
              <w:t>🏫  I</w:t>
            </w:r>
            <w:proofErr w:type="gramEnd"/>
            <w:r>
              <w:rPr>
                <w:b/>
                <w:bCs/>
                <w:color w:val="FFFFFF"/>
                <w:sz w:val="22"/>
                <w:szCs w:val="22"/>
              </w:rPr>
              <w:t xml:space="preserve"> DO — Watch, listen and annotate</w:t>
            </w:r>
          </w:p>
        </w:tc>
      </w:tr>
      <w:tr w:rsidR="0061137A" w14:paraId="19594F2A" w14:textId="77777777">
        <w:tblPrEx>
          <w:tblCellMar>
            <w:top w:w="0" w:type="dxa"/>
            <w:bottom w:w="0" w:type="dxa"/>
          </w:tblCellMar>
        </w:tblPrEx>
        <w:trPr>
          <w:gridBefore w:val="1"/>
          <w:wBefore w:w="13" w:type="dxa"/>
        </w:trPr>
        <w:tc>
          <w:tcPr>
            <w:tcW w:w="10466" w:type="dxa"/>
            <w:gridSpan w:val="2"/>
            <w:tcBorders>
              <w:top w:val="single" w:sz="1" w:space="0" w:color="C8C8C8"/>
              <w:left w:val="single" w:sz="10" w:space="0" w:color="0E6655"/>
              <w:bottom w:val="single" w:sz="1" w:space="0" w:color="C8C8C8"/>
              <w:right w:val="single" w:sz="1" w:space="0" w:color="C8C8C8"/>
            </w:tcBorders>
            <w:shd w:val="clear" w:color="auto" w:fill="D1F2EB"/>
            <w:tcMar>
              <w:top w:w="60" w:type="dxa"/>
              <w:left w:w="100" w:type="dxa"/>
              <w:bottom w:w="60" w:type="dxa"/>
              <w:right w:w="100" w:type="dxa"/>
            </w:tcMar>
          </w:tcPr>
          <w:p w14:paraId="19594F26" w14:textId="77777777" w:rsidR="0061137A" w:rsidRDefault="00000000">
            <w:pPr>
              <w:spacing w:after="8"/>
            </w:pPr>
            <w:r>
              <w:rPr>
                <w:b/>
                <w:bCs/>
                <w:color w:val="0E6655"/>
                <w:sz w:val="18"/>
                <w:szCs w:val="18"/>
              </w:rPr>
              <w:t>Learning Objectives</w:t>
            </w:r>
          </w:p>
          <w:p w14:paraId="19594F27" w14:textId="77777777" w:rsidR="0061137A" w:rsidRDefault="00000000">
            <w:pPr>
              <w:spacing w:after="6"/>
              <w:ind w:left="120"/>
            </w:pPr>
            <w:r>
              <w:rPr>
                <w:b/>
                <w:bCs/>
                <w:color w:val="0E6655"/>
                <w:sz w:val="18"/>
                <w:szCs w:val="18"/>
              </w:rPr>
              <w:t xml:space="preserve">1. </w:t>
            </w:r>
            <w:r>
              <w:rPr>
                <w:color w:val="000000"/>
                <w:sz w:val="18"/>
                <w:szCs w:val="18"/>
              </w:rPr>
              <w:t>Explain the role of bile in fat digestion, distinguishing physical from chemical digestion.</w:t>
            </w:r>
          </w:p>
          <w:p w14:paraId="19594F28" w14:textId="77777777" w:rsidR="0061137A" w:rsidRDefault="00000000">
            <w:pPr>
              <w:spacing w:after="6"/>
              <w:ind w:left="120"/>
            </w:pPr>
            <w:r>
              <w:rPr>
                <w:b/>
                <w:bCs/>
                <w:color w:val="0E6655"/>
                <w:sz w:val="18"/>
                <w:szCs w:val="18"/>
              </w:rPr>
              <w:t xml:space="preserve">2. </w:t>
            </w:r>
            <w:r>
              <w:rPr>
                <w:color w:val="000000"/>
                <w:sz w:val="18"/>
                <w:szCs w:val="18"/>
              </w:rPr>
              <w:t>Explain why bile increases the rate of fat digestion by lipase (surface area argument).</w:t>
            </w:r>
          </w:p>
          <w:p w14:paraId="19594F29" w14:textId="77777777" w:rsidR="0061137A" w:rsidRDefault="00000000">
            <w:pPr>
              <w:spacing w:after="6"/>
              <w:ind w:left="120"/>
            </w:pPr>
            <w:r>
              <w:rPr>
                <w:b/>
                <w:bCs/>
                <w:color w:val="0E6655"/>
                <w:sz w:val="18"/>
                <w:szCs w:val="18"/>
              </w:rPr>
              <w:t xml:space="preserve">3. </w:t>
            </w:r>
            <w:r>
              <w:rPr>
                <w:color w:val="000000"/>
                <w:sz w:val="18"/>
                <w:szCs w:val="18"/>
              </w:rPr>
              <w:t>Explain what happens to fat digestion if the gall bladder is removed or blocked.</w:t>
            </w:r>
          </w:p>
        </w:tc>
      </w:tr>
    </w:tbl>
    <w:p w14:paraId="19594F2B"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43"/>
        <w:gridCol w:w="8823"/>
      </w:tblGrid>
      <w:tr w:rsidR="0061137A" w14:paraId="19594F2F"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F2C" w14:textId="77777777" w:rsidR="0061137A" w:rsidRDefault="00000000">
            <w:pPr>
              <w:jc w:val="center"/>
            </w:pPr>
            <w:r>
              <w:rPr>
                <w:b/>
                <w:bCs/>
                <w:color w:val="0E6655"/>
                <w:sz w:val="19"/>
                <w:szCs w:val="19"/>
              </w:rPr>
              <w:t>Step 1 Bile production &amp; storage</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F2D" w14:textId="77777777" w:rsidR="0061137A" w:rsidRDefault="00000000">
            <w:pPr>
              <w:pBdr>
                <w:left w:val="single" w:sz="6" w:space="6" w:color="0E6655"/>
              </w:pBdr>
              <w:spacing w:before="20" w:after="8"/>
            </w:pPr>
            <w:r>
              <w:rPr>
                <w:color w:val="000000"/>
                <w:sz w:val="18"/>
                <w:szCs w:val="18"/>
              </w:rPr>
              <w:t>Bile is produced by the liver. It is stored in the gall bladder. When food containing fat reaches the duodenum, the gall bladder contracts and releases bile into the duodenum. Bile is alkaline, which helps to neutralise the acid from the stomach, providing the optimum pH for lipase to work.</w:t>
            </w:r>
          </w:p>
          <w:p w14:paraId="19594F2E" w14:textId="77777777" w:rsidR="0061137A" w:rsidRDefault="00000000">
            <w:pPr>
              <w:spacing w:after="20"/>
              <w:ind w:left="100"/>
            </w:pPr>
            <w:r>
              <w:rPr>
                <w:color w:val="117A65"/>
                <w:sz w:val="16"/>
                <w:szCs w:val="16"/>
              </w:rPr>
              <w:t>📌 AQA 2025 MS Q07.7: gall bladder scores 1 mark. IGNORE "bile duct" as storage site — bile is stored in the GALL BLADDER, not the bile duct.</w:t>
            </w:r>
          </w:p>
        </w:tc>
      </w:tr>
      <w:tr w:rsidR="0061137A" w14:paraId="19594F33"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F30" w14:textId="77777777" w:rsidR="0061137A" w:rsidRDefault="00000000">
            <w:pPr>
              <w:jc w:val="center"/>
            </w:pPr>
            <w:r>
              <w:rPr>
                <w:b/>
                <w:bCs/>
                <w:color w:val="0E6655"/>
                <w:sz w:val="19"/>
                <w:szCs w:val="19"/>
              </w:rPr>
              <w:t>Step 2 Emulsification &amp; surface area</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F31" w14:textId="77777777" w:rsidR="0061137A" w:rsidRDefault="00000000">
            <w:pPr>
              <w:pBdr>
                <w:left w:val="single" w:sz="6" w:space="6" w:color="0E6655"/>
              </w:pBdr>
              <w:spacing w:before="20" w:after="8"/>
            </w:pPr>
            <w:r>
              <w:rPr>
                <w:color w:val="000000"/>
                <w:sz w:val="18"/>
                <w:szCs w:val="18"/>
              </w:rPr>
              <w:t>Bile emulsifies fat. This is a PHYSICAL process — bile does not chemically break down fat. Instead, it breaks large fat globules into much smaller droplets. This greatly increases the surface area of fat exposed to lipase. The greater the surface area, the more lipase molecules can act on the fat simultaneously, so the rate of fat digestion by lipase is much faster.</w:t>
            </w:r>
          </w:p>
          <w:p w14:paraId="19594F32" w14:textId="77777777" w:rsidR="0061137A" w:rsidRDefault="00000000">
            <w:pPr>
              <w:spacing w:after="20"/>
              <w:ind w:left="100"/>
            </w:pPr>
            <w:r>
              <w:rPr>
                <w:color w:val="117A65"/>
                <w:sz w:val="16"/>
                <w:szCs w:val="16"/>
              </w:rPr>
              <w:t>📌 AQA 2018 Examiner Report (Q07.5): "Students who recognised that the difference was due to emulsification of the fat often went on to describe the consequence on surface area. The final mark was often poorly explained — students suggested that the bile, rather than the lipase, broke down the fat." Bile emulsifies; lipase digests.</w:t>
            </w:r>
          </w:p>
        </w:tc>
      </w:tr>
      <w:tr w:rsidR="0061137A" w14:paraId="19594F37" w14:textId="77777777">
        <w:tblPrEx>
          <w:tblCellMar>
            <w:top w:w="0" w:type="dxa"/>
            <w:bottom w:w="0" w:type="dxa"/>
          </w:tblCellMar>
        </w:tblPrEx>
        <w:tc>
          <w:tcPr>
            <w:tcW w:w="660" w:type="dxa"/>
            <w:tcBorders>
              <w:top w:val="single" w:sz="1" w:space="0" w:color="C8C8C8"/>
              <w:left w:val="single" w:sz="1" w:space="0" w:color="C8C8C8"/>
              <w:bottom w:val="single" w:sz="1" w:space="0" w:color="C8C8C8"/>
              <w:right w:val="single" w:sz="1" w:space="0" w:color="C8C8C8"/>
            </w:tcBorders>
            <w:shd w:val="clear" w:color="auto" w:fill="D1F2EB"/>
            <w:tcMar>
              <w:top w:w="60" w:type="dxa"/>
              <w:left w:w="40" w:type="dxa"/>
              <w:bottom w:w="60" w:type="dxa"/>
              <w:right w:w="40" w:type="dxa"/>
            </w:tcMar>
            <w:vAlign w:val="center"/>
          </w:tcPr>
          <w:p w14:paraId="19594F34" w14:textId="77777777" w:rsidR="0061137A" w:rsidRDefault="00000000">
            <w:pPr>
              <w:jc w:val="center"/>
            </w:pPr>
            <w:r>
              <w:rPr>
                <w:b/>
                <w:bCs/>
                <w:color w:val="0E6655"/>
                <w:sz w:val="19"/>
                <w:szCs w:val="19"/>
              </w:rPr>
              <w:t>Step 3 Gall bladder blocked/removed</w:t>
            </w:r>
          </w:p>
        </w:tc>
        <w:tc>
          <w:tcPr>
            <w:tcW w:w="9806" w:type="dxa"/>
            <w:tcBorders>
              <w:top w:val="single" w:sz="1" w:space="0" w:color="C8C8C8"/>
              <w:left w:val="single" w:sz="1" w:space="0" w:color="C8C8C8"/>
              <w:bottom w:val="single" w:sz="1" w:space="0" w:color="C8C8C8"/>
              <w:right w:val="single" w:sz="1" w:space="0" w:color="C8C8C8"/>
            </w:tcBorders>
            <w:tcMar>
              <w:top w:w="60" w:type="dxa"/>
              <w:left w:w="120" w:type="dxa"/>
              <w:bottom w:w="60" w:type="dxa"/>
              <w:right w:w="100" w:type="dxa"/>
            </w:tcMar>
          </w:tcPr>
          <w:p w14:paraId="19594F35" w14:textId="77777777" w:rsidR="0061137A" w:rsidRDefault="00000000">
            <w:pPr>
              <w:pBdr>
                <w:left w:val="single" w:sz="6" w:space="6" w:color="0E6655"/>
              </w:pBdr>
              <w:spacing w:before="20" w:after="8"/>
            </w:pPr>
            <w:r>
              <w:rPr>
                <w:color w:val="000000"/>
                <w:sz w:val="18"/>
                <w:szCs w:val="18"/>
              </w:rPr>
              <w:t xml:space="preserve">If the gall bladder is removed or blocked (e.g. by gallstones): no bile/less bile reaches the small intestine. Fat is not emulsified (no physical digestion). The surface area of fat available to lipase remains small. Lipase cannot break down fat as efficiently. Less fatty acids and glycerol are absorbed. The person may </w:t>
            </w:r>
            <w:proofErr w:type="gramStart"/>
            <w:r>
              <w:rPr>
                <w:color w:val="000000"/>
                <w:sz w:val="18"/>
                <w:szCs w:val="18"/>
              </w:rPr>
              <w:t>experience difficulty</w:t>
            </w:r>
            <w:proofErr w:type="gramEnd"/>
            <w:r>
              <w:rPr>
                <w:color w:val="000000"/>
                <w:sz w:val="18"/>
                <w:szCs w:val="18"/>
              </w:rPr>
              <w:t xml:space="preserve"> digesting fats and fatty stools.</w:t>
            </w:r>
          </w:p>
          <w:p w14:paraId="19594F36" w14:textId="77777777" w:rsidR="0061137A" w:rsidRDefault="00000000">
            <w:pPr>
              <w:spacing w:after="20"/>
              <w:ind w:left="100"/>
            </w:pPr>
            <w:r>
              <w:rPr>
                <w:color w:val="117A65"/>
                <w:sz w:val="16"/>
                <w:szCs w:val="16"/>
              </w:rPr>
              <w:t xml:space="preserve">📌 AQA 2021 MS Q07.7: answers scored as pairs of marks: (1) no/less bile → less emulsification; (2) less surface area → less lipase action. Also: (3) pH not neutralised → lipase not at optimum </w:t>
            </w:r>
            <w:proofErr w:type="spellStart"/>
            <w:r>
              <w:rPr>
                <w:color w:val="117A65"/>
                <w:sz w:val="16"/>
                <w:szCs w:val="16"/>
              </w:rPr>
              <w:t>pH.</w:t>
            </w:r>
            <w:proofErr w:type="spellEnd"/>
            <w:r>
              <w:rPr>
                <w:color w:val="117A65"/>
                <w:sz w:val="16"/>
                <w:szCs w:val="16"/>
              </w:rPr>
              <w:t xml:space="preserve"> DO NOT ACCEPT "chemical digestion" for bile's role.</w:t>
            </w:r>
          </w:p>
        </w:tc>
      </w:tr>
    </w:tbl>
    <w:p w14:paraId="19594F38"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F3B"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F39"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F3A" w14:textId="77777777" w:rsidR="0061137A" w:rsidRDefault="00000000">
            <w:pPr>
              <w:pBdr>
                <w:left w:val="single" w:sz="6" w:space="6" w:color="C0392B"/>
              </w:pBdr>
              <w:ind w:left="40"/>
            </w:pPr>
            <w:r>
              <w:rPr>
                <w:color w:val="922B21"/>
                <w:sz w:val="18"/>
                <w:szCs w:val="18"/>
              </w:rPr>
              <w:t>Misconception 1: Many students wrote "bile chemically digests fat." AQA 2018 examiner report: "It was not uncommon for students to suggest that bile is an enzyme." Bile is NOT an enzyme — it is an alkaline liquid that physically emulsifies fat.</w:t>
            </w:r>
          </w:p>
        </w:tc>
      </w:tr>
    </w:tbl>
    <w:p w14:paraId="19594F3C"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F3F"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F3D"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F3E" w14:textId="77777777" w:rsidR="0061137A" w:rsidRDefault="00000000">
            <w:pPr>
              <w:pBdr>
                <w:left w:val="single" w:sz="6" w:space="6" w:color="C0392B"/>
              </w:pBdr>
              <w:ind w:left="40"/>
            </w:pPr>
            <w:r>
              <w:rPr>
                <w:color w:val="922B21"/>
                <w:sz w:val="18"/>
                <w:szCs w:val="18"/>
              </w:rPr>
              <w:t xml:space="preserve">Misconception 2: Students wrote only "bile increases surface area" without explaining HOW (emulsification) or WHY surface area matters (more </w:t>
            </w:r>
            <w:proofErr w:type="gramStart"/>
            <w:r>
              <w:rPr>
                <w:color w:val="922B21"/>
                <w:sz w:val="18"/>
                <w:szCs w:val="18"/>
              </w:rPr>
              <w:t>lipase</w:t>
            </w:r>
            <w:proofErr w:type="gramEnd"/>
            <w:r>
              <w:rPr>
                <w:color w:val="922B21"/>
                <w:sz w:val="18"/>
                <w:szCs w:val="18"/>
              </w:rPr>
              <w:t xml:space="preserve"> can act simultaneously). Both are needed for full marks.</w:t>
            </w:r>
          </w:p>
        </w:tc>
      </w:tr>
    </w:tbl>
    <w:p w14:paraId="19594F40"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F43" w14:textId="77777777">
        <w:tblPrEx>
          <w:tblCellMar>
            <w:top w:w="0" w:type="dxa"/>
            <w:bottom w:w="0" w:type="dxa"/>
          </w:tblCellMar>
        </w:tblPrEx>
        <w:tc>
          <w:tcPr>
            <w:tcW w:w="10466" w:type="dxa"/>
            <w:tcBorders>
              <w:top w:val="none" w:sz="0" w:space="0" w:color="FFFFFF"/>
              <w:left w:val="single" w:sz="10" w:space="0" w:color="C0392B"/>
              <w:bottom w:val="none" w:sz="0" w:space="0" w:color="FFFFFF"/>
              <w:right w:val="none" w:sz="0" w:space="0" w:color="FFFFFF"/>
            </w:tcBorders>
            <w:shd w:val="clear" w:color="auto" w:fill="FDEDEC"/>
            <w:tcMar>
              <w:top w:w="80" w:type="dxa"/>
              <w:left w:w="100" w:type="dxa"/>
              <w:bottom w:w="80" w:type="dxa"/>
              <w:right w:w="100" w:type="dxa"/>
            </w:tcMar>
          </w:tcPr>
          <w:p w14:paraId="19594F41" w14:textId="77777777" w:rsidR="0061137A" w:rsidRDefault="00000000">
            <w:pPr>
              <w:spacing w:after="8"/>
            </w:pPr>
            <w:r>
              <w:rPr>
                <w:b/>
                <w:bCs/>
                <w:color w:val="C0392B"/>
                <w:sz w:val="19"/>
                <w:szCs w:val="19"/>
              </w:rPr>
              <w:t>⚠</w:t>
            </w:r>
            <w:proofErr w:type="gramStart"/>
            <w:r>
              <w:rPr>
                <w:b/>
                <w:bCs/>
                <w:color w:val="C0392B"/>
                <w:sz w:val="19"/>
                <w:szCs w:val="19"/>
              </w:rPr>
              <w:t>️  MISCONCEPTION</w:t>
            </w:r>
            <w:proofErr w:type="gramEnd"/>
            <w:r>
              <w:rPr>
                <w:b/>
                <w:bCs/>
                <w:color w:val="C0392B"/>
                <w:sz w:val="19"/>
                <w:szCs w:val="19"/>
              </w:rPr>
              <w:t xml:space="preserve"> CHECK</w:t>
            </w:r>
          </w:p>
          <w:p w14:paraId="19594F42" w14:textId="77777777" w:rsidR="0061137A" w:rsidRDefault="00000000">
            <w:pPr>
              <w:pBdr>
                <w:left w:val="single" w:sz="6" w:space="6" w:color="C0392B"/>
              </w:pBdr>
              <w:ind w:left="40"/>
            </w:pPr>
            <w:r>
              <w:rPr>
                <w:color w:val="922B21"/>
                <w:sz w:val="18"/>
                <w:szCs w:val="18"/>
              </w:rPr>
              <w:t>Misconception 3: Students confused the liver and gall bladder — bile is PRODUCED by the liver but STORED in the gall bladder. When the gall bladder is removed, bile production continues but is released continuously.</w:t>
            </w:r>
          </w:p>
        </w:tc>
      </w:tr>
    </w:tbl>
    <w:p w14:paraId="19594F44" w14:textId="77777777" w:rsidR="0061137A" w:rsidRDefault="0061137A">
      <w:pPr>
        <w:spacing w:before="3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F4C" w14:textId="77777777">
        <w:tblPrEx>
          <w:tblCellMar>
            <w:top w:w="0" w:type="dxa"/>
            <w:bottom w:w="0" w:type="dxa"/>
          </w:tblCellMar>
        </w:tblPrEx>
        <w:tc>
          <w:tcPr>
            <w:tcW w:w="10466" w:type="dxa"/>
            <w:tcBorders>
              <w:top w:val="none" w:sz="0" w:space="0" w:color="FFFFFF"/>
              <w:left w:val="single" w:sz="10" w:space="0" w:color="117A65"/>
              <w:bottom w:val="none" w:sz="0" w:space="0" w:color="FFFFFF"/>
              <w:right w:val="none" w:sz="0" w:space="0" w:color="FFFFFF"/>
            </w:tcBorders>
            <w:shd w:val="clear" w:color="auto" w:fill="E8F8F5"/>
            <w:tcMar>
              <w:top w:w="80" w:type="dxa"/>
              <w:left w:w="100" w:type="dxa"/>
              <w:bottom w:w="80" w:type="dxa"/>
              <w:right w:w="100" w:type="dxa"/>
            </w:tcMar>
          </w:tcPr>
          <w:p w14:paraId="19594F45" w14:textId="77777777" w:rsidR="0061137A" w:rsidRDefault="00000000">
            <w:pPr>
              <w:spacing w:after="8"/>
            </w:pPr>
            <w:proofErr w:type="gramStart"/>
            <w:r>
              <w:rPr>
                <w:b/>
                <w:bCs/>
                <w:color w:val="0B5345"/>
                <w:sz w:val="19"/>
                <w:szCs w:val="19"/>
              </w:rPr>
              <w:t>📝  EXAM</w:t>
            </w:r>
            <w:proofErr w:type="gramEnd"/>
            <w:r>
              <w:rPr>
                <w:b/>
                <w:bCs/>
                <w:color w:val="0B5345"/>
                <w:sz w:val="19"/>
                <w:szCs w:val="19"/>
              </w:rPr>
              <w:t xml:space="preserve"> LANGUAGE COACH — AQA mark scheme wording</w:t>
            </w:r>
          </w:p>
          <w:p w14:paraId="19594F46" w14:textId="77777777" w:rsidR="0061137A" w:rsidRDefault="00000000">
            <w:pPr>
              <w:pBdr>
                <w:left w:val="single" w:sz="6" w:space="6" w:color="117A65"/>
              </w:pBdr>
              <w:spacing w:after="6"/>
              <w:ind w:left="40"/>
            </w:pPr>
            <w:r>
              <w:rPr>
                <w:color w:val="000000"/>
                <w:sz w:val="18"/>
                <w:szCs w:val="18"/>
              </w:rPr>
              <w:t>✅ ACCEPT: "no/less bile → less/no emulsification of fat"</w:t>
            </w:r>
          </w:p>
          <w:p w14:paraId="19594F47" w14:textId="77777777" w:rsidR="0061137A" w:rsidRDefault="00000000">
            <w:pPr>
              <w:pBdr>
                <w:left w:val="single" w:sz="6" w:space="6" w:color="117A65"/>
              </w:pBdr>
              <w:spacing w:after="6"/>
              <w:ind w:left="40"/>
            </w:pPr>
            <w:r>
              <w:rPr>
                <w:color w:val="000000"/>
                <w:sz w:val="18"/>
                <w:szCs w:val="18"/>
              </w:rPr>
              <w:t>✅ ACCEPT: "(so) smaller surface area for lipase to break down fat"</w:t>
            </w:r>
          </w:p>
          <w:p w14:paraId="19594F48" w14:textId="77777777" w:rsidR="0061137A" w:rsidRDefault="00000000">
            <w:pPr>
              <w:pBdr>
                <w:left w:val="single" w:sz="6" w:space="6" w:color="117A65"/>
              </w:pBdr>
              <w:spacing w:after="6"/>
              <w:ind w:left="40"/>
            </w:pPr>
            <w:r>
              <w:rPr>
                <w:color w:val="000000"/>
                <w:sz w:val="18"/>
                <w:szCs w:val="18"/>
              </w:rPr>
              <w:t>✅ ACCEPT: "pH of small intestine is not neutralised / alkaline → lipase not at optimum pH"</w:t>
            </w:r>
          </w:p>
          <w:p w14:paraId="19594F49" w14:textId="77777777" w:rsidR="0061137A" w:rsidRDefault="00000000">
            <w:pPr>
              <w:pBdr>
                <w:left w:val="single" w:sz="6" w:space="6" w:color="117A65"/>
              </w:pBdr>
              <w:spacing w:after="6"/>
              <w:ind w:left="40"/>
            </w:pPr>
            <w:r>
              <w:rPr>
                <w:color w:val="000000"/>
                <w:sz w:val="18"/>
                <w:szCs w:val="18"/>
              </w:rPr>
              <w:t>✅ ALLOW: "correct description of emulsification" (breaking fat into smaller droplets)</w:t>
            </w:r>
          </w:p>
          <w:p w14:paraId="19594F4A" w14:textId="77777777" w:rsidR="0061137A" w:rsidRDefault="00000000">
            <w:pPr>
              <w:pBdr>
                <w:left w:val="single" w:sz="6" w:space="6" w:color="117A65"/>
              </w:pBdr>
              <w:spacing w:after="6"/>
              <w:ind w:left="40"/>
            </w:pPr>
            <w:r>
              <w:rPr>
                <w:color w:val="000000"/>
                <w:sz w:val="18"/>
                <w:szCs w:val="18"/>
              </w:rPr>
              <w:t>❌ DO NOT ACCEPT: "bile chemically digests fat" — bile emulsifies, lipase digests</w:t>
            </w:r>
          </w:p>
          <w:p w14:paraId="19594F4B" w14:textId="77777777" w:rsidR="0061137A" w:rsidRDefault="00000000">
            <w:pPr>
              <w:pBdr>
                <w:left w:val="single" w:sz="6" w:space="6" w:color="117A65"/>
              </w:pBdr>
              <w:spacing w:after="6"/>
              <w:ind w:left="40"/>
            </w:pPr>
            <w:r>
              <w:rPr>
                <w:color w:val="000000"/>
                <w:sz w:val="18"/>
                <w:szCs w:val="18"/>
              </w:rPr>
              <w:t>❌ DO NOT ACCEPT: "reference to chemical digestion" for bile's role</w:t>
            </w:r>
          </w:p>
        </w:tc>
      </w:tr>
    </w:tbl>
    <w:p w14:paraId="19594F4D"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00"/>
        <w:gridCol w:w="9166"/>
      </w:tblGrid>
      <w:tr w:rsidR="0061137A" w14:paraId="19594F4F"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1A5276"/>
            <w:tcMar>
              <w:top w:w="100" w:type="dxa"/>
              <w:left w:w="200" w:type="dxa"/>
              <w:bottom w:w="100" w:type="dxa"/>
              <w:right w:w="120" w:type="dxa"/>
            </w:tcMar>
          </w:tcPr>
          <w:p w14:paraId="19594F4E" w14:textId="77777777" w:rsidR="0061137A" w:rsidRDefault="00000000">
            <w:proofErr w:type="gramStart"/>
            <w:r>
              <w:rPr>
                <w:b/>
                <w:bCs/>
                <w:color w:val="FFFFFF"/>
                <w:sz w:val="22"/>
                <w:szCs w:val="22"/>
              </w:rPr>
              <w:t>🤝  WE</w:t>
            </w:r>
            <w:proofErr w:type="gramEnd"/>
            <w:r>
              <w:rPr>
                <w:b/>
                <w:bCs/>
                <w:color w:val="FFFFFF"/>
                <w:sz w:val="22"/>
                <w:szCs w:val="22"/>
              </w:rPr>
              <w:t xml:space="preserve"> DO — Collaborative practice with scaffolding</w:t>
            </w:r>
          </w:p>
        </w:tc>
      </w:tr>
      <w:tr w:rsidR="0061137A" w14:paraId="19594F51"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F50" w14:textId="77777777" w:rsidR="0061137A" w:rsidRDefault="00000000">
            <w:r>
              <w:rPr>
                <w:b/>
                <w:bCs/>
                <w:color w:val="FFFFFF"/>
                <w:sz w:val="19"/>
                <w:szCs w:val="19"/>
              </w:rPr>
              <w:t xml:space="preserve">Task 1: </w:t>
            </w:r>
            <w:r>
              <w:rPr>
                <w:color w:val="FFFFFF"/>
                <w:sz w:val="19"/>
                <w:szCs w:val="19"/>
              </w:rPr>
              <w:t>Task 1 — Gap fill: The role of bile in fat digestion</w:t>
            </w:r>
          </w:p>
        </w:tc>
      </w:tr>
      <w:tr w:rsidR="0061137A" w14:paraId="19594F54" w14:textId="77777777">
        <w:tblPrEx>
          <w:tblCellMar>
            <w:top w:w="0" w:type="dxa"/>
            <w:bottom w:w="0" w:type="dxa"/>
          </w:tblCellMar>
        </w:tblPrEx>
        <w:tc>
          <w:tcPr>
            <w:tcW w:w="13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F52" w14:textId="77777777" w:rsidR="0061137A" w:rsidRDefault="00000000">
            <w:r>
              <w:rPr>
                <w:b/>
                <w:bCs/>
                <w:color w:val="1A5276"/>
                <w:sz w:val="17"/>
                <w:szCs w:val="17"/>
              </w:rPr>
              <w:t>Word Bank:</w:t>
            </w:r>
          </w:p>
        </w:tc>
        <w:tc>
          <w:tcPr>
            <w:tcW w:w="9166" w:type="dxa"/>
            <w:tcBorders>
              <w:top w:val="single" w:sz="1" w:space="0" w:color="C8C8C8"/>
              <w:left w:val="single" w:sz="1" w:space="0" w:color="C8C8C8"/>
              <w:bottom w:val="single" w:sz="1" w:space="0" w:color="C8C8C8"/>
              <w:right w:val="single" w:sz="1" w:space="0" w:color="C8C8C8"/>
            </w:tcBorders>
            <w:shd w:val="clear" w:color="auto" w:fill="D6EAF8"/>
            <w:tcMar>
              <w:top w:w="50" w:type="dxa"/>
              <w:left w:w="100" w:type="dxa"/>
              <w:bottom w:w="50" w:type="dxa"/>
              <w:right w:w="60" w:type="dxa"/>
            </w:tcMar>
          </w:tcPr>
          <w:p w14:paraId="19594F53" w14:textId="77777777" w:rsidR="0061137A" w:rsidRDefault="00000000">
            <w:r>
              <w:rPr>
                <w:color w:val="2C3E50"/>
                <w:sz w:val="17"/>
                <w:szCs w:val="17"/>
              </w:rPr>
              <w:t>liver   ·   gall bladder   ·   emulsifies   ·   surface area   ·   lipase   ·   alkaline   ·   fatty acids   ·   glycerol</w:t>
            </w:r>
          </w:p>
        </w:tc>
      </w:tr>
    </w:tbl>
    <w:p w14:paraId="19594F55" w14:textId="77777777" w:rsidR="0061137A" w:rsidRDefault="00000000">
      <w:pPr>
        <w:spacing w:before="20" w:after="12"/>
        <w:ind w:left="60"/>
      </w:pPr>
      <w:r>
        <w:rPr>
          <w:color w:val="2C3E50"/>
          <w:sz w:val="18"/>
          <w:szCs w:val="18"/>
        </w:rPr>
        <w:t>Complete the passage about how fat is digested in the duodenum.</w:t>
      </w: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8266"/>
      </w:tblGrid>
      <w:tr w:rsidR="0061137A" w14:paraId="19594F58" w14:textId="77777777">
        <w:tblPrEx>
          <w:tblCellMar>
            <w:top w:w="0" w:type="dxa"/>
            <w:bottom w:w="0" w:type="dxa"/>
          </w:tblCellMar>
        </w:tblPrEx>
        <w:tc>
          <w:tcPr>
            <w:tcW w:w="22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F56" w14:textId="77777777" w:rsidR="0061137A" w:rsidRDefault="00000000">
            <w:r>
              <w:rPr>
                <w:b/>
                <w:bCs/>
                <w:color w:val="145A32"/>
                <w:sz w:val="17"/>
                <w:szCs w:val="17"/>
              </w:rPr>
              <w:t>Bile is produced:</w:t>
            </w:r>
          </w:p>
        </w:tc>
        <w:tc>
          <w:tcPr>
            <w:tcW w:w="82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F57" w14:textId="77777777" w:rsidR="0061137A" w:rsidRDefault="00000000">
            <w:r>
              <w:rPr>
                <w:color w:val="000000"/>
                <w:sz w:val="17"/>
                <w:szCs w:val="17"/>
              </w:rPr>
              <w:t>Bile is made in the __________ and stored in the __________.</w:t>
            </w:r>
          </w:p>
        </w:tc>
      </w:tr>
      <w:tr w:rsidR="0061137A" w14:paraId="19594F5B" w14:textId="77777777">
        <w:tblPrEx>
          <w:tblCellMar>
            <w:top w:w="0" w:type="dxa"/>
            <w:bottom w:w="0" w:type="dxa"/>
          </w:tblCellMar>
        </w:tblPrEx>
        <w:tc>
          <w:tcPr>
            <w:tcW w:w="22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F59" w14:textId="77777777" w:rsidR="0061137A" w:rsidRDefault="00000000">
            <w:r>
              <w:rPr>
                <w:b/>
                <w:bCs/>
                <w:color w:val="145A32"/>
                <w:sz w:val="17"/>
                <w:szCs w:val="17"/>
              </w:rPr>
              <w:t>Bile's physical role:</w:t>
            </w:r>
          </w:p>
        </w:tc>
        <w:tc>
          <w:tcPr>
            <w:tcW w:w="82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F5A" w14:textId="77777777" w:rsidR="0061137A" w:rsidRDefault="00000000">
            <w:r>
              <w:rPr>
                <w:color w:val="000000"/>
                <w:sz w:val="17"/>
                <w:szCs w:val="17"/>
              </w:rPr>
              <w:t>In the duodenum, bile __________ fat — breaking large fat globules into small droplets.</w:t>
            </w:r>
          </w:p>
        </w:tc>
      </w:tr>
      <w:tr w:rsidR="0061137A" w14:paraId="19594F5E" w14:textId="77777777">
        <w:tblPrEx>
          <w:tblCellMar>
            <w:top w:w="0" w:type="dxa"/>
            <w:bottom w:w="0" w:type="dxa"/>
          </w:tblCellMar>
        </w:tblPrEx>
        <w:tc>
          <w:tcPr>
            <w:tcW w:w="22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F5C" w14:textId="77777777" w:rsidR="0061137A" w:rsidRDefault="00000000">
            <w:r>
              <w:rPr>
                <w:b/>
                <w:bCs/>
                <w:color w:val="145A32"/>
                <w:sz w:val="17"/>
                <w:szCs w:val="17"/>
              </w:rPr>
              <w:t>Why this matters:</w:t>
            </w:r>
          </w:p>
        </w:tc>
        <w:tc>
          <w:tcPr>
            <w:tcW w:w="82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F5D" w14:textId="77777777" w:rsidR="0061137A" w:rsidRDefault="00000000">
            <w:r>
              <w:rPr>
                <w:color w:val="000000"/>
                <w:sz w:val="17"/>
                <w:szCs w:val="17"/>
              </w:rPr>
              <w:t>This greatly increases the __________ __________ of fat, allowing more __________ molecules to act on the fat at the same time.</w:t>
            </w:r>
          </w:p>
        </w:tc>
      </w:tr>
      <w:tr w:rsidR="0061137A" w14:paraId="19594F61" w14:textId="77777777">
        <w:tblPrEx>
          <w:tblCellMar>
            <w:top w:w="0" w:type="dxa"/>
            <w:bottom w:w="0" w:type="dxa"/>
          </w:tblCellMar>
        </w:tblPrEx>
        <w:tc>
          <w:tcPr>
            <w:tcW w:w="22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F5F" w14:textId="77777777" w:rsidR="0061137A" w:rsidRDefault="00000000">
            <w:r>
              <w:rPr>
                <w:b/>
                <w:bCs/>
                <w:color w:val="145A32"/>
                <w:sz w:val="17"/>
                <w:szCs w:val="17"/>
              </w:rPr>
              <w:t>Bile's chemical role:</w:t>
            </w:r>
          </w:p>
        </w:tc>
        <w:tc>
          <w:tcPr>
            <w:tcW w:w="82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F60" w14:textId="77777777" w:rsidR="0061137A" w:rsidRDefault="00000000">
            <w:r>
              <w:rPr>
                <w:color w:val="000000"/>
                <w:sz w:val="17"/>
                <w:szCs w:val="17"/>
              </w:rPr>
              <w:t>Bile is __________, which neutralises stomach acid, providing optimum pH for lipase.</w:t>
            </w:r>
          </w:p>
        </w:tc>
      </w:tr>
      <w:tr w:rsidR="0061137A" w14:paraId="19594F64" w14:textId="77777777">
        <w:tblPrEx>
          <w:tblCellMar>
            <w:top w:w="0" w:type="dxa"/>
            <w:bottom w:w="0" w:type="dxa"/>
          </w:tblCellMar>
        </w:tblPrEx>
        <w:tc>
          <w:tcPr>
            <w:tcW w:w="2200" w:type="dxa"/>
            <w:tcBorders>
              <w:top w:val="single" w:sz="1" w:space="0" w:color="C8C8C8"/>
              <w:left w:val="single" w:sz="1" w:space="0" w:color="C8C8C8"/>
              <w:bottom w:val="single" w:sz="1" w:space="0" w:color="C8C8C8"/>
              <w:right w:val="single" w:sz="1" w:space="0" w:color="C8C8C8"/>
            </w:tcBorders>
            <w:shd w:val="clear" w:color="auto" w:fill="D6EAF8"/>
            <w:tcMar>
              <w:top w:w="50" w:type="dxa"/>
              <w:left w:w="80" w:type="dxa"/>
              <w:bottom w:w="50" w:type="dxa"/>
              <w:right w:w="60" w:type="dxa"/>
            </w:tcMar>
          </w:tcPr>
          <w:p w14:paraId="19594F62" w14:textId="77777777" w:rsidR="0061137A" w:rsidRDefault="00000000">
            <w:r>
              <w:rPr>
                <w:b/>
                <w:bCs/>
                <w:color w:val="145A32"/>
                <w:sz w:val="17"/>
                <w:szCs w:val="17"/>
              </w:rPr>
              <w:t>Products of fat digestion:</w:t>
            </w:r>
          </w:p>
        </w:tc>
        <w:tc>
          <w:tcPr>
            <w:tcW w:w="8266" w:type="dxa"/>
            <w:tcBorders>
              <w:top w:val="single" w:sz="1" w:space="0" w:color="C8C8C8"/>
              <w:left w:val="single" w:sz="1" w:space="0" w:color="C8C8C8"/>
              <w:bottom w:val="single" w:sz="1" w:space="0" w:color="C8C8C8"/>
              <w:right w:val="single" w:sz="1" w:space="0" w:color="C8C8C8"/>
            </w:tcBorders>
            <w:tcMar>
              <w:top w:w="50" w:type="dxa"/>
              <w:left w:w="80" w:type="dxa"/>
              <w:bottom w:w="50" w:type="dxa"/>
              <w:right w:w="60" w:type="dxa"/>
            </w:tcMar>
          </w:tcPr>
          <w:p w14:paraId="19594F63" w14:textId="77777777" w:rsidR="0061137A" w:rsidRDefault="00000000">
            <w:r>
              <w:rPr>
                <w:color w:val="000000"/>
                <w:sz w:val="17"/>
                <w:szCs w:val="17"/>
              </w:rPr>
              <w:t>Lipase breaks fat into __________ __________ and __________, which are absorbed into lacteals in the small intestine.</w:t>
            </w:r>
          </w:p>
        </w:tc>
      </w:tr>
    </w:tbl>
    <w:p w14:paraId="19594F65"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860"/>
        <w:gridCol w:w="4606"/>
      </w:tblGrid>
      <w:tr w:rsidR="0061137A" w14:paraId="19594F67" w14:textId="77777777">
        <w:tblPrEx>
          <w:tblCellMar>
            <w:top w:w="0" w:type="dxa"/>
            <w:bottom w:w="0" w:type="dxa"/>
          </w:tblCellMar>
        </w:tblPrEx>
        <w:tc>
          <w:tcPr>
            <w:tcW w:w="10466" w:type="dxa"/>
            <w:gridSpan w:val="2"/>
            <w:tcBorders>
              <w:top w:val="none" w:sz="0" w:space="0" w:color="FFFFFF"/>
              <w:left w:val="none" w:sz="0" w:space="0" w:color="FFFFFF"/>
              <w:bottom w:val="none" w:sz="0" w:space="0" w:color="FFFFFF"/>
              <w:right w:val="none" w:sz="0" w:space="0" w:color="FFFFFF"/>
            </w:tcBorders>
            <w:shd w:val="clear" w:color="auto" w:fill="2471A3"/>
            <w:tcMar>
              <w:top w:w="60" w:type="dxa"/>
              <w:left w:w="150" w:type="dxa"/>
              <w:bottom w:w="60" w:type="dxa"/>
              <w:right w:w="100" w:type="dxa"/>
            </w:tcMar>
          </w:tcPr>
          <w:p w14:paraId="19594F66" w14:textId="77777777" w:rsidR="0061137A" w:rsidRDefault="00000000">
            <w:r>
              <w:rPr>
                <w:b/>
                <w:bCs/>
                <w:color w:val="FFFFFF"/>
                <w:sz w:val="19"/>
                <w:szCs w:val="19"/>
              </w:rPr>
              <w:t xml:space="preserve">Task 2: </w:t>
            </w:r>
            <w:r>
              <w:rPr>
                <w:color w:val="FFFFFF"/>
                <w:sz w:val="19"/>
                <w:szCs w:val="19"/>
              </w:rPr>
              <w:t>Task 2 — Explain consequences of gall bladder removal</w:t>
            </w:r>
          </w:p>
        </w:tc>
      </w:tr>
      <w:tr w:rsidR="0061137A" w14:paraId="19594F6A"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F68" w14:textId="77777777" w:rsidR="0061137A" w:rsidRDefault="00000000">
            <w:pPr>
              <w:spacing w:before="30" w:after="30"/>
            </w:pPr>
            <w:r>
              <w:rPr>
                <w:b/>
                <w:bCs/>
                <w:color w:val="1A5276"/>
                <w:sz w:val="18"/>
                <w:szCs w:val="18"/>
              </w:rPr>
              <w:t xml:space="preserve">1. </w:t>
            </w:r>
            <w:r>
              <w:rPr>
                <w:color w:val="000000"/>
                <w:sz w:val="18"/>
                <w:szCs w:val="18"/>
              </w:rPr>
              <w:t>A patient has their gall bladder removed. Explain the effect this would have on fat digestion. [3 marks]</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F69" w14:textId="77777777" w:rsidR="0061137A" w:rsidRDefault="00000000">
            <w:pPr>
              <w:spacing w:before="30"/>
            </w:pPr>
            <w:r>
              <w:rPr>
                <w:color w:val="D5D8DC"/>
                <w:sz w:val="16"/>
                <w:szCs w:val="16"/>
              </w:rPr>
              <w:t>Think: bile → emulsification → surface area → lipase → rate of digestion. What happens if bile is missing?</w:t>
            </w:r>
          </w:p>
        </w:tc>
      </w:tr>
      <w:tr w:rsidR="0061137A" w14:paraId="19594F6D"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6B"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6C" w14:textId="77777777" w:rsidR="0061137A" w:rsidRDefault="0061137A"/>
        </w:tc>
      </w:tr>
      <w:tr w:rsidR="0061137A" w14:paraId="19594F70" w14:textId="77777777">
        <w:tblPrEx>
          <w:tblCellMar>
            <w:top w:w="0" w:type="dxa"/>
            <w:bottom w:w="0" w:type="dxa"/>
          </w:tblCellMar>
        </w:tblPrEx>
        <w:tc>
          <w:tcPr>
            <w:tcW w:w="5860" w:type="dxa"/>
            <w:tcBorders>
              <w:top w:val="single" w:sz="1" w:space="0" w:color="C8C8C8"/>
              <w:left w:val="single" w:sz="1" w:space="0" w:color="C8C8C8"/>
              <w:bottom w:val="single" w:sz="1" w:space="0" w:color="C8C8C8"/>
              <w:right w:val="single" w:sz="1" w:space="0" w:color="C8C8C8"/>
            </w:tcBorders>
            <w:tcMar>
              <w:top w:w="40" w:type="dxa"/>
              <w:left w:w="80" w:type="dxa"/>
              <w:bottom w:w="40" w:type="dxa"/>
              <w:right w:w="60" w:type="dxa"/>
            </w:tcMar>
          </w:tcPr>
          <w:p w14:paraId="19594F6E" w14:textId="77777777" w:rsidR="0061137A" w:rsidRDefault="00000000">
            <w:pPr>
              <w:spacing w:before="30" w:after="30"/>
            </w:pPr>
            <w:r>
              <w:rPr>
                <w:b/>
                <w:bCs/>
                <w:color w:val="1A5276"/>
                <w:sz w:val="18"/>
                <w:szCs w:val="18"/>
              </w:rPr>
              <w:t xml:space="preserve">2. </w:t>
            </w:r>
            <w:r>
              <w:rPr>
                <w:color w:val="000000"/>
                <w:sz w:val="18"/>
                <w:szCs w:val="18"/>
              </w:rPr>
              <w:t>A student adds bile salts to a test tube containing milk and lipase. The milk turns from opaque to clear faster than a control tube with lipase only. Explain why the presence of bile salts speeds up fat digestion. [2 marks]</w:t>
            </w:r>
          </w:p>
        </w:tc>
        <w:tc>
          <w:tcPr>
            <w:tcW w:w="4606" w:type="dxa"/>
            <w:tcBorders>
              <w:top w:val="none" w:sz="0" w:space="0" w:color="FFFFFF"/>
              <w:left w:val="none" w:sz="0" w:space="0" w:color="FFFFFF"/>
              <w:bottom w:val="single" w:sz="1" w:space="0" w:color="C8C8C8"/>
              <w:right w:val="none" w:sz="0" w:space="0" w:color="FFFFFF"/>
            </w:tcBorders>
            <w:tcMar>
              <w:top w:w="40" w:type="dxa"/>
              <w:left w:w="80" w:type="dxa"/>
              <w:bottom w:w="40" w:type="dxa"/>
              <w:right w:w="60" w:type="dxa"/>
            </w:tcMar>
          </w:tcPr>
          <w:p w14:paraId="19594F6F" w14:textId="77777777" w:rsidR="0061137A" w:rsidRDefault="00000000">
            <w:pPr>
              <w:spacing w:before="30"/>
            </w:pPr>
            <w:r>
              <w:rPr>
                <w:color w:val="D5D8DC"/>
                <w:sz w:val="16"/>
                <w:szCs w:val="16"/>
              </w:rPr>
              <w:t>Emulsification → surface area → more lipase molecules act simultaneously.</w:t>
            </w:r>
          </w:p>
        </w:tc>
      </w:tr>
      <w:tr w:rsidR="0061137A" w14:paraId="19594F73" w14:textId="77777777">
        <w:tblPrEx>
          <w:tblCellMar>
            <w:top w:w="0" w:type="dxa"/>
            <w:bottom w:w="0" w:type="dxa"/>
          </w:tblCellMar>
        </w:tblPrEx>
        <w:trPr>
          <w:trHeight w:hRule="exact" w:val="360"/>
        </w:trPr>
        <w:tc>
          <w:tcPr>
            <w:tcW w:w="586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71" w14:textId="77777777" w:rsidR="0061137A" w:rsidRDefault="0061137A"/>
        </w:tc>
        <w:tc>
          <w:tcPr>
            <w:tcW w:w="460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72" w14:textId="77777777" w:rsidR="0061137A" w:rsidRDefault="0061137A"/>
        </w:tc>
      </w:tr>
    </w:tbl>
    <w:p w14:paraId="19594F74"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F76"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100" w:type="dxa"/>
              <w:left w:w="200" w:type="dxa"/>
              <w:bottom w:w="100" w:type="dxa"/>
              <w:right w:w="120" w:type="dxa"/>
            </w:tcMar>
          </w:tcPr>
          <w:p w14:paraId="19594F75" w14:textId="77777777" w:rsidR="0061137A" w:rsidRDefault="00000000">
            <w:r>
              <w:rPr>
                <w:b/>
                <w:bCs/>
                <w:color w:val="FFFFFF"/>
                <w:sz w:val="22"/>
                <w:szCs w:val="22"/>
              </w:rPr>
              <w:t>✏</w:t>
            </w:r>
            <w:proofErr w:type="gramStart"/>
            <w:r>
              <w:rPr>
                <w:b/>
                <w:bCs/>
                <w:color w:val="FFFFFF"/>
                <w:sz w:val="22"/>
                <w:szCs w:val="22"/>
              </w:rPr>
              <w:t>️  YOU</w:t>
            </w:r>
            <w:proofErr w:type="gramEnd"/>
            <w:r>
              <w:rPr>
                <w:b/>
                <w:bCs/>
                <w:color w:val="FFFFFF"/>
                <w:sz w:val="22"/>
                <w:szCs w:val="22"/>
              </w:rPr>
              <w:t xml:space="preserve"> DO — Independent work (support fading)</w:t>
            </w:r>
          </w:p>
        </w:tc>
      </w:tr>
      <w:tr w:rsidR="0061137A" w14:paraId="19594F78"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CA6F1E"/>
            <w:tcMar>
              <w:top w:w="60" w:type="dxa"/>
              <w:left w:w="120" w:type="dxa"/>
              <w:bottom w:w="60" w:type="dxa"/>
              <w:right w:w="120" w:type="dxa"/>
            </w:tcMar>
          </w:tcPr>
          <w:p w14:paraId="19594F77" w14:textId="77777777" w:rsidR="0061137A" w:rsidRDefault="00000000">
            <w:pPr>
              <w:jc w:val="center"/>
            </w:pPr>
            <w:r>
              <w:rPr>
                <w:b/>
                <w:bCs/>
                <w:color w:val="FFFFFF"/>
                <w:sz w:val="19"/>
                <w:szCs w:val="19"/>
              </w:rPr>
              <w:t>SUCCESS CRITERIA</w:t>
            </w:r>
          </w:p>
        </w:tc>
      </w:tr>
      <w:tr w:rsidR="0061137A" w14:paraId="19594F7C"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2471A3"/>
            <w:tcMar>
              <w:top w:w="50" w:type="dxa"/>
              <w:left w:w="60" w:type="dxa"/>
              <w:bottom w:w="50" w:type="dxa"/>
              <w:right w:w="60" w:type="dxa"/>
            </w:tcMar>
          </w:tcPr>
          <w:p w14:paraId="19594F79" w14:textId="77777777" w:rsidR="0061137A" w:rsidRDefault="00000000">
            <w:pPr>
              <w:jc w:val="center"/>
            </w:pPr>
            <w:proofErr w:type="gramStart"/>
            <w:r>
              <w:rPr>
                <w:b/>
                <w:bCs/>
                <w:color w:val="FFFFFF"/>
                <w:sz w:val="17"/>
                <w:szCs w:val="17"/>
              </w:rPr>
              <w:t>🔵  Developing</w:t>
            </w:r>
            <w:proofErr w:type="gramEnd"/>
          </w:p>
        </w:tc>
        <w:tc>
          <w:tcPr>
            <w:tcW w:w="3488" w:type="dxa"/>
            <w:tcBorders>
              <w:top w:val="single" w:sz="1" w:space="0" w:color="C8C8C8"/>
              <w:left w:val="single" w:sz="1" w:space="0" w:color="C8C8C8"/>
              <w:bottom w:val="single" w:sz="1" w:space="0" w:color="C8C8C8"/>
              <w:right w:val="single" w:sz="1" w:space="0" w:color="C8C8C8"/>
            </w:tcBorders>
            <w:shd w:val="clear" w:color="auto" w:fill="1E8449"/>
            <w:tcMar>
              <w:top w:w="50" w:type="dxa"/>
              <w:left w:w="60" w:type="dxa"/>
              <w:bottom w:w="50" w:type="dxa"/>
              <w:right w:w="60" w:type="dxa"/>
            </w:tcMar>
          </w:tcPr>
          <w:p w14:paraId="19594F7A" w14:textId="77777777" w:rsidR="0061137A" w:rsidRDefault="00000000">
            <w:pPr>
              <w:jc w:val="center"/>
            </w:pPr>
            <w:proofErr w:type="gramStart"/>
            <w:r>
              <w:rPr>
                <w:b/>
                <w:bCs/>
                <w:color w:val="FFFFFF"/>
                <w:sz w:val="17"/>
                <w:szCs w:val="17"/>
              </w:rPr>
              <w:t>🟢  Secure</w:t>
            </w:r>
            <w:proofErr w:type="gramEnd"/>
          </w:p>
        </w:tc>
        <w:tc>
          <w:tcPr>
            <w:tcW w:w="3490" w:type="dxa"/>
            <w:tcBorders>
              <w:top w:val="single" w:sz="1" w:space="0" w:color="C8C8C8"/>
              <w:left w:val="single" w:sz="1" w:space="0" w:color="C8C8C8"/>
              <w:bottom w:val="single" w:sz="1" w:space="0" w:color="C8C8C8"/>
              <w:right w:val="single" w:sz="1" w:space="0" w:color="C8C8C8"/>
            </w:tcBorders>
            <w:shd w:val="clear" w:color="auto" w:fill="5B2C6F"/>
            <w:tcMar>
              <w:top w:w="50" w:type="dxa"/>
              <w:left w:w="60" w:type="dxa"/>
              <w:bottom w:w="50" w:type="dxa"/>
              <w:right w:w="60" w:type="dxa"/>
            </w:tcMar>
          </w:tcPr>
          <w:p w14:paraId="19594F7B" w14:textId="77777777" w:rsidR="0061137A" w:rsidRDefault="00000000">
            <w:pPr>
              <w:jc w:val="center"/>
            </w:pPr>
            <w:proofErr w:type="gramStart"/>
            <w:r>
              <w:rPr>
                <w:b/>
                <w:bCs/>
                <w:color w:val="FFFFFF"/>
                <w:sz w:val="17"/>
                <w:szCs w:val="17"/>
              </w:rPr>
              <w:t>🟣  Extending</w:t>
            </w:r>
            <w:proofErr w:type="gramEnd"/>
          </w:p>
        </w:tc>
      </w:tr>
      <w:tr w:rsidR="0061137A" w14:paraId="19594F80"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F7D" w14:textId="77777777" w:rsidR="0061137A" w:rsidRDefault="00000000">
            <w:pPr>
              <w:spacing w:before="30" w:after="30"/>
            </w:pPr>
            <w:r>
              <w:rPr>
                <w:color w:val="000000"/>
                <w:sz w:val="17"/>
                <w:szCs w:val="17"/>
              </w:rPr>
              <w:t>Can state that bile emulsifies fat and is stored in the gall bladder.</w:t>
            </w:r>
          </w:p>
        </w:tc>
        <w:tc>
          <w:tcPr>
            <w:tcW w:w="3488"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F7E" w14:textId="77777777" w:rsidR="0061137A" w:rsidRDefault="00000000">
            <w:pPr>
              <w:spacing w:before="30" w:after="30"/>
            </w:pPr>
            <w:r>
              <w:rPr>
                <w:color w:val="000000"/>
                <w:sz w:val="17"/>
                <w:szCs w:val="17"/>
              </w:rPr>
              <w:t xml:space="preserve">Can </w:t>
            </w:r>
            <w:proofErr w:type="gramStart"/>
            <w:r>
              <w:rPr>
                <w:color w:val="000000"/>
                <w:sz w:val="17"/>
                <w:szCs w:val="17"/>
              </w:rPr>
              <w:t>explain:</w:t>
            </w:r>
            <w:proofErr w:type="gramEnd"/>
            <w:r>
              <w:rPr>
                <w:color w:val="000000"/>
                <w:sz w:val="17"/>
                <w:szCs w:val="17"/>
              </w:rPr>
              <w:t xml:space="preserve"> bile emulsifies fat → increases surface area → more lipase acts → faster </w:t>
            </w:r>
            <w:proofErr w:type="gramStart"/>
            <w:r>
              <w:rPr>
                <w:color w:val="000000"/>
                <w:sz w:val="17"/>
                <w:szCs w:val="17"/>
              </w:rPr>
              <w:t>digestion, AND</w:t>
            </w:r>
            <w:proofErr w:type="gramEnd"/>
            <w:r>
              <w:rPr>
                <w:color w:val="000000"/>
                <w:sz w:val="17"/>
                <w:szCs w:val="17"/>
              </w:rPr>
              <w:t xml:space="preserve"> distinguish physical (bile) from chemical (lipase) digestion.</w:t>
            </w:r>
          </w:p>
        </w:tc>
        <w:tc>
          <w:tcPr>
            <w:tcW w:w="3490" w:type="dxa"/>
            <w:tcBorders>
              <w:top w:val="single" w:sz="1" w:space="0" w:color="C8C8C8"/>
              <w:left w:val="single" w:sz="1" w:space="0" w:color="C8C8C8"/>
              <w:bottom w:val="single" w:sz="1" w:space="0" w:color="C8C8C8"/>
              <w:right w:val="single" w:sz="1" w:space="0" w:color="C8C8C8"/>
            </w:tcBorders>
            <w:tcMar>
              <w:top w:w="60" w:type="dxa"/>
              <w:left w:w="80" w:type="dxa"/>
              <w:bottom w:w="60" w:type="dxa"/>
              <w:right w:w="80" w:type="dxa"/>
            </w:tcMar>
          </w:tcPr>
          <w:p w14:paraId="19594F7F" w14:textId="77777777" w:rsidR="0061137A" w:rsidRDefault="00000000">
            <w:pPr>
              <w:spacing w:before="30" w:after="30"/>
            </w:pPr>
            <w:r>
              <w:rPr>
                <w:color w:val="000000"/>
                <w:sz w:val="17"/>
                <w:szCs w:val="17"/>
              </w:rPr>
              <w:t xml:space="preserve">Can evaluate data comparing fat digestion rates with and without </w:t>
            </w:r>
            <w:proofErr w:type="gramStart"/>
            <w:r>
              <w:rPr>
                <w:color w:val="000000"/>
                <w:sz w:val="17"/>
                <w:szCs w:val="17"/>
              </w:rPr>
              <w:t>bile, and</w:t>
            </w:r>
            <w:proofErr w:type="gramEnd"/>
            <w:r>
              <w:rPr>
                <w:color w:val="000000"/>
                <w:sz w:val="17"/>
                <w:szCs w:val="17"/>
              </w:rPr>
              <w:t xml:space="preserve"> apply bile/lipase principles to novel digestive scenarios.</w:t>
            </w:r>
          </w:p>
        </w:tc>
      </w:tr>
      <w:tr w:rsidR="0061137A" w14:paraId="19594F84"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F81" w14:textId="77777777" w:rsidR="0061137A" w:rsidRDefault="00000000">
            <w:pPr>
              <w:spacing w:before="20" w:after="20"/>
              <w:jc w:val="center"/>
            </w:pPr>
            <w:r>
              <w:rPr>
                <w:color w:val="D5D8DC"/>
                <w:sz w:val="15"/>
                <w:szCs w:val="15"/>
              </w:rPr>
              <w:t>Achieved? □</w:t>
            </w:r>
          </w:p>
        </w:tc>
        <w:tc>
          <w:tcPr>
            <w:tcW w:w="3488"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F82" w14:textId="77777777" w:rsidR="0061137A" w:rsidRDefault="00000000">
            <w:pPr>
              <w:spacing w:before="20" w:after="20"/>
              <w:jc w:val="center"/>
            </w:pPr>
            <w:r>
              <w:rPr>
                <w:color w:val="D5D8DC"/>
                <w:sz w:val="15"/>
                <w:szCs w:val="15"/>
              </w:rPr>
              <w:t>Achieved? □</w:t>
            </w:r>
          </w:p>
        </w:tc>
        <w:tc>
          <w:tcPr>
            <w:tcW w:w="3490" w:type="dxa"/>
            <w:tcBorders>
              <w:top w:val="single" w:sz="1" w:space="0" w:color="C8C8C8"/>
              <w:left w:val="single" w:sz="1" w:space="0" w:color="C8C8C8"/>
              <w:bottom w:val="single" w:sz="1" w:space="0" w:color="C8C8C8"/>
              <w:right w:val="single" w:sz="1" w:space="0" w:color="C8C8C8"/>
            </w:tcBorders>
            <w:tcMar>
              <w:top w:w="30" w:type="dxa"/>
              <w:left w:w="60" w:type="dxa"/>
              <w:bottom w:w="30" w:type="dxa"/>
              <w:right w:w="60" w:type="dxa"/>
            </w:tcMar>
          </w:tcPr>
          <w:p w14:paraId="19594F83" w14:textId="77777777" w:rsidR="0061137A" w:rsidRDefault="00000000">
            <w:pPr>
              <w:spacing w:before="20" w:after="20"/>
              <w:jc w:val="center"/>
            </w:pPr>
            <w:r>
              <w:rPr>
                <w:color w:val="D5D8DC"/>
                <w:sz w:val="15"/>
                <w:szCs w:val="15"/>
              </w:rPr>
              <w:t>Achieved? □</w:t>
            </w:r>
          </w:p>
        </w:tc>
      </w:tr>
    </w:tbl>
    <w:p w14:paraId="19594F85" w14:textId="77777777" w:rsidR="0061137A" w:rsidRDefault="0061137A">
      <w:pPr>
        <w:spacing w:before="3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F88"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F86" w14:textId="77777777" w:rsidR="0061137A" w:rsidRDefault="00000000">
            <w:pPr>
              <w:spacing w:before="20" w:after="6"/>
            </w:pPr>
            <w:r>
              <w:rPr>
                <w:b/>
                <w:bCs/>
                <w:color w:val="CA6F1E"/>
                <w:sz w:val="19"/>
                <w:szCs w:val="19"/>
              </w:rPr>
              <w:t xml:space="preserve">Q1. </w:t>
            </w:r>
            <w:r>
              <w:rPr>
                <w:color w:val="000000"/>
                <w:sz w:val="19"/>
                <w:szCs w:val="19"/>
              </w:rPr>
              <w:t xml:space="preserve">Q1: A patient's gall bladder is blocked by a gallstone. Explain the effect this has on fat digestion in the duodenum. [3 </w:t>
            </w:r>
            <w:proofErr w:type="gramStart"/>
            <w:r>
              <w:rPr>
                <w:color w:val="000000"/>
                <w:sz w:val="19"/>
                <w:szCs w:val="19"/>
              </w:rPr>
              <w:t>marks]</w:t>
            </w:r>
            <w:r>
              <w:rPr>
                <w:color w:val="1E8449"/>
                <w:sz w:val="15"/>
                <w:szCs w:val="15"/>
              </w:rPr>
              <w:t xml:space="preserve">  📎</w:t>
            </w:r>
            <w:proofErr w:type="gramEnd"/>
            <w:r>
              <w:rPr>
                <w:color w:val="1E8449"/>
                <w:sz w:val="15"/>
                <w:szCs w:val="15"/>
              </w:rPr>
              <w:t xml:space="preserve"> Full scaffold</w:t>
            </w:r>
          </w:p>
          <w:p w14:paraId="19594F87" w14:textId="77777777" w:rsidR="0061137A" w:rsidRDefault="00000000">
            <w:pPr>
              <w:pBdr>
                <w:left w:val="single" w:sz="6" w:space="6" w:color="CA6F1E"/>
              </w:pBdr>
              <w:shd w:val="clear" w:color="auto" w:fill="FDF2E9"/>
              <w:spacing w:after="16"/>
              <w:ind w:left="60"/>
            </w:pPr>
            <w:r>
              <w:rPr>
                <w:color w:val="2C3E50"/>
                <w:sz w:val="17"/>
                <w:szCs w:val="17"/>
              </w:rPr>
              <w:t>Sentence frame: No/less __________ reaches the duodenum. Fat is not __________. The __________ __________ of fat available to __________ remains small. Less fat is broken down into __________ and __________, so less is absorbed.</w:t>
            </w:r>
          </w:p>
        </w:tc>
      </w:tr>
      <w:tr w:rsidR="0061137A" w14:paraId="19594F8A"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89" w14:textId="77777777" w:rsidR="0061137A" w:rsidRDefault="0061137A"/>
        </w:tc>
      </w:tr>
      <w:tr w:rsidR="0061137A" w14:paraId="19594F8C"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8B" w14:textId="77777777" w:rsidR="0061137A" w:rsidRDefault="0061137A"/>
        </w:tc>
      </w:tr>
    </w:tbl>
    <w:p w14:paraId="19594F8D"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F90"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F8E" w14:textId="77777777" w:rsidR="0061137A" w:rsidRDefault="00000000">
            <w:pPr>
              <w:spacing w:before="20" w:after="6"/>
            </w:pPr>
            <w:r>
              <w:rPr>
                <w:b/>
                <w:bCs/>
                <w:color w:val="CA6F1E"/>
                <w:sz w:val="19"/>
                <w:szCs w:val="19"/>
              </w:rPr>
              <w:t xml:space="preserve">Q2. </w:t>
            </w:r>
            <w:r>
              <w:rPr>
                <w:color w:val="000000"/>
                <w:sz w:val="19"/>
                <w:szCs w:val="19"/>
              </w:rPr>
              <w:t>Q2 [Different context]: In the stomach, food is churned mechanically. Explain why this physical digestion, like emulsification by bile, increases the rate of chemical digestion by enzymes.</w:t>
            </w:r>
            <w:r>
              <w:rPr>
                <w:color w:val="F0B429"/>
                <w:sz w:val="15"/>
                <w:szCs w:val="15"/>
              </w:rPr>
              <w:t xml:space="preserve">  📎 Partial scaffold — different context</w:t>
            </w:r>
          </w:p>
          <w:p w14:paraId="19594F8F" w14:textId="77777777" w:rsidR="0061137A" w:rsidRDefault="00000000">
            <w:pPr>
              <w:pBdr>
                <w:left w:val="single" w:sz="6" w:space="6" w:color="CA6F1E"/>
              </w:pBdr>
              <w:shd w:val="clear" w:color="auto" w:fill="FDF2E9"/>
              <w:spacing w:after="16"/>
              <w:ind w:left="60"/>
            </w:pPr>
            <w:r>
              <w:rPr>
                <w:color w:val="2C3E50"/>
                <w:sz w:val="17"/>
                <w:szCs w:val="17"/>
              </w:rPr>
              <w:t>Sentence frame: Physical digestion breaks food into __________ pieces, increasing __________. More enzyme molecules can... This increases the rate of __________ digestion.</w:t>
            </w:r>
          </w:p>
        </w:tc>
      </w:tr>
      <w:tr w:rsidR="0061137A" w14:paraId="19594F92"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91" w14:textId="77777777" w:rsidR="0061137A" w:rsidRDefault="0061137A"/>
        </w:tc>
      </w:tr>
      <w:tr w:rsidR="0061137A" w14:paraId="19594F94"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93" w14:textId="77777777" w:rsidR="0061137A" w:rsidRDefault="0061137A"/>
        </w:tc>
      </w:tr>
    </w:tbl>
    <w:p w14:paraId="19594F95" w14:textId="77777777" w:rsidR="0061137A" w:rsidRDefault="0061137A">
      <w:pPr>
        <w:spacing w:before="16" w:after="8"/>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66"/>
      </w:tblGrid>
      <w:tr w:rsidR="0061137A" w14:paraId="19594F97" w14:textId="77777777">
        <w:tblPrEx>
          <w:tblCellMar>
            <w:top w:w="0" w:type="dxa"/>
            <w:bottom w:w="0" w:type="dxa"/>
          </w:tblCellMar>
        </w:tblPrEx>
        <w:tc>
          <w:tcPr>
            <w:tcW w:w="10466" w:type="dxa"/>
            <w:tcBorders>
              <w:top w:val="single" w:sz="1" w:space="0" w:color="C8C8C8"/>
              <w:left w:val="none" w:sz="0" w:space="0" w:color="FFFFFF"/>
              <w:bottom w:val="none" w:sz="0" w:space="0" w:color="FFFFFF"/>
              <w:right w:val="none" w:sz="0" w:space="0" w:color="FFFFFF"/>
            </w:tcBorders>
            <w:tcMar>
              <w:top w:w="40" w:type="dxa"/>
              <w:left w:w="80" w:type="dxa"/>
              <w:bottom w:w="0" w:type="dxa"/>
              <w:right w:w="80" w:type="dxa"/>
            </w:tcMar>
          </w:tcPr>
          <w:p w14:paraId="19594F96" w14:textId="77777777" w:rsidR="0061137A" w:rsidRDefault="00000000">
            <w:pPr>
              <w:spacing w:before="20" w:after="20"/>
            </w:pPr>
            <w:r>
              <w:rPr>
                <w:b/>
                <w:bCs/>
                <w:color w:val="CA6F1E"/>
                <w:sz w:val="19"/>
                <w:szCs w:val="19"/>
              </w:rPr>
              <w:t xml:space="preserve">Q3. </w:t>
            </w:r>
            <w:r>
              <w:rPr>
                <w:color w:val="000000"/>
                <w:sz w:val="19"/>
                <w:szCs w:val="19"/>
              </w:rPr>
              <w:t>Q3: A student investigates fat digestion using a pH indicator that turns yellow when fat has been fully broken down to fatty acids. Tube A contains lipase only; Tube B contains lipase + bile salts. Tube B turns yellow significantly faster. Explain the results and predict what would happen if bile salts were added to Tube A after it had already started turning yellow.</w:t>
            </w:r>
            <w:r>
              <w:rPr>
                <w:color w:val="C0392B"/>
                <w:sz w:val="15"/>
                <w:szCs w:val="15"/>
              </w:rPr>
              <w:t xml:space="preserve">  📎 No scaffold — exam conditions</w:t>
            </w:r>
          </w:p>
        </w:tc>
      </w:tr>
      <w:tr w:rsidR="0061137A" w14:paraId="19594F99"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98" w14:textId="77777777" w:rsidR="0061137A" w:rsidRDefault="0061137A"/>
        </w:tc>
      </w:tr>
      <w:tr w:rsidR="0061137A" w14:paraId="19594F9B"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9A" w14:textId="77777777" w:rsidR="0061137A" w:rsidRDefault="0061137A"/>
        </w:tc>
      </w:tr>
      <w:tr w:rsidR="0061137A" w14:paraId="19594F9D" w14:textId="77777777">
        <w:tblPrEx>
          <w:tblCellMar>
            <w:top w:w="0" w:type="dxa"/>
            <w:bottom w:w="0" w:type="dxa"/>
          </w:tblCellMar>
        </w:tblPrEx>
        <w:trPr>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9C" w14:textId="77777777" w:rsidR="0061137A" w:rsidRDefault="0061137A"/>
        </w:tc>
      </w:tr>
    </w:tbl>
    <w:p w14:paraId="19594F9E" w14:textId="77777777" w:rsidR="0061137A" w:rsidRDefault="0061137A">
      <w:pPr>
        <w:spacing w:before="16" w:after="8"/>
      </w:pPr>
    </w:p>
    <w:p w14:paraId="19594F9F" w14:textId="77777777" w:rsidR="0061137A" w:rsidRDefault="0061137A">
      <w:pPr>
        <w:spacing w:before="20" w:after="1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61"/>
        <w:gridCol w:w="2105"/>
      </w:tblGrid>
      <w:tr w:rsidR="0061137A" w14:paraId="19594FA1"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145A32"/>
            <w:tcMar>
              <w:top w:w="80" w:type="dxa"/>
              <w:left w:w="180" w:type="dxa"/>
              <w:bottom w:w="80" w:type="dxa"/>
              <w:right w:w="100" w:type="dxa"/>
            </w:tcMar>
          </w:tcPr>
          <w:p w14:paraId="19594FA0" w14:textId="77777777" w:rsidR="0061137A" w:rsidRDefault="00000000">
            <w:proofErr w:type="gramStart"/>
            <w:r>
              <w:rPr>
                <w:b/>
                <w:bCs/>
                <w:color w:val="FFFFFF"/>
              </w:rPr>
              <w:t>📋  AQA</w:t>
            </w:r>
            <w:proofErr w:type="gramEnd"/>
            <w:r>
              <w:rPr>
                <w:b/>
                <w:bCs/>
                <w:color w:val="FFFFFF"/>
              </w:rPr>
              <w:t>-style Exam Questions</w:t>
            </w:r>
          </w:p>
        </w:tc>
      </w:tr>
      <w:tr w:rsidR="0061137A" w14:paraId="19594FA4"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FA2" w14:textId="77777777" w:rsidR="0061137A" w:rsidRDefault="00000000">
            <w:pPr>
              <w:spacing w:before="30"/>
            </w:pPr>
            <w:r>
              <w:rPr>
                <w:b/>
                <w:bCs/>
                <w:color w:val="145A32"/>
                <w:sz w:val="18"/>
                <w:szCs w:val="18"/>
              </w:rPr>
              <w:t xml:space="preserve">1. </w:t>
            </w:r>
            <w:r>
              <w:rPr>
                <w:color w:val="000000"/>
                <w:sz w:val="18"/>
                <w:szCs w:val="18"/>
              </w:rPr>
              <w:t xml:space="preserve">A person has their gall bladder removed. Explain how this affects fat digestion. [5 </w:t>
            </w:r>
            <w:proofErr w:type="gramStart"/>
            <w:r>
              <w:rPr>
                <w:color w:val="000000"/>
                <w:sz w:val="18"/>
                <w:szCs w:val="18"/>
              </w:rPr>
              <w:t>marks]  (</w:t>
            </w:r>
            <w:proofErr w:type="gramEnd"/>
            <w:r>
              <w:rPr>
                <w:color w:val="000000"/>
                <w:sz w:val="18"/>
                <w:szCs w:val="18"/>
              </w:rPr>
              <w:t>adapted from AQA June 2021, Q07.7)</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FA3" w14:textId="77777777" w:rsidR="0061137A" w:rsidRDefault="00000000">
            <w:pPr>
              <w:spacing w:before="30"/>
              <w:jc w:val="right"/>
            </w:pPr>
            <w:r>
              <w:rPr>
                <w:b/>
                <w:bCs/>
                <w:color w:val="145A32"/>
                <w:sz w:val="18"/>
                <w:szCs w:val="18"/>
              </w:rPr>
              <w:t>[5 marks]</w:t>
            </w:r>
          </w:p>
        </w:tc>
      </w:tr>
      <w:tr w:rsidR="0061137A" w14:paraId="19594FA6"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A5" w14:textId="77777777" w:rsidR="0061137A" w:rsidRDefault="0061137A"/>
        </w:tc>
      </w:tr>
      <w:tr w:rsidR="0061137A" w14:paraId="19594FA8"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A7" w14:textId="77777777" w:rsidR="0061137A" w:rsidRDefault="0061137A"/>
        </w:tc>
      </w:tr>
      <w:tr w:rsidR="0061137A" w14:paraId="19594FAA"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A9" w14:textId="77777777" w:rsidR="0061137A" w:rsidRDefault="0061137A"/>
        </w:tc>
      </w:tr>
      <w:tr w:rsidR="0061137A" w14:paraId="19594FAC"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AB" w14:textId="77777777" w:rsidR="0061137A" w:rsidRDefault="0061137A"/>
        </w:tc>
      </w:tr>
      <w:tr w:rsidR="0061137A" w14:paraId="19594FAE"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AD" w14:textId="77777777" w:rsidR="0061137A" w:rsidRDefault="0061137A"/>
        </w:tc>
      </w:tr>
      <w:tr w:rsidR="0061137A" w14:paraId="19594FB0"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AF" w14:textId="77777777" w:rsidR="0061137A" w:rsidRDefault="0061137A"/>
        </w:tc>
      </w:tr>
      <w:tr w:rsidR="0061137A" w14:paraId="19594FB2"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B1" w14:textId="77777777" w:rsidR="0061137A" w:rsidRDefault="0061137A"/>
        </w:tc>
      </w:tr>
    </w:tbl>
    <w:p w14:paraId="19594FB3" w14:textId="77777777" w:rsidR="0061137A" w:rsidRDefault="0061137A">
      <w:pPr>
        <w:spacing w:before="12" w:after="6"/>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55"/>
        <w:gridCol w:w="2111"/>
      </w:tblGrid>
      <w:tr w:rsidR="0061137A" w14:paraId="19594FB6" w14:textId="77777777">
        <w:tblPrEx>
          <w:tblCellMar>
            <w:top w:w="0" w:type="dxa"/>
            <w:bottom w:w="0" w:type="dxa"/>
          </w:tblCellMar>
        </w:tblPrEx>
        <w:tc>
          <w:tcPr>
            <w:tcW w:w="7954" w:type="dxa"/>
            <w:tcBorders>
              <w:top w:val="single" w:sz="1" w:space="0" w:color="C8C8C8"/>
              <w:left w:val="none" w:sz="0" w:space="0" w:color="FFFFFF"/>
              <w:bottom w:val="none" w:sz="0" w:space="0" w:color="FFFFFF"/>
              <w:right w:val="none" w:sz="0" w:space="0" w:color="FFFFFF"/>
            </w:tcBorders>
            <w:tcMar>
              <w:top w:w="40" w:type="dxa"/>
              <w:left w:w="80" w:type="dxa"/>
              <w:bottom w:w="0" w:type="dxa"/>
              <w:right w:w="60" w:type="dxa"/>
            </w:tcMar>
          </w:tcPr>
          <w:p w14:paraId="19594FB4" w14:textId="77777777" w:rsidR="0061137A" w:rsidRDefault="00000000">
            <w:pPr>
              <w:spacing w:before="30"/>
            </w:pPr>
            <w:r>
              <w:rPr>
                <w:b/>
                <w:bCs/>
                <w:color w:val="145A32"/>
                <w:sz w:val="18"/>
                <w:szCs w:val="18"/>
              </w:rPr>
              <w:t xml:space="preserve">2. </w:t>
            </w:r>
            <w:r>
              <w:rPr>
                <w:color w:val="000000"/>
                <w:sz w:val="18"/>
                <w:szCs w:val="18"/>
              </w:rPr>
              <w:t xml:space="preserve">A student investigates the digestion of fat in milk. The student adds lipase to two tubes of milk. Bile salts are added to one tube only. The tube with bile salts turns clear faster. Explain why the tube with bile salts turned clear faster. [2 </w:t>
            </w:r>
            <w:proofErr w:type="gramStart"/>
            <w:r>
              <w:rPr>
                <w:color w:val="000000"/>
                <w:sz w:val="18"/>
                <w:szCs w:val="18"/>
              </w:rPr>
              <w:t>marks]  (</w:t>
            </w:r>
            <w:proofErr w:type="gramEnd"/>
            <w:r>
              <w:rPr>
                <w:color w:val="000000"/>
                <w:sz w:val="18"/>
                <w:szCs w:val="18"/>
              </w:rPr>
              <w:t>adapted from AQA past papers)</w:t>
            </w:r>
          </w:p>
        </w:tc>
        <w:tc>
          <w:tcPr>
            <w:tcW w:w="2512" w:type="dxa"/>
            <w:tcBorders>
              <w:top w:val="single" w:sz="1" w:space="0" w:color="C8C8C8"/>
              <w:left w:val="none" w:sz="0" w:space="0" w:color="FFFFFF"/>
              <w:bottom w:val="none" w:sz="0" w:space="0" w:color="FFFFFF"/>
              <w:right w:val="none" w:sz="0" w:space="0" w:color="FFFFFF"/>
            </w:tcBorders>
            <w:tcMar>
              <w:top w:w="40" w:type="dxa"/>
              <w:left w:w="60" w:type="dxa"/>
              <w:bottom w:w="0" w:type="dxa"/>
              <w:right w:w="80" w:type="dxa"/>
            </w:tcMar>
          </w:tcPr>
          <w:p w14:paraId="19594FB5" w14:textId="77777777" w:rsidR="0061137A" w:rsidRDefault="00000000">
            <w:pPr>
              <w:spacing w:before="30"/>
              <w:jc w:val="right"/>
            </w:pPr>
            <w:r>
              <w:rPr>
                <w:b/>
                <w:bCs/>
                <w:color w:val="145A32"/>
                <w:sz w:val="18"/>
                <w:szCs w:val="18"/>
              </w:rPr>
              <w:t>[2 marks]</w:t>
            </w:r>
          </w:p>
        </w:tc>
      </w:tr>
      <w:tr w:rsidR="0061137A" w14:paraId="19594FB8"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B7" w14:textId="77777777" w:rsidR="0061137A" w:rsidRDefault="0061137A"/>
        </w:tc>
      </w:tr>
      <w:tr w:rsidR="0061137A" w14:paraId="19594FBA"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B9" w14:textId="77777777" w:rsidR="0061137A" w:rsidRDefault="0061137A"/>
        </w:tc>
      </w:tr>
      <w:tr w:rsidR="0061137A" w14:paraId="19594FBC"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BB" w14:textId="77777777" w:rsidR="0061137A" w:rsidRDefault="0061137A"/>
        </w:tc>
      </w:tr>
      <w:tr w:rsidR="0061137A" w14:paraId="19594FBE" w14:textId="77777777">
        <w:tblPrEx>
          <w:tblCellMar>
            <w:top w:w="0" w:type="dxa"/>
            <w:bottom w:w="0" w:type="dxa"/>
          </w:tblCellMar>
        </w:tblPrEx>
        <w:trPr>
          <w:gridAfter w:val="1"/>
          <w:wAfter w:w="360" w:type="dxa"/>
          <w:trHeight w:hRule="exact" w:val="340"/>
        </w:trPr>
        <w:tc>
          <w:tcPr>
            <w:tcW w:w="10466"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BD" w14:textId="77777777" w:rsidR="0061137A" w:rsidRDefault="0061137A"/>
        </w:tc>
      </w:tr>
    </w:tbl>
    <w:p w14:paraId="19594FBF" w14:textId="77777777" w:rsidR="0061137A" w:rsidRDefault="0061137A">
      <w:pPr>
        <w:spacing w:before="12" w:after="6"/>
      </w:pPr>
    </w:p>
    <w:p w14:paraId="19594FC0" w14:textId="77777777" w:rsidR="0061137A" w:rsidRDefault="0061137A">
      <w:pPr>
        <w:spacing w:before="40" w:after="4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88"/>
        <w:gridCol w:w="3488"/>
        <w:gridCol w:w="3490"/>
      </w:tblGrid>
      <w:tr w:rsidR="0061137A" w14:paraId="19594FC2" w14:textId="77777777">
        <w:tblPrEx>
          <w:tblCellMar>
            <w:top w:w="0" w:type="dxa"/>
            <w:bottom w:w="0" w:type="dxa"/>
          </w:tblCellMar>
        </w:tblPrEx>
        <w:tc>
          <w:tcPr>
            <w:tcW w:w="10466" w:type="dxa"/>
            <w:gridSpan w:val="3"/>
            <w:tcBorders>
              <w:top w:val="none" w:sz="0" w:space="0" w:color="FFFFFF"/>
              <w:left w:val="none" w:sz="0" w:space="0" w:color="FFFFFF"/>
              <w:bottom w:val="none" w:sz="0" w:space="0" w:color="FFFFFF"/>
              <w:right w:val="none" w:sz="0" w:space="0" w:color="FFFFFF"/>
            </w:tcBorders>
            <w:shd w:val="clear" w:color="auto" w:fill="117A65"/>
            <w:tcMar>
              <w:top w:w="100" w:type="dxa"/>
              <w:left w:w="200" w:type="dxa"/>
              <w:bottom w:w="100" w:type="dxa"/>
              <w:right w:w="120" w:type="dxa"/>
            </w:tcMar>
          </w:tcPr>
          <w:p w14:paraId="19594FC1" w14:textId="77777777" w:rsidR="0061137A" w:rsidRDefault="00000000">
            <w:proofErr w:type="gramStart"/>
            <w:r>
              <w:rPr>
                <w:b/>
                <w:bCs/>
                <w:color w:val="FFFFFF"/>
                <w:sz w:val="22"/>
                <w:szCs w:val="22"/>
              </w:rPr>
              <w:t>📝  FEEDBACK</w:t>
            </w:r>
            <w:proofErr w:type="gramEnd"/>
            <w:r>
              <w:rPr>
                <w:b/>
                <w:bCs/>
                <w:color w:val="FFFFFF"/>
                <w:sz w:val="22"/>
                <w:szCs w:val="22"/>
              </w:rPr>
              <w:t xml:space="preserve"> &amp; IMPROVEMENT</w:t>
            </w:r>
          </w:p>
        </w:tc>
      </w:tr>
      <w:tr w:rsidR="0061137A" w14:paraId="19594FC6" w14:textId="77777777">
        <w:tblPrEx>
          <w:tblCellMar>
            <w:top w:w="0" w:type="dxa"/>
            <w:bottom w:w="0" w:type="dxa"/>
          </w:tblCellMar>
        </w:tblPrEx>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FC3" w14:textId="77777777" w:rsidR="0061137A" w:rsidRDefault="00000000">
            <w:r>
              <w:rPr>
                <w:b/>
                <w:bCs/>
                <w:color w:val="FFFFFF"/>
                <w:sz w:val="18"/>
                <w:szCs w:val="18"/>
              </w:rPr>
              <w:t>⭐ What Went Well (WWW)</w:t>
            </w:r>
          </w:p>
        </w:tc>
        <w:tc>
          <w:tcPr>
            <w:tcW w:w="3488"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FC4" w14:textId="77777777" w:rsidR="0061137A" w:rsidRDefault="00000000">
            <w:r>
              <w:rPr>
                <w:b/>
                <w:bCs/>
                <w:color w:val="FFFFFF"/>
                <w:sz w:val="18"/>
                <w:szCs w:val="18"/>
              </w:rPr>
              <w:t>🎯 Even Better If (EBI)</w:t>
            </w:r>
          </w:p>
        </w:tc>
        <w:tc>
          <w:tcPr>
            <w:tcW w:w="3490" w:type="dxa"/>
            <w:tcBorders>
              <w:top w:val="single" w:sz="1" w:space="0" w:color="C8C8C8"/>
              <w:left w:val="single" w:sz="1" w:space="0" w:color="C8C8C8"/>
              <w:bottom w:val="single" w:sz="1" w:space="0" w:color="C8C8C8"/>
              <w:right w:val="single" w:sz="1" w:space="0" w:color="C8C8C8"/>
            </w:tcBorders>
            <w:shd w:val="clear" w:color="auto" w:fill="0B5345"/>
            <w:tcMar>
              <w:top w:w="60" w:type="dxa"/>
              <w:left w:w="100" w:type="dxa"/>
              <w:bottom w:w="60" w:type="dxa"/>
              <w:right w:w="60" w:type="dxa"/>
            </w:tcMar>
          </w:tcPr>
          <w:p w14:paraId="19594FC5" w14:textId="77777777" w:rsidR="0061137A" w:rsidRDefault="00000000">
            <w:r>
              <w:rPr>
                <w:b/>
                <w:bCs/>
                <w:color w:val="FFFFFF"/>
                <w:sz w:val="18"/>
                <w:szCs w:val="18"/>
              </w:rPr>
              <w:t>✏️ My Improvement Response</w:t>
            </w:r>
          </w:p>
        </w:tc>
      </w:tr>
      <w:tr w:rsidR="0061137A" w14:paraId="19594FCA"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C7"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C8"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C9" w14:textId="77777777" w:rsidR="0061137A" w:rsidRDefault="0061137A"/>
        </w:tc>
      </w:tr>
      <w:tr w:rsidR="0061137A" w14:paraId="19594FCE"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CB"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CC"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CD" w14:textId="77777777" w:rsidR="0061137A" w:rsidRDefault="0061137A"/>
        </w:tc>
      </w:tr>
      <w:tr w:rsidR="0061137A" w14:paraId="19594FD2" w14:textId="77777777">
        <w:tblPrEx>
          <w:tblCellMar>
            <w:top w:w="0" w:type="dxa"/>
            <w:bottom w:w="0" w:type="dxa"/>
          </w:tblCellMar>
        </w:tblPrEx>
        <w:trPr>
          <w:trHeight w:hRule="exact" w:val="500"/>
        </w:trPr>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CF" w14:textId="77777777" w:rsidR="0061137A" w:rsidRDefault="0061137A"/>
        </w:tc>
        <w:tc>
          <w:tcPr>
            <w:tcW w:w="3488"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D0" w14:textId="77777777" w:rsidR="0061137A" w:rsidRDefault="0061137A"/>
        </w:tc>
        <w:tc>
          <w:tcPr>
            <w:tcW w:w="3490" w:type="dxa"/>
            <w:tcBorders>
              <w:top w:val="none" w:sz="0" w:space="0" w:color="FFFFFF"/>
              <w:left w:val="none" w:sz="0" w:space="0" w:color="FFFFFF"/>
              <w:bottom w:val="single" w:sz="1" w:space="0" w:color="C8C8C8"/>
              <w:right w:val="none" w:sz="0" w:space="0" w:color="FFFFFF"/>
            </w:tcBorders>
            <w:tcMar>
              <w:top w:w="30" w:type="dxa"/>
              <w:left w:w="60" w:type="dxa"/>
              <w:bottom w:w="30" w:type="dxa"/>
              <w:right w:w="60" w:type="dxa"/>
            </w:tcMar>
          </w:tcPr>
          <w:p w14:paraId="19594FD1" w14:textId="77777777" w:rsidR="0061137A" w:rsidRDefault="0061137A"/>
        </w:tc>
      </w:tr>
    </w:tbl>
    <w:p w14:paraId="19594FD3" w14:textId="77777777" w:rsidR="0061137A" w:rsidRDefault="0061137A">
      <w:pPr>
        <w:spacing w:before="20" w:after="20"/>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89"/>
        <w:gridCol w:w="3277"/>
      </w:tblGrid>
      <w:tr w:rsidR="0061137A" w14:paraId="19594FD6" w14:textId="77777777">
        <w:tblPrEx>
          <w:tblCellMar>
            <w:top w:w="0" w:type="dxa"/>
            <w:bottom w:w="0" w:type="dxa"/>
          </w:tblCellMar>
        </w:tblPrEx>
        <w:trPr>
          <w:gridAfter w:val="1"/>
          <w:wAfter w:w="360" w:type="dxa"/>
        </w:trPr>
        <w:tc>
          <w:tcPr>
            <w:tcW w:w="10466" w:type="dxa"/>
            <w:tcBorders>
              <w:top w:val="none" w:sz="0" w:space="0" w:color="FFFFFF"/>
              <w:left w:val="none" w:sz="0" w:space="0" w:color="FFFFFF"/>
              <w:bottom w:val="none" w:sz="0" w:space="0" w:color="FFFFFF"/>
              <w:right w:val="none" w:sz="0" w:space="0" w:color="FFFFFF"/>
            </w:tcBorders>
            <w:shd w:val="clear" w:color="auto" w:fill="5B2C6F"/>
            <w:tcMar>
              <w:top w:w="100" w:type="dxa"/>
              <w:left w:w="200" w:type="dxa"/>
              <w:bottom w:w="80" w:type="dxa"/>
              <w:right w:w="120" w:type="dxa"/>
            </w:tcMar>
          </w:tcPr>
          <w:p w14:paraId="19594FD4" w14:textId="77777777" w:rsidR="0061137A" w:rsidRDefault="00000000">
            <w:pPr>
              <w:spacing w:after="8"/>
            </w:pPr>
            <w:proofErr w:type="gramStart"/>
            <w:r>
              <w:rPr>
                <w:b/>
                <w:bCs/>
                <w:color w:val="FFFFFF"/>
                <w:sz w:val="21"/>
                <w:szCs w:val="21"/>
              </w:rPr>
              <w:t>🚪  EXIT</w:t>
            </w:r>
            <w:proofErr w:type="gramEnd"/>
            <w:r>
              <w:rPr>
                <w:b/>
                <w:bCs/>
                <w:color w:val="FFFFFF"/>
                <w:sz w:val="21"/>
                <w:szCs w:val="21"/>
              </w:rPr>
              <w:t xml:space="preserve"> TICKET — Complete before leaving</w:t>
            </w:r>
          </w:p>
          <w:p w14:paraId="19594FD5" w14:textId="77777777" w:rsidR="0061137A" w:rsidRDefault="00000000">
            <w:r>
              <w:rPr>
                <w:color w:val="F5EEF8"/>
                <w:sz w:val="17"/>
                <w:szCs w:val="17"/>
              </w:rPr>
              <w:t>Three quick recall questions — no notes.</w:t>
            </w:r>
          </w:p>
        </w:tc>
      </w:tr>
      <w:tr w:rsidR="0061137A" w14:paraId="19594FD9"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FD7" w14:textId="77777777" w:rsidR="0061137A" w:rsidRDefault="00000000">
            <w:pPr>
              <w:spacing w:before="40" w:after="40"/>
            </w:pPr>
            <w:r>
              <w:rPr>
                <w:b/>
                <w:bCs/>
                <w:color w:val="5B2C6F"/>
                <w:sz w:val="18"/>
                <w:szCs w:val="18"/>
              </w:rPr>
              <w:t xml:space="preserve">1.  </w:t>
            </w:r>
            <w:r>
              <w:rPr>
                <w:color w:val="000000"/>
                <w:sz w:val="18"/>
                <w:szCs w:val="18"/>
              </w:rPr>
              <w:t>Where is bile produced? Where is it stored?</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FD8" w14:textId="77777777" w:rsidR="0061137A" w:rsidRDefault="0061137A"/>
        </w:tc>
      </w:tr>
      <w:tr w:rsidR="0061137A" w14:paraId="19594FDC"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FDA" w14:textId="77777777" w:rsidR="0061137A" w:rsidRDefault="00000000">
            <w:pPr>
              <w:spacing w:before="40" w:after="40"/>
            </w:pPr>
            <w:r>
              <w:rPr>
                <w:b/>
                <w:bCs/>
                <w:color w:val="5B2C6F"/>
                <w:sz w:val="18"/>
                <w:szCs w:val="18"/>
              </w:rPr>
              <w:t xml:space="preserve">2.  </w:t>
            </w:r>
            <w:r>
              <w:rPr>
                <w:color w:val="000000"/>
                <w:sz w:val="18"/>
                <w:szCs w:val="18"/>
              </w:rPr>
              <w:t>Explain the difference between emulsification and digestion in fat breakdown.</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FDB" w14:textId="77777777" w:rsidR="0061137A" w:rsidRDefault="0061137A"/>
        </w:tc>
      </w:tr>
      <w:tr w:rsidR="0061137A" w14:paraId="19594FDF" w14:textId="77777777">
        <w:tblPrEx>
          <w:tblCellMar>
            <w:top w:w="0" w:type="dxa"/>
            <w:bottom w:w="0" w:type="dxa"/>
          </w:tblCellMar>
        </w:tblPrEx>
        <w:tc>
          <w:tcPr>
            <w:tcW w:w="5442" w:type="dxa"/>
            <w:tcBorders>
              <w:top w:val="single" w:sz="1" w:space="0" w:color="C8C8C8"/>
              <w:left w:val="single" w:sz="1" w:space="0" w:color="C8C8C8"/>
              <w:bottom w:val="single" w:sz="1" w:space="0" w:color="C8C8C8"/>
              <w:right w:val="single" w:sz="1" w:space="0" w:color="C8C8C8"/>
            </w:tcBorders>
            <w:tcMar>
              <w:top w:w="50" w:type="dxa"/>
              <w:left w:w="100" w:type="dxa"/>
              <w:bottom w:w="50" w:type="dxa"/>
              <w:right w:w="80" w:type="dxa"/>
            </w:tcMar>
          </w:tcPr>
          <w:p w14:paraId="19594FDD" w14:textId="77777777" w:rsidR="0061137A" w:rsidRDefault="00000000">
            <w:pPr>
              <w:spacing w:before="40" w:after="40"/>
            </w:pPr>
            <w:r>
              <w:rPr>
                <w:b/>
                <w:bCs/>
                <w:color w:val="5B2C6F"/>
                <w:sz w:val="18"/>
                <w:szCs w:val="18"/>
              </w:rPr>
              <w:t xml:space="preserve">3.  </w:t>
            </w:r>
            <w:r>
              <w:rPr>
                <w:color w:val="000000"/>
                <w:sz w:val="18"/>
                <w:szCs w:val="18"/>
              </w:rPr>
              <w:t>State two effects of bile on fat digestion in the duodenum.</w:t>
            </w:r>
          </w:p>
        </w:tc>
        <w:tc>
          <w:tcPr>
            <w:tcW w:w="5024" w:type="dxa"/>
            <w:tcBorders>
              <w:top w:val="single" w:sz="1" w:space="0" w:color="C8C8C8"/>
              <w:left w:val="none" w:sz="0" w:space="0" w:color="FFFFFF"/>
              <w:bottom w:val="single" w:sz="1" w:space="0" w:color="C8C8C8"/>
              <w:right w:val="single" w:sz="1" w:space="0" w:color="C8C8C8"/>
            </w:tcBorders>
            <w:tcMar>
              <w:top w:w="50" w:type="dxa"/>
              <w:left w:w="60" w:type="dxa"/>
              <w:bottom w:w="50" w:type="dxa"/>
              <w:right w:w="60" w:type="dxa"/>
            </w:tcMar>
          </w:tcPr>
          <w:p w14:paraId="19594FDE" w14:textId="77777777" w:rsidR="0061137A" w:rsidRDefault="0061137A"/>
        </w:tc>
      </w:tr>
    </w:tbl>
    <w:p w14:paraId="19594FE0" w14:textId="77777777" w:rsidR="00B24D15" w:rsidRDefault="00B24D15"/>
    <w:sectPr w:rsidR="00B24D15">
      <w:pgSz w:w="11906" w:h="16838"/>
      <w:pgMar w:top="720" w:right="720" w:bottom="72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A66D5"/>
    <w:multiLevelType w:val="hybridMultilevel"/>
    <w:tmpl w:val="94DE9880"/>
    <w:lvl w:ilvl="0" w:tplc="E6225728">
      <w:start w:val="1"/>
      <w:numFmt w:val="bullet"/>
      <w:lvlText w:val="●"/>
      <w:lvlJc w:val="left"/>
      <w:pPr>
        <w:ind w:left="720" w:hanging="360"/>
      </w:pPr>
    </w:lvl>
    <w:lvl w:ilvl="1" w:tplc="0BD418F2">
      <w:start w:val="1"/>
      <w:numFmt w:val="bullet"/>
      <w:lvlText w:val="○"/>
      <w:lvlJc w:val="left"/>
      <w:pPr>
        <w:ind w:left="1440" w:hanging="360"/>
      </w:pPr>
    </w:lvl>
    <w:lvl w:ilvl="2" w:tplc="61FEC6F6">
      <w:start w:val="1"/>
      <w:numFmt w:val="bullet"/>
      <w:lvlText w:val="■"/>
      <w:lvlJc w:val="left"/>
      <w:pPr>
        <w:ind w:left="2160" w:hanging="360"/>
      </w:pPr>
    </w:lvl>
    <w:lvl w:ilvl="3" w:tplc="4E941372">
      <w:start w:val="1"/>
      <w:numFmt w:val="bullet"/>
      <w:lvlText w:val="●"/>
      <w:lvlJc w:val="left"/>
      <w:pPr>
        <w:ind w:left="2880" w:hanging="360"/>
      </w:pPr>
    </w:lvl>
    <w:lvl w:ilvl="4" w:tplc="8110D5A0">
      <w:start w:val="1"/>
      <w:numFmt w:val="bullet"/>
      <w:lvlText w:val="○"/>
      <w:lvlJc w:val="left"/>
      <w:pPr>
        <w:ind w:left="3600" w:hanging="360"/>
      </w:pPr>
    </w:lvl>
    <w:lvl w:ilvl="5" w:tplc="E72AEC54">
      <w:start w:val="1"/>
      <w:numFmt w:val="bullet"/>
      <w:lvlText w:val="■"/>
      <w:lvlJc w:val="left"/>
      <w:pPr>
        <w:ind w:left="4320" w:hanging="360"/>
      </w:pPr>
    </w:lvl>
    <w:lvl w:ilvl="6" w:tplc="EB42F31E">
      <w:start w:val="1"/>
      <w:numFmt w:val="bullet"/>
      <w:lvlText w:val="●"/>
      <w:lvlJc w:val="left"/>
      <w:pPr>
        <w:ind w:left="5040" w:hanging="360"/>
      </w:pPr>
    </w:lvl>
    <w:lvl w:ilvl="7" w:tplc="44F28A04">
      <w:start w:val="1"/>
      <w:numFmt w:val="bullet"/>
      <w:lvlText w:val="●"/>
      <w:lvlJc w:val="left"/>
      <w:pPr>
        <w:ind w:left="5760" w:hanging="360"/>
      </w:pPr>
    </w:lvl>
    <w:lvl w:ilvl="8" w:tplc="5EE4C6C8">
      <w:start w:val="1"/>
      <w:numFmt w:val="bullet"/>
      <w:lvlText w:val="●"/>
      <w:lvlJc w:val="left"/>
      <w:pPr>
        <w:ind w:left="6480" w:hanging="360"/>
      </w:pPr>
    </w:lvl>
  </w:abstractNum>
  <w:num w:numId="1" w16cid:durableId="170532672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37A"/>
    <w:rsid w:val="003473C2"/>
    <w:rsid w:val="0061137A"/>
    <w:rsid w:val="00770202"/>
    <w:rsid w:val="007F2CDE"/>
    <w:rsid w:val="00867B42"/>
    <w:rsid w:val="009D15E6"/>
    <w:rsid w:val="00B24D15"/>
    <w:rsid w:val="00F76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9450D"/>
  <w15:docId w15:val="{C7059DD7-FAF4-4999-BA27-2CD8E6EC0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41</Pages>
  <Words>15925</Words>
  <Characters>90773</Characters>
  <Application>Microsoft Office Word</Application>
  <DocSecurity>0</DocSecurity>
  <Lines>756</Lines>
  <Paragraphs>212</Paragraphs>
  <ScaleCrop>false</ScaleCrop>
  <Company/>
  <LinksUpToDate>false</LinksUpToDate>
  <CharactersWithSpaces>106486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Mr N Butler</cp:lastModifiedBy>
  <cp:revision>6</cp:revision>
  <dcterms:created xsi:type="dcterms:W3CDTF">2026-06-18T11:16:00Z</dcterms:created>
  <dcterms:modified xsi:type="dcterms:W3CDTF">2026-07-03T11:04:00Z</dcterms:modified>
</cp:coreProperties>
</file>