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200"/>
              <w:left w:type="dxa" w:w="300"/>
              <w:bottom w:type="dxa" w:w="200"/>
              <w:right w:type="dxa" w:w="300"/>
            </w:tcMar>
            <w:vAlign w:val="top"/>
          </w:tcPr>
          <w:p>
            <w:pPr>
              <w:spacing w:after="20" w:before="0"/>
              <w:jc w:val="center"/>
            </w:pPr>
            <w:r>
              <w:rPr>
                <w:rFonts w:ascii="Arial" w:cs="Arial" w:eastAsia="Arial" w:hAnsi="Arial"/>
                <w:b w:val="false"/>
                <w:bCs w:val="false"/>
                <w:color w:val="9BB8D4"/>
                <w:sz w:val="18"/>
                <w:szCs w:val="18"/>
              </w:rPr>
              <w:t xml:space="preserve">Fulwood Academy  ·  Science Department</w:t>
            </w:r>
          </w:p>
          <w:p>
            <w:pPr>
              <w:spacing w:after="10" w:before="0"/>
              <w:jc w:val="center"/>
            </w:pPr>
            <w:r>
              <w:rPr>
                <w:rFonts w:ascii="Arial" w:cs="Arial" w:eastAsia="Arial" w:hAnsi="Arial"/>
                <w:b/>
                <w:bCs/>
                <w:color w:val="FFFFFF"/>
                <w:sz w:val="28"/>
                <w:szCs w:val="28"/>
              </w:rPr>
              <w:t xml:space="preserve">Y10 Set 1 Higher</w:t>
            </w:r>
          </w:p>
          <w:p>
            <w:pPr>
              <w:spacing w:after="30" w:before="0"/>
              <w:jc w:val="center"/>
            </w:pPr>
            <w:r>
              <w:rPr>
                <w:rFonts w:ascii="Arial" w:cs="Arial" w:eastAsia="Arial" w:hAnsi="Arial"/>
                <w:b w:val="false"/>
                <w:bCs w:val="false"/>
                <w:color w:val="9BB8D4"/>
                <w:sz w:val="22"/>
                <w:szCs w:val="22"/>
              </w:rPr>
              <w:t xml:space="preserve">AQA GCSE Chemistry  8462/1H</w:t>
            </w:r>
          </w:p>
          <w:p>
            <w:pPr>
              <w:spacing w:after="10" w:before="0"/>
              <w:jc w:val="center"/>
            </w:pPr>
            <w:r>
              <w:rPr>
                <w:rFonts w:ascii="Arial" w:cs="Arial" w:eastAsia="Arial" w:hAnsi="Arial"/>
                <w:b/>
                <w:bCs/>
                <w:color w:val="FFFFFF"/>
                <w:sz w:val="36"/>
                <w:szCs w:val="36"/>
              </w:rPr>
              <w:t xml:space="preserve">RE-TEACH INTERVENTION BOOKLET</w:t>
            </w:r>
          </w:p>
          <w:p>
            <w:pPr>
              <w:spacing w:after="40" w:before="0"/>
              <w:jc w:val="center"/>
            </w:pPr>
            <w:r>
              <w:rPr>
                <w:rFonts w:ascii="Arial" w:cs="Arial" w:eastAsia="Arial" w:hAnsi="Arial"/>
                <w:b w:val="false"/>
                <w:bCs w:val="false"/>
                <w:color w:val="FFE082"/>
                <w:sz w:val="20"/>
                <w:szCs w:val="20"/>
              </w:rPr>
              <w:t xml:space="preserve">Paper 1 Topics — 10-Lesson Programme</w:t>
            </w:r>
          </w:p>
        </w:tc>
      </w:tr>
      <w:tr>
        <w:trPr>
          <w:cantSplit w:val="false"/>
        </w:trPr>
        <w:tc>
          <w:tcPr>
            <w:tcW w:type="dxa" w:w="10466"/>
            <w:tcBorders>
              <w:top w:val="single" w:color="C8C8C8" w:sz="1"/>
              <w:left w:val="single" w:color="C8C8C8" w:sz="1"/>
              <w:bottom w:val="single" w:color="C8C8C8" w:sz="1"/>
              <w:right w:val="single" w:color="C8C8C8" w:sz="1"/>
            </w:tcBorders>
            <w:tcMar>
              <w:top w:type="dxa" w:w="80"/>
              <w:left w:type="dxa" w:w="200"/>
              <w:bottom w:type="dxa" w:w="80"/>
              <w:right w:type="dxa" w:w="200"/>
            </w:tcMar>
            <w:vAlign w:val="top"/>
          </w:tcPr>
          <w:p>
            <w:pPr>
              <w:spacing w:after="30" w:before="40"/>
              <w:jc w:val="left"/>
            </w:pPr>
            <w:r>
              <w:rPr>
                <w:rFonts w:ascii="Arial" w:cs="Arial" w:eastAsia="Arial" w:hAnsi="Arial"/>
                <w:b/>
                <w:bCs/>
                <w:color w:val="1E3A5F"/>
                <w:sz w:val="20"/>
                <w:szCs w:val="20"/>
              </w:rPr>
              <w:t xml:space="preserve">Name: </w:t>
            </w:r>
            <w:r>
              <w:rPr>
                <w:rFonts w:ascii="Arial" w:cs="Arial" w:eastAsia="Arial" w:hAnsi="Arial"/>
                <w:b w:val="false"/>
                <w:bCs w:val="false"/>
                <w:color w:val="D5D8DC"/>
                <w:sz w:val="20"/>
                <w:szCs w:val="20"/>
              </w:rPr>
              <w:t xml:space="preserve">__________________________________</w:t>
            </w:r>
          </w:p>
          <w:p>
            <w:pPr>
              <w:spacing w:after="30" w:before="0"/>
              <w:jc w:val="left"/>
            </w:pPr>
            <w:r>
              <w:rPr>
                <w:rFonts w:ascii="Arial" w:cs="Arial" w:eastAsia="Arial" w:hAnsi="Arial"/>
                <w:b/>
                <w:bCs/>
                <w:color w:val="1E3A5F"/>
                <w:sz w:val="20"/>
                <w:szCs w:val="20"/>
              </w:rPr>
              <w:t xml:space="preserve">Class: </w:t>
            </w:r>
            <w:r>
              <w:rPr>
                <w:rFonts w:ascii="Arial" w:cs="Arial" w:eastAsia="Arial" w:hAnsi="Arial"/>
                <w:b w:val="false"/>
                <w:bCs w:val="false"/>
                <w:color w:val="D5D8DC"/>
                <w:sz w:val="20"/>
                <w:szCs w:val="20"/>
              </w:rPr>
              <w:t xml:space="preserve">________________</w:t>
            </w:r>
            <w:r>
              <w:rPr>
                <w:rFonts w:ascii="Arial" w:cs="Arial" w:eastAsia="Arial" w:hAnsi="Arial"/>
                <w:b/>
                <w:bCs/>
                <w:color w:val="1E3A5F"/>
                <w:sz w:val="20"/>
                <w:szCs w:val="20"/>
              </w:rPr>
              <w:t xml:space="preserve">   Teacher: </w:t>
            </w:r>
            <w:r>
              <w:rPr>
                <w:rFonts w:ascii="Arial" w:cs="Arial" w:eastAsia="Arial" w:hAnsi="Arial"/>
                <w:b w:val="false"/>
                <w:bCs w:val="false"/>
                <w:color w:val="D5D8DC"/>
                <w:sz w:val="20"/>
                <w:szCs w:val="20"/>
              </w:rPr>
              <w:t xml:space="preserve">__________________</w:t>
            </w:r>
          </w:p>
          <w:p>
            <w:pPr>
              <w:spacing w:after="30" w:before="0"/>
              <w:jc w:val="left"/>
            </w:pPr>
            <w:r>
              <w:rPr>
                <w:rFonts w:ascii="Arial" w:cs="Arial" w:eastAsia="Arial" w:hAnsi="Arial"/>
                <w:b/>
                <w:bCs/>
                <w:color w:val="1E3A5F"/>
                <w:sz w:val="18"/>
                <w:szCs w:val="18"/>
              </w:rPr>
              <w:t xml:space="preserve">Programme: </w:t>
            </w:r>
            <w:r>
              <w:rPr>
                <w:rFonts w:ascii="Arial" w:cs="Arial" w:eastAsia="Arial" w:hAnsi="Arial"/>
                <w:b w:val="false"/>
                <w:bCs w:val="false"/>
                <w:color w:val="2C3E50"/>
                <w:sz w:val="18"/>
                <w:szCs w:val="18"/>
              </w:rPr>
              <w:t xml:space="preserve">AP1 Re-teach  ·  10 lessons  ·  September–November 2025</w:t>
            </w:r>
          </w:p>
        </w:tc>
      </w:tr>
    </w:tbl>
    <w:p>
      <w:pPr>
        <w:spacing w:after="4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LESSON PLAN — AT A GLANCE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00"/>
        <w:gridCol w:w="4000"/>
        <w:gridCol w:w="1400"/>
        <w:gridCol w:w="1266"/>
        <w:gridCol w:w="3200"/>
      </w:tblGrid>
      <w:tr>
        <w:trPr>
          <w:cantSplit w:val="false"/>
        </w:trPr>
        <w:tc>
          <w:tcPr>
            <w:tcW w:type="dxa" w:w="600"/>
            <w:tcBorders>
              <w:top w:val="single" w:color="C8C8C8" w:sz="1"/>
              <w:left w:val="single" w:color="C8C8C8" w:sz="1"/>
              <w:bottom w:val="single" w:color="C8C8C8" w:sz="1"/>
              <w:right w:val="single" w:color="C8C8C8" w:sz="1"/>
            </w:tcBorders>
            <w:shd w:fill="1E3A5F" w:val="clear"/>
            <w:tcMar>
              <w:top w:type="dxa" w:w="40"/>
              <w:left w:type="dxa" w:w="40"/>
              <w:bottom w:type="dxa" w:w="40"/>
              <w:right w:type="dxa" w:w="40"/>
            </w:tcMar>
            <w:vAlign w:val="top"/>
          </w:tcPr>
          <w:p>
            <w:pPr>
              <w:spacing w:after="0" w:before="0"/>
              <w:jc w:val="center"/>
            </w:pPr>
            <w:r>
              <w:rPr>
                <w:rFonts w:ascii="Arial" w:cs="Arial" w:eastAsia="Arial" w:hAnsi="Arial"/>
                <w:b/>
                <w:bCs/>
                <w:color w:val="FFFFFF"/>
                <w:sz w:val="17"/>
                <w:szCs w:val="17"/>
              </w:rPr>
              <w:t xml:space="preserve">Lesson</w:t>
            </w:r>
          </w:p>
        </w:tc>
        <w:tc>
          <w:tcPr>
            <w:tcW w:type="dxa" w:w="4000"/>
            <w:tcBorders>
              <w:top w:val="single" w:color="C8C8C8" w:sz="1"/>
              <w:left w:val="single" w:color="C8C8C8" w:sz="1"/>
              <w:bottom w:val="single" w:color="C8C8C8" w:sz="1"/>
              <w:right w:val="single" w:color="C8C8C8" w:sz="1"/>
            </w:tcBorders>
            <w:shd w:fill="1E3A5F" w:val="clear"/>
            <w:tcMar>
              <w:top w:type="dxa" w:w="40"/>
              <w:left w:type="dxa" w:w="80"/>
              <w:bottom w:type="dxa" w:w="40"/>
              <w:right w:type="dxa" w:w="60"/>
            </w:tcMar>
            <w:vAlign w:val="top"/>
          </w:tcPr>
          <w:p>
            <w:pPr>
              <w:spacing w:after="0" w:before="0"/>
              <w:jc w:val="left"/>
            </w:pPr>
            <w:r>
              <w:rPr>
                <w:rFonts w:ascii="Arial" w:cs="Arial" w:eastAsia="Arial" w:hAnsi="Arial"/>
                <w:b/>
                <w:bCs/>
                <w:color w:val="FFFFFF"/>
                <w:sz w:val="17"/>
                <w:szCs w:val="17"/>
              </w:rPr>
              <w:t xml:space="preserve">Topic</w:t>
            </w:r>
          </w:p>
        </w:tc>
        <w:tc>
          <w:tcPr>
            <w:tcW w:type="dxa" w:w="1400"/>
            <w:tcBorders>
              <w:top w:val="single" w:color="C8C8C8" w:sz="1"/>
              <w:left w:val="single" w:color="C8C8C8" w:sz="1"/>
              <w:bottom w:val="single" w:color="C8C8C8" w:sz="1"/>
              <w:right w:val="single" w:color="C8C8C8" w:sz="1"/>
            </w:tcBorders>
            <w:shd w:fill="1E3A5F" w:val="clear"/>
            <w:tcMar>
              <w:top w:type="dxa" w:w="40"/>
              <w:left w:type="dxa" w:w="60"/>
              <w:bottom w:type="dxa" w:w="40"/>
              <w:right w:type="dxa" w:w="60"/>
            </w:tcMar>
            <w:vAlign w:val="top"/>
          </w:tcPr>
          <w:p>
            <w:pPr>
              <w:spacing w:after="0" w:before="0"/>
              <w:jc w:val="center"/>
            </w:pPr>
            <w:r>
              <w:rPr>
                <w:rFonts w:ascii="Arial" w:cs="Arial" w:eastAsia="Arial" w:hAnsi="Arial"/>
                <w:b/>
                <w:bCs/>
                <w:color w:val="FFFFFF"/>
                <w:sz w:val="17"/>
                <w:szCs w:val="17"/>
              </w:rPr>
              <w:t xml:space="preserve">Priority</w:t>
            </w:r>
          </w:p>
        </w:tc>
        <w:tc>
          <w:tcPr>
            <w:tcW w:type="dxa" w:w="1266"/>
            <w:tcBorders>
              <w:top w:val="single" w:color="C8C8C8" w:sz="1"/>
              <w:left w:val="single" w:color="C8C8C8" w:sz="1"/>
              <w:bottom w:val="single" w:color="C8C8C8" w:sz="1"/>
              <w:right w:val="single" w:color="C8C8C8" w:sz="1"/>
            </w:tcBorders>
            <w:shd w:fill="1E3A5F" w:val="clear"/>
            <w:tcMar>
              <w:top w:type="dxa" w:w="40"/>
              <w:left w:type="dxa" w:w="60"/>
              <w:bottom w:type="dxa" w:w="40"/>
              <w:right w:type="dxa" w:w="60"/>
            </w:tcMar>
            <w:vAlign w:val="top"/>
          </w:tcPr>
          <w:p>
            <w:pPr>
              <w:spacing w:after="0" w:before="0"/>
              <w:jc w:val="center"/>
            </w:pPr>
            <w:r>
              <w:rPr>
                <w:rFonts w:ascii="Arial" w:cs="Arial" w:eastAsia="Arial" w:hAnsi="Arial"/>
                <w:b/>
                <w:bCs/>
                <w:color w:val="FFFFFF"/>
                <w:sz w:val="17"/>
                <w:szCs w:val="17"/>
              </w:rPr>
              <w:t xml:space="preserve">Class %</w:t>
            </w:r>
          </w:p>
        </w:tc>
        <w:tc>
          <w:tcPr>
            <w:tcW w:type="dxa" w:w="3200"/>
            <w:tcBorders>
              <w:top w:val="single" w:color="C8C8C8" w:sz="1"/>
              <w:left w:val="single" w:color="C8C8C8" w:sz="1"/>
              <w:bottom w:val="single" w:color="C8C8C8" w:sz="1"/>
              <w:right w:val="single" w:color="C8C8C8" w:sz="1"/>
            </w:tcBorders>
            <w:shd w:fill="1E3A5F" w:val="clear"/>
            <w:tcMar>
              <w:top w:type="dxa" w:w="40"/>
              <w:left w:type="dxa" w:w="60"/>
              <w:bottom w:type="dxa" w:w="40"/>
              <w:right w:type="dxa" w:w="60"/>
            </w:tcMar>
            <w:vAlign w:val="top"/>
          </w:tcPr>
          <w:p>
            <w:pPr>
              <w:spacing w:after="0" w:before="0"/>
              <w:jc w:val="center"/>
            </w:pPr>
            <w:r>
              <w:rPr>
                <w:rFonts w:ascii="Arial" w:cs="Arial" w:eastAsia="Arial" w:hAnsi="Arial"/>
                <w:b/>
                <w:bCs/>
                <w:color w:val="FFFFFF"/>
                <w:sz w:val="17"/>
                <w:szCs w:val="17"/>
              </w:rPr>
              <w:t xml:space="preserve">Target</w:t>
            </w:r>
          </w:p>
        </w:tc>
      </w:tr>
      <w:tr>
        <w:trPr>
          <w:cantSplit w:val="false"/>
        </w:trPr>
        <w:tc>
          <w:tcPr>
            <w:tcW w:type="dxa" w:w="600"/>
            <w:tcBorders>
              <w:top w:val="single" w:color="C8C8C8" w:sz="1"/>
              <w:left w:val="single" w:color="C8C8C8" w:sz="1"/>
              <w:bottom w:val="single" w:color="C8C8C8" w:sz="1"/>
              <w:right w:val="single" w:color="C8C8C8" w:sz="1"/>
            </w:tcBorders>
            <w:shd w:fill="F2F3F4"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1</w:t>
            </w:r>
          </w:p>
        </w:tc>
        <w:tc>
          <w:tcPr>
            <w:tcW w:type="dxa" w:w="4000"/>
            <w:tcBorders>
              <w:top w:val="single" w:color="C8C8C8" w:sz="1"/>
              <w:left w:val="single" w:color="C8C8C8" w:sz="1"/>
              <w:bottom w:val="single" w:color="C8C8C8" w:sz="1"/>
              <w:right w:val="single" w:color="C8C8C8" w:sz="1"/>
            </w:tcBorders>
            <w:shd w:fill="F2F3F4"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Oxidation &amp; Reduction</w:t>
            </w:r>
          </w:p>
        </w:tc>
        <w:tc>
          <w:tcPr>
            <w:tcW w:type="dxa" w:w="14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C0392B"/>
                <w:sz w:val="15"/>
                <w:szCs w:val="15"/>
              </w:rPr>
              <w:t xml:space="preserve">⛔ Critical Re-teach</w:t>
            </w:r>
          </w:p>
        </w:tc>
        <w:tc>
          <w:tcPr>
            <w:tcW w:type="dxa" w:w="1266"/>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C0392B"/>
                <w:sz w:val="17"/>
                <w:szCs w:val="17"/>
              </w:rPr>
              <w:t xml:space="preserve">3.7%</w:t>
            </w:r>
          </w:p>
        </w:tc>
        <w:tc>
          <w:tcPr>
            <w:tcW w:type="dxa" w:w="32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≥80%</w:t>
            </w:r>
          </w:p>
        </w:tc>
      </w:tr>
      <w:tr>
        <w:trPr>
          <w:cantSplit w:val="false"/>
        </w:trPr>
        <w:tc>
          <w:tcPr>
            <w:tcW w:type="dxa" w:w="600"/>
            <w:tcBorders>
              <w:top w:val="single" w:color="C8C8C8" w:sz="1"/>
              <w:left w:val="single" w:color="C8C8C8" w:sz="1"/>
              <w:bottom w:val="single" w:color="C8C8C8" w:sz="1"/>
              <w:right w:val="single" w:color="C8C8C8" w:sz="1"/>
            </w:tcBorders>
            <w:shd w:fill="FFFFFF"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2</w:t>
            </w:r>
          </w:p>
        </w:tc>
        <w:tc>
          <w:tcPr>
            <w:tcW w:type="dxa" w:w="4000"/>
            <w:tcBorders>
              <w:top w:val="single" w:color="C8C8C8" w:sz="1"/>
              <w:left w:val="single" w:color="C8C8C8" w:sz="1"/>
              <w:bottom w:val="single" w:color="C8C8C8" w:sz="1"/>
              <w:right w:val="single" w:color="C8C8C8" w:sz="1"/>
            </w:tcBorders>
            <w:shd w:fill="FFFFFF"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Electrolysis of Al₂O₃ — Part 1</w:t>
            </w:r>
          </w:p>
        </w:tc>
        <w:tc>
          <w:tcPr>
            <w:tcW w:type="dxa" w:w="14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C0392B"/>
                <w:sz w:val="15"/>
                <w:szCs w:val="15"/>
              </w:rPr>
              <w:t xml:space="preserve">⛔ Critical Re-teach</w:t>
            </w:r>
          </w:p>
        </w:tc>
        <w:tc>
          <w:tcPr>
            <w:tcW w:type="dxa" w:w="1266"/>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C0392B"/>
                <w:sz w:val="17"/>
                <w:szCs w:val="17"/>
              </w:rPr>
              <w:t xml:space="preserve">35%</w:t>
            </w:r>
          </w:p>
        </w:tc>
        <w:tc>
          <w:tcPr>
            <w:tcW w:type="dxa" w:w="32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≥75%</w:t>
            </w:r>
          </w:p>
        </w:tc>
      </w:tr>
      <w:tr>
        <w:trPr>
          <w:cantSplit w:val="false"/>
        </w:trPr>
        <w:tc>
          <w:tcPr>
            <w:tcW w:type="dxa" w:w="600"/>
            <w:tcBorders>
              <w:top w:val="single" w:color="C8C8C8" w:sz="1"/>
              <w:left w:val="single" w:color="C8C8C8" w:sz="1"/>
              <w:bottom w:val="single" w:color="C8C8C8" w:sz="1"/>
              <w:right w:val="single" w:color="C8C8C8" w:sz="1"/>
            </w:tcBorders>
            <w:shd w:fill="F2F3F4"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3</w:t>
            </w:r>
          </w:p>
        </w:tc>
        <w:tc>
          <w:tcPr>
            <w:tcW w:type="dxa" w:w="4000"/>
            <w:tcBorders>
              <w:top w:val="single" w:color="C8C8C8" w:sz="1"/>
              <w:left w:val="single" w:color="C8C8C8" w:sz="1"/>
              <w:bottom w:val="single" w:color="C8C8C8" w:sz="1"/>
              <w:right w:val="single" w:color="C8C8C8" w:sz="1"/>
            </w:tcBorders>
            <w:shd w:fill="F2F3F4"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Electrolysis of Al₂O₃ — Part 2</w:t>
            </w:r>
          </w:p>
        </w:tc>
        <w:tc>
          <w:tcPr>
            <w:tcW w:type="dxa" w:w="14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C0392B"/>
                <w:sz w:val="15"/>
                <w:szCs w:val="15"/>
              </w:rPr>
              <w:t xml:space="preserve">⛔ Critical Re-teach</w:t>
            </w:r>
          </w:p>
        </w:tc>
        <w:tc>
          <w:tcPr>
            <w:tcW w:type="dxa" w:w="1266"/>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C0392B"/>
                <w:sz w:val="17"/>
                <w:szCs w:val="17"/>
              </w:rPr>
              <w:t xml:space="preserve">24%</w:t>
            </w:r>
          </w:p>
        </w:tc>
        <w:tc>
          <w:tcPr>
            <w:tcW w:type="dxa" w:w="32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≥75%</w:t>
            </w:r>
          </w:p>
        </w:tc>
      </w:tr>
      <w:tr>
        <w:trPr>
          <w:cantSplit w:val="false"/>
        </w:trPr>
        <w:tc>
          <w:tcPr>
            <w:tcW w:type="dxa" w:w="600"/>
            <w:tcBorders>
              <w:top w:val="single" w:color="C8C8C8" w:sz="1"/>
              <w:left w:val="single" w:color="C8C8C8" w:sz="1"/>
              <w:bottom w:val="single" w:color="C8C8C8" w:sz="1"/>
              <w:right w:val="single" w:color="C8C8C8" w:sz="1"/>
            </w:tcBorders>
            <w:shd w:fill="FFFFFF"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4</w:t>
            </w:r>
          </w:p>
        </w:tc>
        <w:tc>
          <w:tcPr>
            <w:tcW w:type="dxa" w:w="4000"/>
            <w:tcBorders>
              <w:top w:val="single" w:color="C8C8C8" w:sz="1"/>
              <w:left w:val="single" w:color="C8C8C8" w:sz="1"/>
              <w:bottom w:val="single" w:color="C8C8C8" w:sz="1"/>
              <w:right w:val="single" w:color="C8C8C8" w:sz="1"/>
            </w:tcBorders>
            <w:shd w:fill="FFFFFF"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Strong &amp; Weak Acids</w:t>
            </w:r>
          </w:p>
        </w:tc>
        <w:tc>
          <w:tcPr>
            <w:tcW w:type="dxa" w:w="14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C0392B"/>
                <w:sz w:val="15"/>
                <w:szCs w:val="15"/>
              </w:rPr>
              <w:t xml:space="preserve">⛔ Critical Re-teach</w:t>
            </w:r>
          </w:p>
        </w:tc>
        <w:tc>
          <w:tcPr>
            <w:tcW w:type="dxa" w:w="1266"/>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C0392B"/>
                <w:sz w:val="17"/>
                <w:szCs w:val="17"/>
              </w:rPr>
              <w:t xml:space="preserve">9%</w:t>
            </w:r>
          </w:p>
        </w:tc>
        <w:tc>
          <w:tcPr>
            <w:tcW w:type="dxa" w:w="32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≥70%</w:t>
            </w:r>
          </w:p>
        </w:tc>
      </w:tr>
      <w:tr>
        <w:trPr>
          <w:cantSplit w:val="false"/>
        </w:trPr>
        <w:tc>
          <w:tcPr>
            <w:tcW w:type="dxa" w:w="600"/>
            <w:tcBorders>
              <w:top w:val="single" w:color="C8C8C8" w:sz="1"/>
              <w:left w:val="single" w:color="C8C8C8" w:sz="1"/>
              <w:bottom w:val="single" w:color="C8C8C8" w:sz="1"/>
              <w:right w:val="single" w:color="C8C8C8" w:sz="1"/>
            </w:tcBorders>
            <w:shd w:fill="F2F3F4"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5</w:t>
            </w:r>
          </w:p>
        </w:tc>
        <w:tc>
          <w:tcPr>
            <w:tcW w:type="dxa" w:w="4000"/>
            <w:tcBorders>
              <w:top w:val="single" w:color="C8C8C8" w:sz="1"/>
              <w:left w:val="single" w:color="C8C8C8" w:sz="1"/>
              <w:bottom w:val="single" w:color="C8C8C8" w:sz="1"/>
              <w:right w:val="single" w:color="C8C8C8" w:sz="1"/>
            </w:tcBorders>
            <w:shd w:fill="F2F3F4"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Percentage Yield &amp; Moles</w:t>
            </w:r>
          </w:p>
        </w:tc>
        <w:tc>
          <w:tcPr>
            <w:tcW w:type="dxa" w:w="14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C0392B"/>
                <w:sz w:val="15"/>
                <w:szCs w:val="15"/>
              </w:rPr>
              <w:t xml:space="preserve">⛔ Critical Re-teach</w:t>
            </w:r>
          </w:p>
        </w:tc>
        <w:tc>
          <w:tcPr>
            <w:tcW w:type="dxa" w:w="1266"/>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C0392B"/>
                <w:sz w:val="17"/>
                <w:szCs w:val="17"/>
              </w:rPr>
              <w:t xml:space="preserve">22%</w:t>
            </w:r>
          </w:p>
        </w:tc>
        <w:tc>
          <w:tcPr>
            <w:tcW w:type="dxa" w:w="32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≥70%</w:t>
            </w:r>
          </w:p>
        </w:tc>
      </w:tr>
      <w:tr>
        <w:trPr>
          <w:cantSplit w:val="false"/>
        </w:trPr>
        <w:tc>
          <w:tcPr>
            <w:tcW w:type="dxa" w:w="600"/>
            <w:tcBorders>
              <w:top w:val="single" w:color="C8C8C8" w:sz="1"/>
              <w:left w:val="single" w:color="C8C8C8" w:sz="1"/>
              <w:bottom w:val="single" w:color="C8C8C8" w:sz="1"/>
              <w:right w:val="single" w:color="C8C8C8" w:sz="1"/>
            </w:tcBorders>
            <w:shd w:fill="FFFFFF"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6</w:t>
            </w:r>
          </w:p>
        </w:tc>
        <w:tc>
          <w:tcPr>
            <w:tcW w:type="dxa" w:w="4000"/>
            <w:tcBorders>
              <w:top w:val="single" w:color="C8C8C8" w:sz="1"/>
              <w:left w:val="single" w:color="C8C8C8" w:sz="1"/>
              <w:bottom w:val="single" w:color="C8C8C8" w:sz="1"/>
              <w:right w:val="single" w:color="C8C8C8" w:sz="1"/>
            </w:tcBorders>
            <w:shd w:fill="FFFFFF"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Halogens &amp; Group 7</w:t>
            </w:r>
          </w:p>
        </w:tc>
        <w:tc>
          <w:tcPr>
            <w:tcW w:type="dxa" w:w="14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D4A017"/>
                <w:sz w:val="15"/>
                <w:szCs w:val="15"/>
              </w:rPr>
              <w:t xml:space="preserve">🟡 High Priority</w:t>
            </w:r>
          </w:p>
        </w:tc>
        <w:tc>
          <w:tcPr>
            <w:tcW w:type="dxa" w:w="1266"/>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D4A017"/>
                <w:sz w:val="17"/>
                <w:szCs w:val="17"/>
              </w:rPr>
              <w:t xml:space="preserve">62%</w:t>
            </w:r>
          </w:p>
        </w:tc>
        <w:tc>
          <w:tcPr>
            <w:tcW w:type="dxa" w:w="32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≥80%</w:t>
            </w:r>
          </w:p>
        </w:tc>
      </w:tr>
      <w:tr>
        <w:trPr>
          <w:cantSplit w:val="false"/>
        </w:trPr>
        <w:tc>
          <w:tcPr>
            <w:tcW w:type="dxa" w:w="600"/>
            <w:tcBorders>
              <w:top w:val="single" w:color="C8C8C8" w:sz="1"/>
              <w:left w:val="single" w:color="C8C8C8" w:sz="1"/>
              <w:bottom w:val="single" w:color="C8C8C8" w:sz="1"/>
              <w:right w:val="single" w:color="C8C8C8" w:sz="1"/>
            </w:tcBorders>
            <w:shd w:fill="F2F3F4"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7</w:t>
            </w:r>
          </w:p>
        </w:tc>
        <w:tc>
          <w:tcPr>
            <w:tcW w:type="dxa" w:w="4000"/>
            <w:tcBorders>
              <w:top w:val="single" w:color="C8C8C8" w:sz="1"/>
              <w:left w:val="single" w:color="C8C8C8" w:sz="1"/>
              <w:bottom w:val="single" w:color="C8C8C8" w:sz="1"/>
              <w:right w:val="single" w:color="C8C8C8" w:sz="1"/>
            </w:tcBorders>
            <w:shd w:fill="F2F3F4"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Making Salts (Practical)</w:t>
            </w:r>
          </w:p>
        </w:tc>
        <w:tc>
          <w:tcPr>
            <w:tcW w:type="dxa" w:w="14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D4A017"/>
                <w:sz w:val="15"/>
                <w:szCs w:val="15"/>
              </w:rPr>
              <w:t xml:space="preserve">🟡 High Priority</w:t>
            </w:r>
          </w:p>
        </w:tc>
        <w:tc>
          <w:tcPr>
            <w:tcW w:type="dxa" w:w="1266"/>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D4A017"/>
                <w:sz w:val="17"/>
                <w:szCs w:val="17"/>
              </w:rPr>
              <w:t xml:space="preserve">52%</w:t>
            </w:r>
          </w:p>
        </w:tc>
        <w:tc>
          <w:tcPr>
            <w:tcW w:type="dxa" w:w="32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≥75%</w:t>
            </w:r>
          </w:p>
        </w:tc>
      </w:tr>
      <w:tr>
        <w:trPr>
          <w:cantSplit w:val="false"/>
        </w:trPr>
        <w:tc>
          <w:tcPr>
            <w:tcW w:type="dxa" w:w="600"/>
            <w:tcBorders>
              <w:top w:val="single" w:color="C8C8C8" w:sz="1"/>
              <w:left w:val="single" w:color="C8C8C8" w:sz="1"/>
              <w:bottom w:val="single" w:color="C8C8C8" w:sz="1"/>
              <w:right w:val="single" w:color="C8C8C8" w:sz="1"/>
            </w:tcBorders>
            <w:shd w:fill="FFFFFF"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8</w:t>
            </w:r>
          </w:p>
        </w:tc>
        <w:tc>
          <w:tcPr>
            <w:tcW w:type="dxa" w:w="4000"/>
            <w:tcBorders>
              <w:top w:val="single" w:color="C8C8C8" w:sz="1"/>
              <w:left w:val="single" w:color="C8C8C8" w:sz="1"/>
              <w:bottom w:val="single" w:color="C8C8C8" w:sz="1"/>
              <w:right w:val="single" w:color="C8C8C8" w:sz="1"/>
            </w:tcBorders>
            <w:shd w:fill="FFFFFF"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Bond Energies &amp; Dot/Cross</w:t>
            </w:r>
          </w:p>
        </w:tc>
        <w:tc>
          <w:tcPr>
            <w:tcW w:type="dxa" w:w="14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D4A017"/>
                <w:sz w:val="15"/>
                <w:szCs w:val="15"/>
              </w:rPr>
              <w:t xml:space="preserve">🟡 High Priority</w:t>
            </w:r>
          </w:p>
        </w:tc>
        <w:tc>
          <w:tcPr>
            <w:tcW w:type="dxa" w:w="1266"/>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D4A017"/>
                <w:sz w:val="17"/>
                <w:szCs w:val="17"/>
              </w:rPr>
              <w:t xml:space="preserve">53%</w:t>
            </w:r>
          </w:p>
        </w:tc>
        <w:tc>
          <w:tcPr>
            <w:tcW w:type="dxa" w:w="32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≥75%</w:t>
            </w:r>
          </w:p>
        </w:tc>
      </w:tr>
      <w:tr>
        <w:trPr>
          <w:cantSplit w:val="false"/>
        </w:trPr>
        <w:tc>
          <w:tcPr>
            <w:tcW w:type="dxa" w:w="600"/>
            <w:tcBorders>
              <w:top w:val="single" w:color="C8C8C8" w:sz="1"/>
              <w:left w:val="single" w:color="C8C8C8" w:sz="1"/>
              <w:bottom w:val="single" w:color="C8C8C8" w:sz="1"/>
              <w:right w:val="single" w:color="C8C8C8" w:sz="1"/>
            </w:tcBorders>
            <w:shd w:fill="F2F3F4"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9</w:t>
            </w:r>
          </w:p>
        </w:tc>
        <w:tc>
          <w:tcPr>
            <w:tcW w:type="dxa" w:w="4000"/>
            <w:tcBorders>
              <w:top w:val="single" w:color="C8C8C8" w:sz="1"/>
              <w:left w:val="single" w:color="C8C8C8" w:sz="1"/>
              <w:bottom w:val="single" w:color="C8C8C8" w:sz="1"/>
              <w:right w:val="single" w:color="C8C8C8" w:sz="1"/>
            </w:tcBorders>
            <w:shd w:fill="F2F3F4"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Giant Ionic Structures</w:t>
            </w:r>
          </w:p>
        </w:tc>
        <w:tc>
          <w:tcPr>
            <w:tcW w:type="dxa" w:w="14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D4A017"/>
                <w:sz w:val="15"/>
                <w:szCs w:val="15"/>
              </w:rPr>
              <w:t xml:space="preserve">🟡 High Priority</w:t>
            </w:r>
          </w:p>
        </w:tc>
        <w:tc>
          <w:tcPr>
            <w:tcW w:type="dxa" w:w="1266"/>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D4A017"/>
                <w:sz w:val="17"/>
                <w:szCs w:val="17"/>
              </w:rPr>
              <w:t xml:space="preserve">48%</w:t>
            </w:r>
          </w:p>
        </w:tc>
        <w:tc>
          <w:tcPr>
            <w:tcW w:type="dxa" w:w="3200"/>
            <w:tcBorders>
              <w:top w:val="single" w:color="C8C8C8" w:sz="1"/>
              <w:left w:val="single" w:color="C8C8C8" w:sz="1"/>
              <w:bottom w:val="single" w:color="C8C8C8" w:sz="1"/>
              <w:right w:val="single" w:color="C8C8C8" w:sz="1"/>
            </w:tcBorders>
            <w:shd w:fill="F2F3F4"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≥75%</w:t>
            </w:r>
          </w:p>
        </w:tc>
      </w:tr>
      <w:tr>
        <w:trPr>
          <w:cantSplit w:val="false"/>
        </w:trPr>
        <w:tc>
          <w:tcPr>
            <w:tcW w:type="dxa" w:w="600"/>
            <w:tcBorders>
              <w:top w:val="single" w:color="C8C8C8" w:sz="1"/>
              <w:left w:val="single" w:color="C8C8C8" w:sz="1"/>
              <w:bottom w:val="single" w:color="C8C8C8" w:sz="1"/>
              <w:right w:val="single" w:color="C8C8C8" w:sz="1"/>
            </w:tcBorders>
            <w:shd w:fill="FFFFFF" w:val="clear"/>
            <w:tcMar>
              <w:top w:type="dxa" w:w="40"/>
              <w:left w:type="dxa" w:w="40"/>
              <w:bottom w:type="dxa" w:w="40"/>
              <w:right w:type="dxa" w:w="40"/>
            </w:tcMar>
            <w:vAlign w:val="top"/>
          </w:tcPr>
          <w:p>
            <w:pPr>
              <w:spacing w:after="0" w:before="0"/>
              <w:jc w:val="center"/>
            </w:pPr>
            <w:r>
              <w:rPr>
                <w:rFonts w:ascii="Arial" w:cs="Arial" w:eastAsia="Arial" w:hAnsi="Arial"/>
                <w:b/>
                <w:bCs/>
                <w:color w:val="1E3A5F"/>
                <w:sz w:val="17"/>
                <w:szCs w:val="17"/>
              </w:rPr>
              <w:t xml:space="preserve">10</w:t>
            </w:r>
          </w:p>
        </w:tc>
        <w:tc>
          <w:tcPr>
            <w:tcW w:type="dxa" w:w="4000"/>
            <w:tcBorders>
              <w:top w:val="single" w:color="C8C8C8" w:sz="1"/>
              <w:left w:val="single" w:color="C8C8C8" w:sz="1"/>
              <w:bottom w:val="single" w:color="C8C8C8" w:sz="1"/>
              <w:right w:val="single" w:color="C8C8C8" w:sz="1"/>
            </w:tcBorders>
            <w:shd w:fill="FFFFFF" w:val="clear"/>
            <w:tcMar>
              <w:top w:type="dxa" w:w="40"/>
              <w:left w:type="dxa" w:w="8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Mixed Exam Practice + AO3</w:t>
            </w:r>
          </w:p>
        </w:tc>
        <w:tc>
          <w:tcPr>
            <w:tcW w:type="dxa" w:w="14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left"/>
            </w:pPr>
            <w:r>
              <w:rPr>
                <w:rFonts w:ascii="Arial" w:cs="Arial" w:eastAsia="Arial" w:hAnsi="Arial"/>
                <w:b w:val="false"/>
                <w:bCs w:val="false"/>
                <w:color w:val="1E6B3C"/>
                <w:sz w:val="15"/>
                <w:szCs w:val="15"/>
              </w:rPr>
              <w:t xml:space="preserve">🟡 Consolidation</w:t>
            </w:r>
          </w:p>
        </w:tc>
        <w:tc>
          <w:tcPr>
            <w:tcW w:type="dxa" w:w="1266"/>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varies</w:t>
            </w:r>
          </w:p>
        </w:tc>
        <w:tc>
          <w:tcPr>
            <w:tcW w:type="dxa" w:w="3200"/>
            <w:tcBorders>
              <w:top w:val="single" w:color="C8C8C8" w:sz="1"/>
              <w:left w:val="single" w:color="C8C8C8" w:sz="1"/>
              <w:bottom w:val="single" w:color="C8C8C8" w:sz="1"/>
              <w:right w:val="single" w:color="C8C8C8" w:sz="1"/>
            </w:tcBorders>
            <w:shd w:fill="FFFFFF" w:val="clear"/>
            <w:tcMar>
              <w:top w:type="dxa" w:w="40"/>
              <w:left w:type="dxa" w:w="60"/>
              <w:bottom w:type="dxa" w:w="40"/>
              <w:right w:type="dxa" w:w="60"/>
            </w:tcMar>
            <w:vAlign w:val="top"/>
          </w:tcPr>
          <w:p>
            <w:pPr>
              <w:spacing w:after="0" w:before="0"/>
              <w:jc w:val="center"/>
            </w:pPr>
            <w:r>
              <w:rPr>
                <w:rFonts w:ascii="Arial" w:cs="Arial" w:eastAsia="Arial" w:hAnsi="Arial"/>
                <w:b/>
                <w:bCs/>
                <w:color w:val="1E6B3C"/>
                <w:sz w:val="17"/>
                <w:szCs w:val="17"/>
              </w:rPr>
              <w:t xml:space="preserve">≥75%</w:t>
            </w:r>
          </w:p>
        </w:tc>
      </w:tr>
    </w:tbl>
    <w:p>
      <w:pPr>
        <w:spacing w:after="40" w:before="40"/>
      </w:pPr>
      <w:r>
        <w:rPr>
          <w:rFonts w:ascii="Arial" w:cs="Arial" w:eastAsia="Arial" w:hAnsi="Arial"/>
          <w:b w:val="false"/>
          <w:bCs w:val="false"/>
          <w:color w:val="000000"/>
          <w:sz w:val="20"/>
          <w:szCs w:val="20"/>
        </w:rPr>
        <w:t xml:space="preserve"/>
      </w:r>
    </w:p>
    <w:p>
      <w:pPr>
        <w:spacing w:after="0" w:before="0"/>
      </w:pPr>
      <w:r>
        <w:br w:type="page"/>
      </w:r>
    </w:p>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GLOSSARY OF KEY TERMS — All 10 Lessons</w:t>
            </w:r>
            <w:r>
              <w:rPr>
                <w:rFonts w:ascii="Arial" w:cs="Arial" w:eastAsia="Arial" w:hAnsi="Arial"/>
                <w:b w:val="false"/>
                <w:bCs w:val="false"/>
                <w:color w:val="000000"/>
                <w:sz w:val="20"/>
                <w:szCs w:val="20"/>
              </w:rPr>
              <w:t xml:space="preserve"/>
            </w:r>
          </w:p>
        </w:tc>
      </w:tr>
    </w:tbl>
    <w:p>
      <w:pPr>
        <w:spacing w:after="20" w:before="20"/>
        <w:jc w:val="left"/>
      </w:pPr>
      <w:r>
        <w:rPr>
          <w:rFonts w:ascii="Arial" w:cs="Arial" w:eastAsia="Arial" w:hAnsi="Arial"/>
          <w:b w:val="false"/>
          <w:bCs w:val="false"/>
          <w:color w:val="2C3E50"/>
          <w:sz w:val="17"/>
          <w:szCs w:val="17"/>
        </w:rPr>
        <w:t xml:space="preserve">These are the key terms for all 10 lessons in this booklet. Learn them. Use them in your answers.</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600"/>
        <w:gridCol w:w="7866"/>
      </w:tblGrid>
      <w:tr>
        <w:trPr>
          <w:cantSplit w:val="false"/>
        </w:trPr>
        <w:tc>
          <w:tcPr>
            <w:tcW w:type="dxa" w:w="2600"/>
            <w:tcBorders>
              <w:top w:val="single" w:color="C8C8C8" w:sz="1"/>
              <w:left w:val="single" w:color="C8C8C8" w:sz="1"/>
              <w:bottom w:val="single" w:color="C8C8C8" w:sz="1"/>
              <w:right w:val="single" w:color="C8C8C8" w:sz="1"/>
            </w:tcBorders>
            <w:shd w:fill="1E3A5F" w:val="clear"/>
            <w:tcMar>
              <w:top w:type="dxa" w:w="40"/>
              <w:left w:type="dxa" w:w="100"/>
              <w:bottom w:type="dxa" w:w="40"/>
              <w:right w:type="dxa" w:w="60"/>
            </w:tcMar>
            <w:vAlign w:val="top"/>
          </w:tcPr>
          <w:p>
            <w:pPr>
              <w:spacing w:after="0" w:before="0"/>
              <w:jc w:val="left"/>
            </w:pPr>
            <w:r>
              <w:rPr>
                <w:rFonts w:ascii="Arial" w:cs="Arial" w:eastAsia="Arial" w:hAnsi="Arial"/>
                <w:b/>
                <w:bCs/>
                <w:color w:val="FFFFFF"/>
                <w:sz w:val="17"/>
                <w:szCs w:val="17"/>
              </w:rPr>
              <w:t xml:space="preserve">TERM</w:t>
            </w:r>
          </w:p>
        </w:tc>
        <w:tc>
          <w:tcPr>
            <w:tcW w:type="dxa" w:w="7866"/>
            <w:tcBorders>
              <w:top w:val="single" w:color="C8C8C8" w:sz="1"/>
              <w:left w:val="single" w:color="C8C8C8" w:sz="1"/>
              <w:bottom w:val="single" w:color="C8C8C8" w:sz="1"/>
              <w:right w:val="single" w:color="C8C8C8" w:sz="1"/>
            </w:tcBorders>
            <w:shd w:fill="1E3A5F" w:val="clear"/>
            <w:tcMar>
              <w:top w:type="dxa" w:w="40"/>
              <w:left w:type="dxa" w:w="100"/>
              <w:bottom w:type="dxa" w:w="40"/>
              <w:right w:type="dxa" w:w="60"/>
            </w:tcMar>
            <w:vAlign w:val="top"/>
          </w:tcPr>
          <w:p>
            <w:pPr>
              <w:spacing w:after="0" w:before="0"/>
              <w:jc w:val="left"/>
            </w:pPr>
            <w:r>
              <w:rPr>
                <w:rFonts w:ascii="Arial" w:cs="Arial" w:eastAsia="Arial" w:hAnsi="Arial"/>
                <w:b/>
                <w:bCs/>
                <w:color w:val="FFFFFF"/>
                <w:sz w:val="17"/>
                <w:szCs w:val="17"/>
              </w:rPr>
              <w:t xml:space="preserve">DEFINITION</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Oxidation</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gain of oxygen (or loss of electrons) by a substance during a chemical reaction.</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Reduction</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loss of oxygen (or gain of electrons) by a substance during a chemical reaction.</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Redox reaction</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reaction in which oxidation and reduction occur simultaneously — one substance is oxidised and another is reduced.</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Oxidising agent</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substance that causes oxidation in another substance; it is itself reduced during the reaction.</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Reducing agent</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substance that causes reduction in another substance; it is itself oxidised during the reaction.</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OIL RIG</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memory aid: Oxidation Is Loss (of electrons), Reduction Is Gain (of electrons).</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Electrolysis</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decomposition of an ionic compound, when melted or dissolved in water, using an electric current.</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Electrolyte</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An ionic compound that conducts electricity when molten or dissolved in water, and is decomposed by electrolysis.</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Electrode</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conductor through which electricity enters or leaves the electrolyte during electrolysis.</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Anode</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positive electrode in electrolysis; negative ions (anions) are attracted to it and lose electrons (oxidation occurs).</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Cathode</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negative electrode in electrolysis; positive ions (cations) are attracted to it and gain electrons (reduction occurs).</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Cryolite</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substance mixed with aluminium oxide during electrolysis to lower the melting point of the mixture, reducing energy costs.</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Half equation</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An equation showing only one half of a redox reaction — either the oxidation or the reduction — including electron transfer.</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Strong acid</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An acid that is completely (fully) ionised in aqueous solution, releasing a high concentration of hydrogen ions.</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Weak acid</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An acid that is partially (incompletely) ionised in aqueous solution, releasing a lower concentration of hydrogen ions.</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Ionisation</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process by which an acid dissolves in water to produce hydrogen ions (H⁺); strong acids ionise completely, weak acids partially.</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Concentration</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amount of solute dissolved in a given volume of solution, measured in mol/dm³.</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pH</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measure of the hydrogen ion concentration in a solution. Depends on both the strength and the concentration of the acid.</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Mole</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unit of amount of substance; one mole of any substance contains 6.02 × 10²³ particles. Calculated as: mass (g) ÷ relative formula mass.</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Relative formula mass (Mr)</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sum of the relative atomic masses of all atoms in a formula unit of a substance.</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Percentage yield</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(actual mass produced ÷ maximum theoretical mass) × 100. A measure of the efficiency of a chemical reaction.</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Theoretical yield</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maximum mass of product that could be produced from a given mass of reactant, calculated from the mole ratio.</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Halogen</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Group 7 non-metal element that exists as diatomic molecules. Reactivity decreases going down the group.</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Displacement reaction</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reaction in which a more reactive halogen displaces a less reactive halogen from its salt solution.</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Diatomic molecule</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molecule consisting of exactly two atoms bonded together, e.g. Cl₂, Br₂, I₂, F₂.</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Neutralisation</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reaction between an acid and a base to form a salt and water only.</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Crystallisation</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process of allowing a solution to cool slowly or evaporate so that the dissolved substance forms solid crystals.</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Bond energy</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energy required to break one mole of a specified type of covalent bond in gaseous molecules (in kJ/mol).</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Endothermic reaction</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reaction that absorbs energy from the surroundings; energy input to break bonds is greater than energy released when bonds form.</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Exothermic reaction</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reaction that releases energy to the surroundings; energy released when bonds form is greater than energy needed to break bonds.</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Giant ionic structure</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three-dimensional lattice of oppositely charged ions held together by strong electrostatic forces acting in all directions.</w:t>
            </w:r>
          </w:p>
        </w:tc>
      </w:tr>
      <w:tr>
        <w:trPr>
          <w:cantSplit w:val="false"/>
        </w:trPr>
        <w:tc>
          <w:tcPr>
            <w:tcW w:type="dxa" w:w="2600"/>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Electrostatic attraction</w:t>
            </w:r>
          </w:p>
        </w:tc>
        <w:tc>
          <w:tcPr>
            <w:tcW w:type="dxa" w:w="7866"/>
            <w:tcBorders>
              <w:top w:val="single" w:color="C8C8C8" w:sz="1"/>
              <w:left w:val="single" w:color="C8C8C8" w:sz="1"/>
              <w:bottom w:val="single" w:color="C8C8C8" w:sz="1"/>
              <w:right w:val="single" w:color="C8C8C8" w:sz="1"/>
            </w:tcBorders>
            <w:shd w:fill="FFFFFF"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The force of attraction between oppositely charged particles (e.g. positive and negative ions in an ionic compound).</w:t>
            </w:r>
          </w:p>
        </w:tc>
      </w:tr>
      <w:tr>
        <w:trPr>
          <w:cantSplit w:val="false"/>
        </w:trPr>
        <w:tc>
          <w:tcPr>
            <w:tcW w:type="dxa" w:w="2600"/>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bCs/>
                <w:color w:val="1E3A5F"/>
                <w:sz w:val="17"/>
                <w:szCs w:val="17"/>
              </w:rPr>
              <w:t xml:space="preserve">Dot and cross diagram</w:t>
            </w:r>
          </w:p>
        </w:tc>
        <w:tc>
          <w:tcPr>
            <w:tcW w:type="dxa" w:w="7866"/>
            <w:tcBorders>
              <w:top w:val="single" w:color="C8C8C8" w:sz="1"/>
              <w:left w:val="single" w:color="C8C8C8" w:sz="1"/>
              <w:bottom w:val="single" w:color="C8C8C8" w:sz="1"/>
              <w:right w:val="single" w:color="C8C8C8" w:sz="1"/>
            </w:tcBorders>
            <w:shd w:fill="F2F3F4" w:val="clear"/>
            <w:tcMar>
              <w:top w:type="dxa" w:w="40"/>
              <w:left w:type="dxa" w:w="100"/>
              <w:bottom w:type="dxa" w:w="40"/>
              <w:right w:type="dxa" w:w="60"/>
            </w:tcMar>
            <w:vAlign w:val="top"/>
          </w:tcPr>
          <w:p>
            <w:pPr>
              <w:spacing w:after="0" w:before="0"/>
              <w:jc w:val="left"/>
            </w:pPr>
            <w:r>
              <w:rPr>
                <w:rFonts w:ascii="Arial" w:cs="Arial" w:eastAsia="Arial" w:hAnsi="Arial"/>
                <w:b w:val="false"/>
                <w:bCs w:val="false"/>
                <w:color w:val="000000"/>
                <w:sz w:val="17"/>
                <w:szCs w:val="17"/>
              </w:rPr>
              <w:t xml:space="preserve">A diagram showing the arrangement of electrons in the outer shells of atoms or ions, using dots and crosses to distinguish electrons from different atoms.</w:t>
            </w:r>
          </w:p>
        </w:tc>
      </w:tr>
    </w:tbl>
    <w:p>
      <w:pPr>
        <w:spacing w:after="40" w:before="40"/>
      </w:pPr>
      <w:r>
        <w:rPr>
          <w:rFonts w:ascii="Arial" w:cs="Arial" w:eastAsia="Arial" w:hAnsi="Arial"/>
          <w:b w:val="false"/>
          <w:bCs w:val="false"/>
          <w:color w:val="000000"/>
          <w:sz w:val="20"/>
          <w:szCs w:val="20"/>
        </w:rPr>
        <w:t xml:space="preserve"/>
      </w:r>
    </w:p>
    <w:p>
      <w:pPr>
        <w:spacing w:after="0" w:before="0"/>
      </w:pPr>
      <w:r>
        <w:br w:type="page"/>
      </w:r>
    </w:p>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1  </w:t>
            </w:r>
            <w:r>
              <w:rPr>
                <w:rFonts w:ascii="Arial" w:cs="Arial" w:eastAsia="Arial" w:hAnsi="Arial"/>
                <w:b w:val="false"/>
                <w:bCs w:val="false"/>
                <w:color w:val="FFE082"/>
                <w:sz w:val="20"/>
                <w:szCs w:val="20"/>
              </w:rPr>
              <w:t xml:space="preserve">Lesson 1: Oxidation &amp; Reduction</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Extraction of metals · Reactivity series · Basic chemical reactions</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Oxidation means the gain of oxygen by a substance.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Metals that are more reactive than carbon must be extracted by electrolysis.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The reducing agent is the substance that causes oxidation in another substance.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In a redox reaction, one substance is oxidised and another is reduced.</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Which substance is used to reduce iron oxide in a blast furnace?</w:t>
            </w:r>
          </w:p>
          <w:p>
            <w:pPr>
              <w:spacing w:after="20" w:before="0"/>
              <w:ind w:left="200"/>
              <w:jc w:val="left"/>
            </w:pPr>
            <w:r>
              <w:rPr>
                <w:rFonts w:ascii="Arial" w:cs="Arial" w:eastAsia="Arial" w:hAnsi="Arial"/>
                <w:b w:val="false"/>
                <w:bCs w:val="false"/>
                <w:color w:val="2C3E50"/>
                <w:sz w:val="16"/>
                <w:szCs w:val="16"/>
              </w:rPr>
              <w:t xml:space="preserve">A) Water     B) Carbon     C) Calcium     D) Hydrogen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In the reaction: CuO + H₂ → Cu + H₂O — which substance is OXIDISED?</w:t>
            </w:r>
          </w:p>
          <w:p>
            <w:pPr>
              <w:spacing w:after="20" w:before="0"/>
              <w:ind w:left="200"/>
              <w:jc w:val="left"/>
            </w:pPr>
            <w:r>
              <w:rPr>
                <w:rFonts w:ascii="Arial" w:cs="Arial" w:eastAsia="Arial" w:hAnsi="Arial"/>
                <w:b w:val="false"/>
                <w:bCs w:val="false"/>
                <w:color w:val="2C3E50"/>
                <w:sz w:val="16"/>
                <w:szCs w:val="16"/>
              </w:rPr>
              <w:t xml:space="preserve">A) CuO     B) Cu     C) H₂     D) H₂O</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Which metal CANNOT be extracted by reduction with carbon?</w:t>
            </w:r>
          </w:p>
          <w:p>
            <w:pPr>
              <w:spacing w:after="20" w:before="0"/>
              <w:ind w:left="200"/>
              <w:jc w:val="left"/>
            </w:pPr>
            <w:r>
              <w:rPr>
                <w:rFonts w:ascii="Arial" w:cs="Arial" w:eastAsia="Arial" w:hAnsi="Arial"/>
                <w:b w:val="false"/>
                <w:bCs w:val="false"/>
                <w:color w:val="2C3E50"/>
                <w:sz w:val="16"/>
                <w:szCs w:val="16"/>
              </w:rPr>
              <w:t xml:space="preserve">A) Iron     B) Zinc     C) Aluminium     D) Copper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Name the type of reaction where BOTH oxidation and reduction occur at the same time.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What does OIL RIG stand for?</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Write the word equation for the extraction of iron from iron oxide using carbon.</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1</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Oxidation &amp; Reduction</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oxidation</w:t>
            </w:r>
          </w:p>
          <w:p>
            <w:pPr>
              <w:spacing w:after="10" w:before="0"/>
              <w:jc w:val="left"/>
            </w:pPr>
            <w:r>
              <w:rPr>
                <w:rFonts w:ascii="Arial" w:cs="Arial" w:eastAsia="Arial" w:hAnsi="Arial"/>
                <w:b w:val="false"/>
                <w:bCs w:val="false"/>
                <w:color w:val="117A65"/>
                <w:sz w:val="18"/>
                <w:szCs w:val="18"/>
              </w:rPr>
              <w:t xml:space="preserve">ox · i · DA · tion</w:t>
            </w:r>
          </w:p>
          <w:p>
            <w:pPr>
              <w:spacing w:after="14" w:before="0"/>
              <w:jc w:val="left"/>
            </w:pPr>
            <w:r>
              <w:rPr>
                <w:rFonts w:ascii="Arial" w:cs="Arial" w:eastAsia="Arial" w:hAnsi="Arial"/>
                <w:b w:val="false"/>
                <w:bCs w:val="false"/>
                <w:color w:val="2C3E50"/>
                <w:sz w:val="16"/>
                <w:szCs w:val="16"/>
              </w:rPr>
              <w:t xml:space="preserve">gain of oxygen (or loss of electrons)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reduction</w:t>
            </w:r>
          </w:p>
          <w:p>
            <w:pPr>
              <w:spacing w:after="10" w:before="0"/>
              <w:jc w:val="left"/>
            </w:pPr>
            <w:r>
              <w:rPr>
                <w:rFonts w:ascii="Arial" w:cs="Arial" w:eastAsia="Arial" w:hAnsi="Arial"/>
                <w:b w:val="false"/>
                <w:bCs w:val="false"/>
                <w:color w:val="117A65"/>
                <w:sz w:val="18"/>
                <w:szCs w:val="18"/>
              </w:rPr>
              <w:t xml:space="preserve">re · DUC · tion</w:t>
            </w:r>
          </w:p>
          <w:p>
            <w:pPr>
              <w:spacing w:after="14" w:before="0"/>
              <w:jc w:val="left"/>
            </w:pPr>
            <w:r>
              <w:rPr>
                <w:rFonts w:ascii="Arial" w:cs="Arial" w:eastAsia="Arial" w:hAnsi="Arial"/>
                <w:b w:val="false"/>
                <w:bCs w:val="false"/>
                <w:color w:val="2C3E50"/>
                <w:sz w:val="16"/>
                <w:szCs w:val="16"/>
              </w:rPr>
              <w:t xml:space="preserve">loss of oxygen (or gain of electrons)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reducing agent</w:t>
            </w:r>
          </w:p>
          <w:p>
            <w:pPr>
              <w:spacing w:after="10" w:before="0"/>
              <w:jc w:val="left"/>
            </w:pPr>
            <w:r>
              <w:rPr>
                <w:rFonts w:ascii="Arial" w:cs="Arial" w:eastAsia="Arial" w:hAnsi="Arial"/>
                <w:b w:val="false"/>
                <w:bCs w:val="false"/>
                <w:color w:val="117A65"/>
                <w:sz w:val="18"/>
                <w:szCs w:val="18"/>
              </w:rPr>
              <w:t xml:space="preserve">re · DU · cing A · gent</w:t>
            </w:r>
          </w:p>
          <w:p>
            <w:pPr>
              <w:spacing w:after="14" w:before="0"/>
              <w:jc w:val="left"/>
            </w:pPr>
            <w:r>
              <w:rPr>
                <w:rFonts w:ascii="Arial" w:cs="Arial" w:eastAsia="Arial" w:hAnsi="Arial"/>
                <w:b w:val="false"/>
                <w:bCs w:val="false"/>
                <w:color w:val="2C3E50"/>
                <w:sz w:val="16"/>
                <w:szCs w:val="16"/>
              </w:rPr>
              <w:t xml:space="preserve">substance that causes reduction; is itself oxidised</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Oxidation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gain of oxygen (or loss of electrons) by a substance.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Reduction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loss of oxygen (or gain of electrons) by a substance.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Redox reaction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reaction in which oxidation and reduction occur simultaneously.</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Oxidising agent</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Causes oxidation in another substance; is itself reduced.</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Reducing agent</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Causes reduction in another substance; is itself oxidised.</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OIL RIG</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Memory aid — Oxidation Is Loss (of electrons), Reduction Is Gain (of electrons).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Ore</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rock or mineral from which a metal can be extracted economically.</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Half equation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Shows either the oxidation or reduction part of a redox reaction, including electron transfer.</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Define oxidation and reduction in terms of oxygen and electrons.</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Identify which substance is oxidised and which is reduced in a given equation.</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Identify the oxidising agent and reducing agent in a redox reaction.</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Define</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Oxidation = GAIN of oxygen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Reduction = LOSS of oxygen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In terms of electrons: Oxidation = LOSS of electrons | Reduction = GAIN of electrons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Memory aid: OIL RIG (Oxidation Is Loss, Reduction Is Gain)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Check the question — use OXYGEN terms OR ELECTRON terms, not both</w:t>
            </w:r>
          </w:p>
          <w:p>
            <w:pPr>
              <w:spacing w:after="10" w:before="12"/>
              <w:ind w:left="100"/>
              <w:jc w:val="left"/>
            </w:pPr>
            <w:r>
              <w:rPr>
                <w:rFonts w:ascii="Arial" w:cs="Arial" w:eastAsia="Arial" w:hAnsi="Arial"/>
                <w:b w:val="false"/>
                <w:bCs w:val="false"/>
                <w:color w:val="117A65"/>
                <w:sz w:val="16"/>
                <w:szCs w:val="16"/>
              </w:rPr>
              <w:t xml:space="preserve">📌 The question always specifies which terms to use. Using the wrong definition scores zero.</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Example 1
SnO₂ + 2C →
Sn + 2CO₂</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SnO₂ LOSES oxygen → becomes Sn → SnO₂ is REDUCED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 GAINS oxygen → becomes CO₂ → C is OXIDISED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 is the REDUCING AGENT (it causes the reduction of SnO₂)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SnO₂ is the OXIDISING AGENT (it causes the oxidation of C)</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SnO₂ is reduced — NOT tin (Sn). Sn is the product of reduction, not the substance being reduced.</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Annotated equation SnO₂ + 2C → Sn + 2CO₂ with colour-coded arrows showing: SnO₂ loses O (blue arrow down) and C gains O (red arrow up), with labels "REDUCED" and "OXIDISED"</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Example 2
Fe₂O₃ + 3CO →
2Fe + 3CO₂</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Fe₂O₃ LOSES oxygen → becomes Fe → Fe₂O₃ is REDUCED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 GAINS oxygen → becomes CO₂ → CO is OXIDISED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 is the REDUCING AGENT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Fe₂O₃ is the OXIDISING AGENT</w:t>
            </w:r>
          </w:p>
          <w:p>
            <w:pPr>
              <w:spacing w:after="10" w:before="12"/>
              <w:ind w:left="100"/>
              <w:jc w:val="left"/>
            </w:pPr>
            <w:r>
              <w:rPr>
                <w:rFonts w:ascii="Arial" w:cs="Arial" w:eastAsia="Arial" w:hAnsi="Arial"/>
                <w:b w:val="false"/>
                <w:bCs w:val="false"/>
                <w:color w:val="117A65"/>
                <w:sz w:val="16"/>
                <w:szCs w:val="16"/>
              </w:rPr>
              <w:t xml:space="preserve">📌 Always say: "[Substance] is [oxidised/reduced] because it [gains/loses] oxygen."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Example 3
CuO + H₂ →
Cu + H₂O</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CuO LOSES oxygen → Cu is formed → CuO is REDUCED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H₂ GAINS oxygen → H₂O is formed → H₂ is OXIDISED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H₂ is the REDUCING AGENT | CuO is the OXIDISING AGENT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CRITICAL ERROR (June 2025, Q3.1 — only 3.7% correct): Most students said 'Tin is reduced.' This is WRONG. TIN (Sn) is the PRODUCT of reduction — it is what SnO₂ BECOMES after it has been reduced. The substance that is REDUCED is SnO₂, because SnO₂ LOSES oxygen. Never confuse the product of a reaction with the substance undergoing the reaction.</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IMPORTANT: If the question says 'in terms of oxygen', do NOT answer using electrons. If it says 'in terms of electrons', do NOT answer using oxygen. Read the question carefully — using the wrong definition scores ZERO for that marking point.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'SnO₂ is reduced because it loses oxygen (to become Sn).'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'Tin is reduced.' — Tin is the product, not the substance being reduced.</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'SnO₂ gains electrons.' — incorrect definition when told to use oxygen terms.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'Carbon is oxidised because it gains oxygen (to become CO₂).'</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'Carbon is the reducing agent.' (it reduces SnO₂; it is itself oxidised.)</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AQA Examiner 2025: 'Those who chose SnO₂ were usually able to give a correct reason; one in seven students were awarded both marks.'</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Identify oxidation and reduction from equations (gap fill)</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oxidised   ·   reduced   ·   gains oxygen   ·   loses oxygen   ·   reducing agent   ·   oxidising agent</w:t>
            </w:r>
          </w:p>
        </w:tc>
      </w:tr>
    </w:tbl>
    <w:p>
      <w:pPr>
        <w:spacing w:after="12" w:before="20"/>
        <w:ind w:left="60"/>
        <w:jc w:val="left"/>
      </w:pPr>
      <w:r>
        <w:rPr>
          <w:rFonts w:ascii="Arial" w:cs="Arial" w:eastAsia="Arial" w:hAnsi="Arial"/>
          <w:b w:val="false"/>
          <w:bCs w:val="false"/>
          <w:color w:val="2C3E50"/>
          <w:sz w:val="18"/>
          <w:szCs w:val="18"/>
        </w:rPr>
        <w:t xml:space="preserve">Complete each sentence using the word bank. Work together — check each answer before writing.</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200"/>
        <w:gridCol w:w="8266"/>
      </w:tblGrid>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Oxidation means...</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 __________ of oxygen (or loss of electrons).</w:t>
            </w:r>
          </w:p>
        </w:tc>
      </w:tr>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Reduction means...</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 __________ of oxygen (or gain of electrons).</w:t>
            </w:r>
          </w:p>
        </w:tc>
      </w:tr>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In CuO + H₂ → Cu + H₂O,
CuO is...</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CuO is __________ because it __________.</w:t>
            </w:r>
          </w:p>
        </w:tc>
      </w:tr>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H₂ is...</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H₂ is __________ because it __________.</w:t>
            </w:r>
          </w:p>
        </w:tc>
      </w:tr>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H₂ is the...</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H₂ is the __________ because it causes CuO to be reduced.</w:t>
            </w:r>
          </w:p>
        </w:tc>
      </w:tr>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CuO is the...</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CuO is the __________ because it causes H₂ to be oxidised.</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Apply the definition — write full exam-style sentences</w:t>
            </w:r>
          </w:p>
        </w:tc>
      </w:tr>
    </w:tbl>
    <w:p>
      <w:pPr>
        <w:spacing w:after="12" w:before="20"/>
        <w:ind w:left="60"/>
        <w:jc w:val="left"/>
      </w:pPr>
      <w:r>
        <w:rPr>
          <w:rFonts w:ascii="Arial" w:cs="Arial" w:eastAsia="Arial" w:hAnsi="Arial"/>
          <w:b w:val="false"/>
          <w:bCs w:val="false"/>
          <w:color w:val="2C3E50"/>
          <w:sz w:val="18"/>
          <w:szCs w:val="18"/>
        </w:rPr>
        <w:t xml:space="preserve">For each equation below, identify which substance is oxidised and which is reduced. Write a full sentence using AQA mark scheme language: "[Substance X] is [oxidised/reduced] because it [gains/loses] oxygen."</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1. </w:t>
            </w:r>
            <w:r>
              <w:rPr>
                <w:rFonts w:ascii="Arial" w:cs="Arial" w:eastAsia="Arial" w:hAnsi="Arial"/>
                <w:b w:val="false"/>
                <w:bCs w:val="false"/>
                <w:color w:val="000000"/>
                <w:sz w:val="18"/>
                <w:szCs w:val="18"/>
              </w:rPr>
              <w:t xml:space="preserve">ZnO + C → Zn + CO₂</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Which substance gains oxygen? Which loses oxygen?</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2. </w:t>
            </w:r>
            <w:r>
              <w:rPr>
                <w:rFonts w:ascii="Arial" w:cs="Arial" w:eastAsia="Arial" w:hAnsi="Arial"/>
                <w:b w:val="false"/>
                <w:bCs w:val="false"/>
                <w:color w:val="000000"/>
                <w:sz w:val="18"/>
                <w:szCs w:val="18"/>
              </w:rPr>
              <w:t xml:space="preserve">2PbO + C → 2Pb + CO₂</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Focus on oxygen — who has it at the start but not the end?</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identify which substance is oxidised and which is reduced in a given equation.</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state the substance oxidised and reduced AND give the correct reason using oxygen terminology.</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identify the oxidising and reducing agents AND explain what each term means.</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In the reaction  SnO₂ + 2C → Sn + 2CO₂  — identify the substance that is reduced and explain why, in terms of oxygen.</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__________ is reduced because it __________ oxygen (to become 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In the reaction  Fe₂O₃ + 3CO → 2Fe + 3CO₂  — identify: (a) the substance oxidised, (b) the substance reduced. Give a reason for each.</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Use "gains oxygen" or "loses oxygen" in your reasons.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In the reaction  2Mg + O₂ → 2MgO  — which substance is reduced? Identify the reducing agent and explain what this means.</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Tin is extracted from tin oxide using the following reaction:  SnO₂ + 2C → Sn + 2CO₂
      Identify which substance is reduced in this reaction. Give a reason for your answer, in terms of oxygen.</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In the reaction  Fe₂O₃ + 3CO → 2Fe + 3CO₂ —
      (a) Identify the substance that acts as the reducing agent.
      (b) Explain what is meant by the term 'reducing agent'.</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What does it mean for a substance to be "reduced" in terms of oxygen?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In CuO + H₂ → Cu + H₂O — which substance is the reducing agent?</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A student says: "In SnO₂ + 2C → Sn + 2CO₂, tin is the substance that is reduced." Why is this student wrong?</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2  </w:t>
            </w:r>
            <w:r>
              <w:rPr>
                <w:rFonts w:ascii="Arial" w:cs="Arial" w:eastAsia="Arial" w:hAnsi="Arial"/>
                <w:b w:val="false"/>
                <w:bCs w:val="false"/>
                <w:color w:val="FFE082"/>
                <w:sz w:val="20"/>
                <w:szCs w:val="20"/>
              </w:rPr>
              <w:t xml:space="preserve">Lesson 2: Electrolysis of Al₂O₃ — Part 1</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Oxidation &amp; reduction · Ionic bonding · Melting points of ionic compounds</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In electrolysis, positive ions move towards the cathode (negative electrode).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Ionic compounds have high melting points because of strong covalent bonds.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Ionic compounds can conduct electricity when solid.</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Oxidation occurs at the negative electrode (cathode) during electrolysis.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Aluminium is extracted by electrolysis rather than by reduction with carbon because:</w:t>
            </w:r>
          </w:p>
          <w:p>
            <w:pPr>
              <w:spacing w:after="20" w:before="0"/>
              <w:ind w:left="200"/>
              <w:jc w:val="left"/>
            </w:pPr>
            <w:r>
              <w:rPr>
                <w:rFonts w:ascii="Arial" w:cs="Arial" w:eastAsia="Arial" w:hAnsi="Arial"/>
                <w:b w:val="false"/>
                <w:bCs w:val="false"/>
                <w:color w:val="2C3E50"/>
                <w:sz w:val="16"/>
                <w:szCs w:val="16"/>
              </w:rPr>
              <w:t xml:space="preserve">A) It is too cheap     B) It is too reactive     C) It is too dense     D) It is a non-metal</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Which of the following correctly describes what happens at the cathode during electrolysis?</w:t>
            </w:r>
          </w:p>
          <w:p>
            <w:pPr>
              <w:spacing w:after="20" w:before="0"/>
              <w:ind w:left="200"/>
              <w:jc w:val="left"/>
            </w:pPr>
            <w:r>
              <w:rPr>
                <w:rFonts w:ascii="Arial" w:cs="Arial" w:eastAsia="Arial" w:hAnsi="Arial"/>
                <w:b w:val="false"/>
                <w:bCs w:val="false"/>
                <w:color w:val="2C3E50"/>
                <w:sz w:val="16"/>
                <w:szCs w:val="16"/>
              </w:rPr>
              <w:t xml:space="preserve">A) Positive ions lose electrons     B) Negative ions lose electrons     C) Positive ions gain electrons     D) Negative ions gain electrons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Why do ionic compounds have high melting points?</w:t>
            </w:r>
          </w:p>
          <w:p>
            <w:pPr>
              <w:spacing w:after="20" w:before="0"/>
              <w:ind w:left="200"/>
              <w:jc w:val="left"/>
            </w:pPr>
            <w:r>
              <w:rPr>
                <w:rFonts w:ascii="Arial" w:cs="Arial" w:eastAsia="Arial" w:hAnsi="Arial"/>
                <w:b w:val="false"/>
                <w:bCs w:val="false"/>
                <w:color w:val="2C3E50"/>
                <w:sz w:val="16"/>
                <w:szCs w:val="16"/>
              </w:rPr>
              <w:t xml:space="preserve">A) Strong covalent bonds     B) Weak intermolecular forces     C) Strong electrostatic forces between ions     D) Giant metallic bonding</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What type of bonding is present in aluminium oxide (Al₂O₃)?</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Name the process that occurs when Al³⁺ ions gain electrons at the cathode.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Define the term "electrolyte".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2</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Electrolysis of Al₂O₃ — Part 1</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electrolysis</w:t>
            </w:r>
          </w:p>
          <w:p>
            <w:pPr>
              <w:spacing w:after="10" w:before="0"/>
              <w:jc w:val="left"/>
            </w:pPr>
            <w:r>
              <w:rPr>
                <w:rFonts w:ascii="Arial" w:cs="Arial" w:eastAsia="Arial" w:hAnsi="Arial"/>
                <w:b w:val="false"/>
                <w:bCs w:val="false"/>
                <w:color w:val="117A65"/>
                <w:sz w:val="18"/>
                <w:szCs w:val="18"/>
              </w:rPr>
              <w:t xml:space="preserve">e · LEC · tro · LY · sis</w:t>
            </w:r>
          </w:p>
          <w:p>
            <w:pPr>
              <w:spacing w:after="14" w:before="0"/>
              <w:jc w:val="left"/>
            </w:pPr>
            <w:r>
              <w:rPr>
                <w:rFonts w:ascii="Arial" w:cs="Arial" w:eastAsia="Arial" w:hAnsi="Arial"/>
                <w:b w:val="false"/>
                <w:bCs w:val="false"/>
                <w:color w:val="2C3E50"/>
                <w:sz w:val="16"/>
                <w:szCs w:val="16"/>
              </w:rPr>
              <w:t xml:space="preserve">decomposition of ionic compound using electricity</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electrolyte</w:t>
            </w:r>
          </w:p>
          <w:p>
            <w:pPr>
              <w:spacing w:after="10" w:before="0"/>
              <w:jc w:val="left"/>
            </w:pPr>
            <w:r>
              <w:rPr>
                <w:rFonts w:ascii="Arial" w:cs="Arial" w:eastAsia="Arial" w:hAnsi="Arial"/>
                <w:b w:val="false"/>
                <w:bCs w:val="false"/>
                <w:color w:val="117A65"/>
                <w:sz w:val="18"/>
                <w:szCs w:val="18"/>
              </w:rPr>
              <w:t xml:space="preserve">e · LEC · tro · LYTE</w:t>
            </w:r>
          </w:p>
          <w:p>
            <w:pPr>
              <w:spacing w:after="14" w:before="0"/>
              <w:jc w:val="left"/>
            </w:pPr>
            <w:r>
              <w:rPr>
                <w:rFonts w:ascii="Arial" w:cs="Arial" w:eastAsia="Arial" w:hAnsi="Arial"/>
                <w:b w:val="false"/>
                <w:bCs w:val="false"/>
                <w:color w:val="2C3E50"/>
                <w:sz w:val="16"/>
                <w:szCs w:val="16"/>
              </w:rPr>
              <w:t xml:space="preserve">ionic compound that conducts electricity when molten/dissolved</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aluminium oxide</w:t>
            </w:r>
          </w:p>
          <w:p>
            <w:pPr>
              <w:spacing w:after="10" w:before="0"/>
              <w:jc w:val="left"/>
            </w:pPr>
            <w:r>
              <w:rPr>
                <w:rFonts w:ascii="Arial" w:cs="Arial" w:eastAsia="Arial" w:hAnsi="Arial"/>
                <w:b w:val="false"/>
                <w:bCs w:val="false"/>
                <w:color w:val="117A65"/>
                <w:sz w:val="18"/>
                <w:szCs w:val="18"/>
              </w:rPr>
              <w:t xml:space="preserve">a · LU · min · i · um OX · ide</w:t>
            </w:r>
          </w:p>
          <w:p>
            <w:pPr>
              <w:spacing w:after="14" w:before="0"/>
              <w:jc w:val="left"/>
            </w:pPr>
            <w:r>
              <w:rPr>
                <w:rFonts w:ascii="Arial" w:cs="Arial" w:eastAsia="Arial" w:hAnsi="Arial"/>
                <w:b w:val="false"/>
                <w:bCs w:val="false"/>
                <w:color w:val="2C3E50"/>
                <w:sz w:val="16"/>
                <w:szCs w:val="16"/>
              </w:rPr>
              <w:t xml:space="preserve">the compound Al₂O₃ — raw material for aluminium extraction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Electrolysis</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decomposition of an ionic compound, when molten or in solution, using an electric current.</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Cryolite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substance mixed with Al₂O₃ to form a mixture with a much lower melting point, reducing energy costs.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Giant ionic structure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regular 3D lattice of oppositely charged ions held by strong electrostatic forces acting in all directions.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Electrostatic force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Force of attraction between oppositely charged particles (positive and negative ions).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Melting point</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temperature at which a substance changes from solid to liquid; high for ionic compounds due to strong forces.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Anode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positive electrode; negative ions (anions) are attracted here and are oxidised (lose electrons).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Cathode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negative electrode; positive ions (cations) are attracted here and are reduced (gain electrons).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Hall-Héroult process</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industrial electrolysis process used to extract aluminium from a mixture of Al₂O₃ and cryolite.</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Explain why aluminium oxide has a very high melting point using the term "electrostatic forces".</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State the name and purpose of cryolite in the extraction of aluminium.</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Explain why the mixture has a lower melting point than pure Al₂O₃.</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Why Al₂O₃
has a high
melting point</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Al₂O₃ has a GIANT IONIC STRUCTURE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It contains Al³⁺ (positive) and O²⁻ (negative) ions in a regular lattice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There are STRONG ELECTROSTATIC FORCES OF ATTRACTION between the ions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These forces act IN ALL DIRECTIONS throughout the structure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 LARGE AMOUNT OF ENERGY is needed to overcome these forces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Therefore: very high melting point (~2072°C)</w:t>
            </w:r>
          </w:p>
          <w:p>
            <w:pPr>
              <w:spacing w:after="10" w:before="12"/>
              <w:ind w:left="100"/>
              <w:jc w:val="left"/>
            </w:pPr>
            <w:r>
              <w:rPr>
                <w:rFonts w:ascii="Arial" w:cs="Arial" w:eastAsia="Arial" w:hAnsi="Arial"/>
                <w:b w:val="false"/>
                <w:bCs w:val="false"/>
                <w:color w:val="117A65"/>
                <w:sz w:val="16"/>
                <w:szCs w:val="16"/>
              </w:rPr>
              <w:t xml:space="preserve">📌 Two key phrases: (1) 'between oppositely charged ions' and (2) 'in all directions'. Both are needed for full marks.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3D cube lattice showing alternating Al³⁺ (blue) and O²⁻ (red) ions, with arrows in 6 directions labelled "electrostatic forces of attraction in all directions"</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Cryolite —
Name &amp;
Purpose</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Cryolite is added to Al₂O₃ to make a MIXTURE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 MIXTURE has a much lower melting point (~960°C) than pure Al₂O₃ (~2072°C)</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Lower melting point → LESS ENERGY NEEDED to melt it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Less energy → LOWER COST for the industrial process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Cryolite is NOT a catalyst — it does not speed up any reaction</w:t>
            </w:r>
          </w:p>
          <w:p>
            <w:pPr>
              <w:spacing w:after="10" w:before="12"/>
              <w:ind w:left="100"/>
              <w:jc w:val="left"/>
            </w:pPr>
            <w:r>
              <w:rPr>
                <w:rFonts w:ascii="Arial" w:cs="Arial" w:eastAsia="Arial" w:hAnsi="Arial"/>
                <w:b w:val="false"/>
                <w:bCs w:val="false"/>
                <w:color w:val="117A65"/>
                <w:sz w:val="16"/>
                <w:szCs w:val="16"/>
              </w:rPr>
              <w:t xml:space="preserve">📌 Q6.3 scored only 21% — the most common wrong answer was 'to allow ions to flow.' The key idea is LOWER melting point → LESS energy → LOWER cost.</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Process
Overview
(Hall-Héroult)</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Mix Al₂O₃ + cryolite and MELT it (ions are now free to move)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Al³⁺ ions → move to CATHODE (−) → gain 3 electrons → form aluminium metal</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O²⁻ ions → move to ANODE (+) → lose electrons → form oxygen gas (O₂)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Liquid aluminium sinks to the bottom and is tapped off</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Cross-section of Hall-Héroult electrolytic cell: carbon anodes at top, cathode lining, Al₂O₃/cryolite melt in middle, liquid aluminium pooling at bottom; arrows showing Al³⁺ moving down to cathode, O²⁻ moving up to anode</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CRITICAL — Q6.1 (48% scored): You MUST say the forces act 'in all directions'. Many students say 'strong electrostatic forces of attraction' but forget 'in all directions'. Without this phrase, you lose marks. Also: NEVER say 'intermolecular forces' — Al₂O₃ is ionic; there are NO molecules.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CRITICAL — Q6.3 (21% scored): 'It allows ions to flow' is NOT the correct answer. Cryolite lowers the melting point of the MIXTURE — it does not lower the melting point of Al₂O₃ itself (which has a fixed melting point). Also: cryolite is NOT a catalyst. Common misconception from the 2025 Examiner Report.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for Q6.1: 'Strong electrostatic forces of attraction between oppositely charged ions act in all directions. A large amount of energy is needed to overcome these forces.'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'Strong intermolecular forces' — there are no molecules in Al₂O₃.</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'More energy is needed' — 'more' implies a comparison. Use 'a large amount of energy'.</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for Q6.3: 'The mixture of Al₂O₃ and cryolite has a lower melting point than pure Al₂O₃, so less energy is needed to melt it.'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'Cryolite lowers the melting point of Al₂O₃.' — Al₂O₃ has a fixed melting point; it is the MIXTURE that has a lower melting point.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'Cryolite acts as a catalyst.' — Cryolite is not a catalyst.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'It allows ions to flow.' — does not explain WHY — the key is the lower melting point and energy reduction.</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Explain why Al₂O₃ has a high melting point — structured paragraph</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electrostatic   ·   oppositely charged   ·   ions   ·   all directions   ·   giant ionic structure   ·   large amount of energy   ·   overcome</w:t>
            </w:r>
          </w:p>
        </w:tc>
      </w:tr>
    </w:tbl>
    <w:p>
      <w:pPr>
        <w:spacing w:after="12" w:before="20"/>
        <w:ind w:left="60"/>
        <w:jc w:val="left"/>
      </w:pPr>
      <w:r>
        <w:rPr>
          <w:rFonts w:ascii="Arial" w:cs="Arial" w:eastAsia="Arial" w:hAnsi="Arial"/>
          <w:b w:val="false"/>
          <w:bCs w:val="false"/>
          <w:color w:val="2C3E50"/>
          <w:sz w:val="18"/>
          <w:szCs w:val="18"/>
        </w:rPr>
        <w:t xml:space="preserve">Build the explanation step by step using the word bank. Each row is one part of the answer.</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200"/>
        <w:gridCol w:w="8266"/>
      </w:tblGrid>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What type of structure?</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Al₂O₃ has a _________________ structure.</w:t>
            </w:r>
          </w:p>
        </w:tc>
      </w:tr>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What forces act?</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There are strong _________________ forces of attraction between _________________ ions.</w:t>
            </w:r>
          </w:p>
        </w:tc>
      </w:tr>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In which directions?</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These forces act in _________________.</w:t>
            </w:r>
          </w:p>
        </w:tc>
      </w:tr>
      <w:tr>
        <w:trPr>
          <w:cantSplit w:val="false"/>
        </w:trPr>
        <w:tc>
          <w:tcPr>
            <w:tcW w:type="dxa" w:w="22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What does this mean
for melting point?</w:t>
            </w:r>
          </w:p>
        </w:tc>
        <w:tc>
          <w:tcPr>
            <w:tcW w:type="dxa" w:w="82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 _________________ is needed to _________________ these forces and melt the compound.</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Cryolite — purpose and explanation</w:t>
            </w:r>
          </w:p>
        </w:tc>
      </w:tr>
    </w:tbl>
    <w:p>
      <w:pPr>
        <w:spacing w:after="12" w:before="20"/>
        <w:ind w:left="60"/>
        <w:jc w:val="left"/>
      </w:pPr>
      <w:r>
        <w:rPr>
          <w:rFonts w:ascii="Arial" w:cs="Arial" w:eastAsia="Arial" w:hAnsi="Arial"/>
          <w:b w:val="false"/>
          <w:bCs w:val="false"/>
          <w:color w:val="2C3E50"/>
          <w:sz w:val="18"/>
          <w:szCs w:val="18"/>
        </w:rPr>
        <w:t xml:space="preserve">Answer the following questions in full sentences. Use the key terms.</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1. </w:t>
            </w:r>
            <w:r>
              <w:rPr>
                <w:rFonts w:ascii="Arial" w:cs="Arial" w:eastAsia="Arial" w:hAnsi="Arial"/>
                <w:b w:val="false"/>
                <w:bCs w:val="false"/>
                <w:color w:val="000000"/>
                <w:sz w:val="18"/>
                <w:szCs w:val="18"/>
              </w:rPr>
              <w:t xml:space="preserve">Q6.2 style: Name the substance added to aluminium oxide to lower the melting point of the mixture used in the extraction of aluminium.</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Think: what was only known by ~50% of students?</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2. </w:t>
            </w:r>
            <w:r>
              <w:rPr>
                <w:rFonts w:ascii="Arial" w:cs="Arial" w:eastAsia="Arial" w:hAnsi="Arial"/>
                <w:b w:val="false"/>
                <w:bCs w:val="false"/>
                <w:color w:val="000000"/>
                <w:sz w:val="18"/>
                <w:szCs w:val="18"/>
              </w:rPr>
              <w:t xml:space="preserve">Q6.3 style: Explain why this substance is added. Include what happens to the melting point of the mixture AND how this reduces energy costs.</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The mixture has a ___ melting point → less ___ needed → lower ___</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name the substance added to Al₂O₃ and state that it lowers the melting point.</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that the mixture has a lower melting point, requiring less energy, and state that this reduces costs.</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fully explain the high melting point of Al₂O₃ using electrostatic forces in all directions AND explain why the mixture is used.</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Explain why aluminium oxide has a high melting point. Use the term 'electrostatic forces'.</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Al₂O₃ has a __________ structure. There are strong __________ forces of __________ between __________ ions. These forces act in __________. A __________ of energy is needed to 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Explain why cryolite is added to aluminium oxide in the extraction of aluminium. Include the effect on melting point and energy.</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Cryolite is added because the mixture has a __________ melting point than pure Al₂O₃. This means __________ energy is needed to __________, which reduces 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A student says: 'Cryolite lowers the melting point of aluminium oxide.' Explain why this statement is scientifically incorrect.</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Aluminium is extracted from aluminium oxide (Al₂O₃) by electrolysis.
      Explain why aluminium oxide has a high melting point. Use the term 'electrostatic forces of attraction' in your answer.</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[4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In the extraction of aluminium, a mixture of aluminium oxide and another substance is used rather than pure aluminium oxide.
      (a) Name this other substance.  [1 mark]
      (b) Explain why this substance is used, rather than pure aluminium oxide.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Why does aluminium oxide have a high melting point? (Include: "electrostatic forces" and "all directions")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Name the substance added to Al₂O₃ to reduce the energy costs of electrolysis.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A student says the substance added is a catalyst. Are they correct? Explain.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3  </w:t>
            </w:r>
            <w:r>
              <w:rPr>
                <w:rFonts w:ascii="Arial" w:cs="Arial" w:eastAsia="Arial" w:hAnsi="Arial"/>
                <w:b w:val="false"/>
                <w:bCs w:val="false"/>
                <w:color w:val="FFE082"/>
                <w:sz w:val="20"/>
                <w:szCs w:val="20"/>
              </w:rPr>
              <w:t xml:space="preserve">Lesson 3: Electrolysis of Al₂O₃ — Part 2</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Lesson 2 content · Half equations · Electrode products</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The cathode is the negative electrode in electrolysis.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In a half equation, electrons are shown as 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At the anode, ions gain electrons.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The positive electrode must be regularly replaced because it reacts with the oxygen produced.</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Which ions move to the positive electrode (anode) during electrolysis of Al₂O₃?</w:t>
            </w:r>
          </w:p>
          <w:p>
            <w:pPr>
              <w:spacing w:after="20" w:before="0"/>
              <w:ind w:left="200"/>
              <w:jc w:val="left"/>
            </w:pPr>
            <w:r>
              <w:rPr>
                <w:rFonts w:ascii="Arial" w:cs="Arial" w:eastAsia="Arial" w:hAnsi="Arial"/>
                <w:b w:val="false"/>
                <w:bCs w:val="false"/>
                <w:color w:val="2C3E50"/>
                <w:sz w:val="16"/>
                <w:szCs w:val="16"/>
              </w:rPr>
              <w:t xml:space="preserve">A) Al³⁺     B) O²⁻     C) Na⁺     D) Cl⁻</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Reduction occurs at which electrode?</w:t>
            </w:r>
          </w:p>
          <w:p>
            <w:pPr>
              <w:spacing w:after="20" w:before="0"/>
              <w:ind w:left="200"/>
              <w:jc w:val="left"/>
            </w:pPr>
            <w:r>
              <w:rPr>
                <w:rFonts w:ascii="Arial" w:cs="Arial" w:eastAsia="Arial" w:hAnsi="Arial"/>
                <w:b w:val="false"/>
                <w:bCs w:val="false"/>
                <w:color w:val="2C3E50"/>
                <w:sz w:val="16"/>
                <w:szCs w:val="16"/>
              </w:rPr>
              <w:t xml:space="preserve">A) Anode (positive)     B) Cathode (negative)     C) Both electrodes     D) Neither electrode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The half equation at the anode for the formation of oxygen is:</w:t>
            </w:r>
          </w:p>
          <w:p>
            <w:pPr>
              <w:spacing w:after="20" w:before="0"/>
              <w:ind w:left="200"/>
              <w:jc w:val="left"/>
            </w:pPr>
            <w:r>
              <w:rPr>
                <w:rFonts w:ascii="Arial" w:cs="Arial" w:eastAsia="Arial" w:hAnsi="Arial"/>
                <w:b w:val="false"/>
                <w:bCs w:val="false"/>
                <w:color w:val="2C3E50"/>
                <w:sz w:val="16"/>
                <w:szCs w:val="16"/>
              </w:rPr>
              <w:t xml:space="preserve">A) O²⁻ → O + e⁻     B) 2O²⁻ → O₂ + 4e⁻     C) O₂ + 4e⁻ → 2O²⁻     D) 4e⁻ + O₂ → 2O²⁻</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What is the formula of the oxide ion?</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What is formed at the cathode during electrolysis of Al₂O₃?</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Name the gas produced at the positive electrode (anode) during the electrolysis of Al₂O₃.</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3</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Electrolysis of Al₂O₃ — Part 2</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half equation</w:t>
            </w:r>
          </w:p>
          <w:p>
            <w:pPr>
              <w:spacing w:after="10" w:before="0"/>
              <w:jc w:val="left"/>
            </w:pPr>
            <w:r>
              <w:rPr>
                <w:rFonts w:ascii="Arial" w:cs="Arial" w:eastAsia="Arial" w:hAnsi="Arial"/>
                <w:b w:val="false"/>
                <w:bCs w:val="false"/>
                <w:color w:val="117A65"/>
                <w:sz w:val="18"/>
                <w:szCs w:val="18"/>
              </w:rPr>
              <w:t xml:space="preserve">HALF e · QUA · tion</w:t>
            </w:r>
          </w:p>
          <w:p>
            <w:pPr>
              <w:spacing w:after="14" w:before="0"/>
              <w:jc w:val="left"/>
            </w:pPr>
            <w:r>
              <w:rPr>
                <w:rFonts w:ascii="Arial" w:cs="Arial" w:eastAsia="Arial" w:hAnsi="Arial"/>
                <w:b w:val="false"/>
                <w:bCs w:val="false"/>
                <w:color w:val="2C3E50"/>
                <w:sz w:val="16"/>
                <w:szCs w:val="16"/>
              </w:rPr>
              <w:t xml:space="preserve">shows oxidation OR reduction at one electrode, including electrons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oxide ion</w:t>
            </w:r>
          </w:p>
          <w:p>
            <w:pPr>
              <w:spacing w:after="10" w:before="0"/>
              <w:jc w:val="left"/>
            </w:pPr>
            <w:r>
              <w:rPr>
                <w:rFonts w:ascii="Arial" w:cs="Arial" w:eastAsia="Arial" w:hAnsi="Arial"/>
                <w:b w:val="false"/>
                <w:bCs w:val="false"/>
                <w:color w:val="117A65"/>
                <w:sz w:val="18"/>
                <w:szCs w:val="18"/>
              </w:rPr>
              <w:t xml:space="preserve">OX · ide I · on</w:t>
            </w:r>
          </w:p>
          <w:p>
            <w:pPr>
              <w:spacing w:after="14" w:before="0"/>
              <w:jc w:val="left"/>
            </w:pPr>
            <w:r>
              <w:rPr>
                <w:rFonts w:ascii="Arial" w:cs="Arial" w:eastAsia="Arial" w:hAnsi="Arial"/>
                <w:b w:val="false"/>
                <w:bCs w:val="false"/>
                <w:color w:val="2C3E50"/>
                <w:sz w:val="16"/>
                <w:szCs w:val="16"/>
              </w:rPr>
              <w:t xml:space="preserve">O²⁻ — an oxygen atom that has gained 2 electrons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electrode</w:t>
            </w:r>
          </w:p>
          <w:p>
            <w:pPr>
              <w:spacing w:after="10" w:before="0"/>
              <w:jc w:val="left"/>
            </w:pPr>
            <w:r>
              <w:rPr>
                <w:rFonts w:ascii="Arial" w:cs="Arial" w:eastAsia="Arial" w:hAnsi="Arial"/>
                <w:b w:val="false"/>
                <w:bCs w:val="false"/>
                <w:color w:val="117A65"/>
                <w:sz w:val="18"/>
                <w:szCs w:val="18"/>
              </w:rPr>
              <w:t xml:space="preserve">e · LEC · trode</w:t>
            </w:r>
          </w:p>
          <w:p>
            <w:pPr>
              <w:spacing w:after="14" w:before="0"/>
              <w:jc w:val="left"/>
            </w:pPr>
            <w:r>
              <w:rPr>
                <w:rFonts w:ascii="Arial" w:cs="Arial" w:eastAsia="Arial" w:hAnsi="Arial"/>
                <w:b w:val="false"/>
                <w:bCs w:val="false"/>
                <w:color w:val="2C3E50"/>
                <w:sz w:val="16"/>
                <w:szCs w:val="16"/>
              </w:rPr>
              <w:t xml:space="preserve">conductor through which electricity enters/leaves electrolyte</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Half equation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An equation showing either oxidation or reduction at one electrode, including electrons (written as 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Oxide 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O²⁻ — an oxygen ion with a 2– charge, formed when an oxygen atom gains 2 electrons.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Oxidation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Loss of electrons (OIL) — occurs at the anode (positive electrode).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Reduction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Gain of electrons (RIG) — occurs at the cathode (negative electrode).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Carbon electrode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positive electrode (anode) in the extraction of aluminium, made of carbon (graphite).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Electrolysis</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decomposition of an ionic compound using an electric current.</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Charge balance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In a half equation, the total charge on both sides must be equal.</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Write the half equation for the formation of oxygen at the anode: 2O²⁻ → O₂ + 4e⁻</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Explain why the positive carbon electrode must be regularly replaced.</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Write and balance the half equation for aluminium formation at the cathode.</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Half Equation
at Anode (+)
[OXIDATION]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Oxide ions (O²⁻) arrive at the anode (positive electrode)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They LOSE electrons — this is OXIDATION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Step 1: Two oxide ions combine to form one oxygen molecule: 2O²⁻ → O₂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Step 2: Balance charge: left = 4− total, right = 0, so add 4 electrons to the right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Final equation: 2O²⁻ → O₂ + 4e⁻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Write e⁻ (with minus sign) — NEVER just e</w:t>
            </w:r>
          </w:p>
          <w:p>
            <w:pPr>
              <w:spacing w:after="10" w:before="12"/>
              <w:ind w:left="100"/>
              <w:jc w:val="left"/>
            </w:pPr>
            <w:r>
              <w:rPr>
                <w:rFonts w:ascii="Arial" w:cs="Arial" w:eastAsia="Arial" w:hAnsi="Arial"/>
                <w:b w:val="false"/>
                <w:bCs w:val="false"/>
                <w:color w:val="117A65"/>
                <w:sz w:val="16"/>
                <w:szCs w:val="16"/>
              </w:rPr>
              <w:t xml:space="preserve">📌 Check charge: left side = 4−; right side = 0 + 4− = 4−. Balanced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Electrolysis cell diagram: carbon anode (+) on left with O²⁻ arrows going up and O₂ bubbles forming; carbon cathode (−) on right with Al³⁺ arrows going down and liquid Al pooling; half equations labelled at each electrode</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Half Equation
at Cathode (−)
[REDUCTION]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Al³⁺ ions arrive at the cathode (negative electrode)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They GAIN electrons — this is REDUCTION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Each Al³⁺ needs 3 electrons to form neutral aluminium</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Final equation: Al³⁺ + 3e⁻ → Al</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Check charge: left = 3+ + 3− = 0; right = 0. Balanced ✓</w:t>
            </w:r>
          </w:p>
          <w:p>
            <w:pPr>
              <w:spacing w:after="10" w:before="12"/>
              <w:ind w:left="100"/>
              <w:jc w:val="left"/>
            </w:pPr>
            <w:r>
              <w:rPr>
                <w:rFonts w:ascii="Arial" w:cs="Arial" w:eastAsia="Arial" w:hAnsi="Arial"/>
                <w:b w:val="false"/>
                <w:bCs w:val="false"/>
                <w:color w:val="117A65"/>
                <w:sz w:val="16"/>
                <w:szCs w:val="16"/>
              </w:rPr>
              <w:t xml:space="preserve">📌 The charge on both sides must be equal. Always check this.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Why Replace
the Anode?</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 positive electrode (anode) is made of CARBON (graphite)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Oxygen gas (O₂) is produced at the anode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 O₂ reacts with the carbon electrode: C + O₂ → CO₂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 carbon electrode is gradually BURNED AWAY / used up</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It must be REPLACED REGULARLY</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NOT "corrodes" | NOT "rusts" | NOT "gains electrons"</w:t>
            </w:r>
          </w:p>
          <w:p>
            <w:pPr>
              <w:spacing w:after="10" w:before="12"/>
              <w:ind w:left="100"/>
              <w:jc w:val="left"/>
            </w:pPr>
            <w:r>
              <w:rPr>
                <w:rFonts w:ascii="Arial" w:cs="Arial" w:eastAsia="Arial" w:hAnsi="Arial"/>
                <w:b w:val="false"/>
                <w:bCs w:val="false"/>
                <w:color w:val="117A65"/>
                <w:sz w:val="16"/>
                <w:szCs w:val="16"/>
              </w:rPr>
              <w:t xml:space="preserve">📌 Q6.5 (38%): The correct answer requires: electrode is carbon + O₂ reacts with carbon + forms CO₂.</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CRITICAL — Q6.4 (24%): Many students had the equation the wrong way round — writing O²⁻ on the RIGHT and O₂ on the LEFT. The oxide ion STARTS at the left (it's the ion being oxidised). Also: electrons must have a CHARGE written as e⁻, not just 'e'.</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CRITICAL — Q6.5 (38%): 'The electrode corrodes' is insufficient. 'The electrode rusts' is wrong — carbon does not rust. You must say: the carbon electrode reacts with oxygen produced → forms CO₂ → electrode is used up.</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'2O²⁻ → O₂ + 4e⁻' (anode) and 'Al³⁺ + 3e⁻ → Al' (cathode).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'2O²⁻ → O₂ + 4e' — the minus sign on e⁻ is essential for charge balance.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'The electrode gains electrons' — electrodes don't gain electrons from the electrolyte.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for electrode replacement: 'The carbon (positive) electrode reacts with the oxygen produced, forming CO₂, so it is gradually used up.'</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'The electrode corrodes.' — No mention of oxygen or CO₂.</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WRONG: 'The electrode rusts.' — Carbon cannot rust (rusting is an iron/steel process).</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Write and balance half equations — step by step</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O²⁻   ·   O₂   ·   Al³⁺   ·   Al   ·   e⁻   ·   4   ·   3   ·   2   ·   anode   ·   cathode   ·   oxidation   ·   reduction</w:t>
            </w:r>
          </w:p>
        </w:tc>
      </w:tr>
    </w:tbl>
    <w:p>
      <w:pPr>
        <w:spacing w:after="12" w:before="20"/>
        <w:ind w:left="60"/>
        <w:jc w:val="left"/>
      </w:pPr>
      <w:r>
        <w:rPr>
          <w:rFonts w:ascii="Arial" w:cs="Arial" w:eastAsia="Arial" w:hAnsi="Arial"/>
          <w:b w:val="false"/>
          <w:bCs w:val="false"/>
          <w:color w:val="2C3E50"/>
          <w:sz w:val="18"/>
          <w:szCs w:val="18"/>
        </w:rPr>
        <w:t xml:space="preserve">Complete each half equation. Then state whether oxidation or reduction is occurring and at which electrode.</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600"/>
        <w:gridCol w:w="7866"/>
      </w:tblGrid>
      <w:tr>
        <w:trPr>
          <w:cantSplit w:val="false"/>
        </w:trPr>
        <w:tc>
          <w:tcPr>
            <w:tcW w:type="dxa" w:w="26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Anode half equation (step 1):
Oxide ions → oxygen</w:t>
            </w:r>
          </w:p>
        </w:tc>
        <w:tc>
          <w:tcPr>
            <w:tcW w:type="dxa" w:w="78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 O²⁻  →  ___  +  ___ e⁻</w:t>
            </w:r>
          </w:p>
        </w:tc>
      </w:tr>
      <w:tr>
        <w:trPr>
          <w:cantSplit w:val="false"/>
        </w:trPr>
        <w:tc>
          <w:tcPr>
            <w:tcW w:type="dxa" w:w="26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Is this oxidation or reduction?</w:t>
            </w:r>
          </w:p>
        </w:tc>
        <w:tc>
          <w:tcPr>
            <w:tcW w:type="dxa" w:w="78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This is __________ because the oxide ions __________ electrons.</w:t>
            </w:r>
          </w:p>
        </w:tc>
      </w:tr>
      <w:tr>
        <w:trPr>
          <w:cantSplit w:val="false"/>
        </w:trPr>
        <w:tc>
          <w:tcPr>
            <w:tcW w:type="dxa" w:w="26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Cathode half equation:
Al³⁺ ions → aluminium</w:t>
            </w:r>
          </w:p>
        </w:tc>
        <w:tc>
          <w:tcPr>
            <w:tcW w:type="dxa" w:w="78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Al³⁺  +  ___ e⁻  →  ___</w:t>
            </w:r>
          </w:p>
        </w:tc>
      </w:tr>
      <w:tr>
        <w:trPr>
          <w:cantSplit w:val="false"/>
        </w:trPr>
        <w:tc>
          <w:tcPr>
            <w:tcW w:type="dxa" w:w="26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Is this oxidation or reduction?</w:t>
            </w:r>
          </w:p>
        </w:tc>
        <w:tc>
          <w:tcPr>
            <w:tcW w:type="dxa" w:w="78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This is __________ because the Al³⁺ ions __________ electrons.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Electrode replacement — explain in full</w:t>
            </w:r>
          </w:p>
        </w:tc>
      </w:tr>
    </w:tbl>
    <w:p>
      <w:pPr>
        <w:spacing w:after="12" w:before="20"/>
        <w:ind w:left="60"/>
        <w:jc w:val="left"/>
      </w:pPr>
      <w:r>
        <w:rPr>
          <w:rFonts w:ascii="Arial" w:cs="Arial" w:eastAsia="Arial" w:hAnsi="Arial"/>
          <w:b w:val="false"/>
          <w:bCs w:val="false"/>
          <w:color w:val="2C3E50"/>
          <w:sz w:val="18"/>
          <w:szCs w:val="18"/>
        </w:rPr>
        <w:t xml:space="preserve">Answer the following in full sentences using the key terms.</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1. </w:t>
            </w:r>
            <w:r>
              <w:rPr>
                <w:rFonts w:ascii="Arial" w:cs="Arial" w:eastAsia="Arial" w:hAnsi="Arial"/>
                <w:b w:val="false"/>
                <w:bCs w:val="false"/>
                <w:color w:val="000000"/>
                <w:sz w:val="18"/>
                <w:szCs w:val="18"/>
              </w:rPr>
              <w:t xml:space="preserve">The positive electrode in the extraction of aluminium must be replaced regularly. What is the electrode made of? Why must it be replaced?</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Electrode material → reacts with ___ → forms ___ → electrode is used up.</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write the correct formulae in the half equations for both electrodes.</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write and balance both half equations correctly, including charges on electrons (e⁻).</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write both half equations, check charge balance, and fully explain why the carbon anode must be replaced.</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Complete the half equation for the reaction at the POSITIVE electrode (anode) during the electrolysis of Al₂O₃:</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___ O²⁻   →   ___   +   ___ e⁻        (Check: left charge = ___, right charge = 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Write the half equation for the reaction at the NEGATIVE electrode (cathode) during the electrolysis of Al₂O₃. State what type of reaction occurs.</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Al³⁺  +  ___ e⁻   →   ___     This is __________ because...</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The positive electrode must be replaced regularly. Explain fully why this is necessary. Name the gas produced at the anode and the product formed when the electrode reacts.</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During the electrolysis of aluminium oxide:
      (a) Write the half equation for the reaction at the positive electrode.  [2 marks]
      (b) State whether oxidation or reduction occurs at the positive electrode. Give a reason.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[4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Explain why the positive electrode in the Hall-Héroult process must be replaced regularly.</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Write the half equation for the reaction at the anode during electrolysis of Al₂O₃.</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What type of reaction (oxidation or reduction) occurs at the anode? Why?</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Why must the positive electrode be replaced regularly? (Name the materials involved.)</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4  </w:t>
            </w:r>
            <w:r>
              <w:rPr>
                <w:rFonts w:ascii="Arial" w:cs="Arial" w:eastAsia="Arial" w:hAnsi="Arial"/>
                <w:b w:val="false"/>
                <w:bCs w:val="false"/>
                <w:color w:val="FFE082"/>
                <w:sz w:val="20"/>
                <w:szCs w:val="20"/>
              </w:rPr>
              <w:t xml:space="preserve">Lesson 4: Strong &amp; Weak Acids</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Acids &amp; alkalis · pH · Neutralisation · H⁺ and OH⁻ ions</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The lower the pH, the higher the concentration of H⁺ ions in a solution.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A strong acid has a higher pH than a weak acid of the same concentration.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Increasing the concentration of a weak acid increases its pH.</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pH depends only on the strength of an acid, not its concentration.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Which of these is a weak acid?</w:t>
            </w:r>
          </w:p>
          <w:p>
            <w:pPr>
              <w:spacing w:after="20" w:before="0"/>
              <w:ind w:left="200"/>
              <w:jc w:val="left"/>
            </w:pPr>
            <w:r>
              <w:rPr>
                <w:rFonts w:ascii="Arial" w:cs="Arial" w:eastAsia="Arial" w:hAnsi="Arial"/>
                <w:b w:val="false"/>
                <w:bCs w:val="false"/>
                <w:color w:val="2C3E50"/>
                <w:sz w:val="16"/>
                <w:szCs w:val="16"/>
              </w:rPr>
              <w:t xml:space="preserve">A) Hydrochloric acid (HCl)     B) Sulfuric acid (H₂SO₄)     C) Ethanoic acid (CH₃COOH)     D) Nitric acid (HNO₃)</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Which statement about strong acids is correct?</w:t>
            </w:r>
          </w:p>
          <w:p>
            <w:pPr>
              <w:spacing w:after="20" w:before="0"/>
              <w:ind w:left="200"/>
              <w:jc w:val="left"/>
            </w:pPr>
            <w:r>
              <w:rPr>
                <w:rFonts w:ascii="Arial" w:cs="Arial" w:eastAsia="Arial" w:hAnsi="Arial"/>
                <w:b w:val="false"/>
                <w:bCs w:val="false"/>
                <w:color w:val="2C3E50"/>
                <w:sz w:val="16"/>
                <w:szCs w:val="16"/>
              </w:rPr>
              <w:t xml:space="preserve">A) Partially ionised in water     B) Completely ionised in water     C) Never dissolve in water     D) Form neutral solutions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Hydrochloric acid has a lower pH than ethanoic acid of the same concentration. This is because:</w:t>
            </w:r>
          </w:p>
          <w:p>
            <w:pPr>
              <w:spacing w:after="20" w:before="0"/>
              <w:ind w:left="200"/>
              <w:jc w:val="left"/>
            </w:pPr>
            <w:r>
              <w:rPr>
                <w:rFonts w:ascii="Arial" w:cs="Arial" w:eastAsia="Arial" w:hAnsi="Arial"/>
                <w:b w:val="false"/>
                <w:bCs w:val="false"/>
                <w:color w:val="2C3E50"/>
                <w:sz w:val="16"/>
                <w:szCs w:val="16"/>
              </w:rPr>
              <w:t xml:space="preserve">A) HCl is more concentrated     B) HCl is more dilute     C) HCl is a stronger acid — more fully ionised     D) CH₃COOH has larger molecules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What is the formula of the hydroxide ion?</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Name the ion that gives acidic solutions their acidic properties.</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If a strong acid and a weak acid have the same concentration, which one has a lower pH? Why?</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4</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Strong &amp; Weak Acids</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ionisation</w:t>
            </w:r>
          </w:p>
          <w:p>
            <w:pPr>
              <w:spacing w:after="10" w:before="0"/>
              <w:jc w:val="left"/>
            </w:pPr>
            <w:r>
              <w:rPr>
                <w:rFonts w:ascii="Arial" w:cs="Arial" w:eastAsia="Arial" w:hAnsi="Arial"/>
                <w:b w:val="false"/>
                <w:bCs w:val="false"/>
                <w:color w:val="117A65"/>
                <w:sz w:val="18"/>
                <w:szCs w:val="18"/>
              </w:rPr>
              <w:t xml:space="preserve">i · on · i · SA · tion</w:t>
            </w:r>
          </w:p>
          <w:p>
            <w:pPr>
              <w:spacing w:after="14" w:before="0"/>
              <w:jc w:val="left"/>
            </w:pPr>
            <w:r>
              <w:rPr>
                <w:rFonts w:ascii="Arial" w:cs="Arial" w:eastAsia="Arial" w:hAnsi="Arial"/>
                <w:b w:val="false"/>
                <w:bCs w:val="false"/>
                <w:color w:val="2C3E50"/>
                <w:sz w:val="16"/>
                <w:szCs w:val="16"/>
              </w:rPr>
              <w:t xml:space="preserve">process by which acid molecules split into ions in water</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concentration</w:t>
            </w:r>
          </w:p>
          <w:p>
            <w:pPr>
              <w:spacing w:after="10" w:before="0"/>
              <w:jc w:val="left"/>
            </w:pPr>
            <w:r>
              <w:rPr>
                <w:rFonts w:ascii="Arial" w:cs="Arial" w:eastAsia="Arial" w:hAnsi="Arial"/>
                <w:b w:val="false"/>
                <w:bCs w:val="false"/>
                <w:color w:val="117A65"/>
                <w:sz w:val="18"/>
                <w:szCs w:val="18"/>
              </w:rPr>
              <w:t xml:space="preserve">con · cen · TRA · tion</w:t>
            </w:r>
          </w:p>
          <w:p>
            <w:pPr>
              <w:spacing w:after="14" w:before="0"/>
              <w:jc w:val="left"/>
            </w:pPr>
            <w:r>
              <w:rPr>
                <w:rFonts w:ascii="Arial" w:cs="Arial" w:eastAsia="Arial" w:hAnsi="Arial"/>
                <w:b w:val="false"/>
                <w:bCs w:val="false"/>
                <w:color w:val="2C3E50"/>
                <w:sz w:val="16"/>
                <w:szCs w:val="16"/>
              </w:rPr>
              <w:t xml:space="preserve">amount of solute per unit volume of solution (mol/dm³)</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dissociation</w:t>
            </w:r>
          </w:p>
          <w:p>
            <w:pPr>
              <w:spacing w:after="10" w:before="0"/>
              <w:jc w:val="left"/>
            </w:pPr>
            <w:r>
              <w:rPr>
                <w:rFonts w:ascii="Arial" w:cs="Arial" w:eastAsia="Arial" w:hAnsi="Arial"/>
                <w:b w:val="false"/>
                <w:bCs w:val="false"/>
                <w:color w:val="117A65"/>
                <w:sz w:val="18"/>
                <w:szCs w:val="18"/>
              </w:rPr>
              <w:t xml:space="preserve">dis · so · ci · A · tion</w:t>
            </w:r>
          </w:p>
          <w:p>
            <w:pPr>
              <w:spacing w:after="14" w:before="0"/>
              <w:jc w:val="left"/>
            </w:pPr>
            <w:r>
              <w:rPr>
                <w:rFonts w:ascii="Arial" w:cs="Arial" w:eastAsia="Arial" w:hAnsi="Arial"/>
                <w:b w:val="false"/>
                <w:bCs w:val="false"/>
                <w:color w:val="2C3E50"/>
                <w:sz w:val="16"/>
                <w:szCs w:val="16"/>
              </w:rPr>
              <w:t xml:space="preserve">splitting of ions/molecules in solution; same as ionisation for acids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Strong acid</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An acid that is completely (fully) ionised in aqueous solution. Examples: HCl, H₂SO₄, HNO₃.</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Weak acid</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An acid that is partially (incompletely) ionised in aqueous solution. Example: ethanoic acid (CH₃COOH).</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Ionisation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process by which acid molecules dissolve in water and split to release H⁺ ions. Strong acids fully ionise; weak acids partially ionise.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Concentration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amount of solute dissolved per unit volume of solution, in mol/dm³.</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Hydrogen ion concentration [H⁺]</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number of moles of H⁺ ions per dm³ of solution. This is what determines pH.</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pH</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measure of the hydrogen ion concentration. Depends on BOTH the strength of the acid AND its concentration.</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Equilibrium</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state where the forward and reverse reactions occur at the same rate. Weak acids exist in equilibrium with their ions.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Distinguish between strong and weak acids using the term "ionisation".</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Explain that pH depends on BOTH acid strength AND concentration of H⁺ ions.</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Calculate or compare [H⁺] concentrations using data from a table.</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Strength vs
Concentration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STRENGTH = how completely an acid ionises in water</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Strong acid (e.g. HCl): FULLY ionised — HCl → H⁺ + Cl⁻ (all molecules split)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Weak acid (e.g. CH₃COOH): PARTIALLY ionised — only some molecules split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Weak acid equilibrium: CH₃COOH ⇌ H⁺ + CH₃COO⁻  (⇌ means reversible)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CONCENTRATION = moles of acid dissolved per dm³ (mol/dm³)</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Strength ≠ Concentration — these are two different properties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A strong acid can be very dilute. A weak acid can be very concentrated.</w:t>
            </w:r>
          </w:p>
          <w:p>
            <w:pPr>
              <w:spacing w:after="10" w:before="12"/>
              <w:ind w:left="100"/>
              <w:jc w:val="left"/>
            </w:pPr>
            <w:r>
              <w:rPr>
                <w:rFonts w:ascii="Arial" w:cs="Arial" w:eastAsia="Arial" w:hAnsi="Arial"/>
                <w:b w:val="false"/>
                <w:bCs w:val="false"/>
                <w:color w:val="117A65"/>
                <w:sz w:val="16"/>
                <w:szCs w:val="16"/>
              </w:rPr>
              <w:t xml:space="preserve">📌 A COMMON CONFUSION: Many students think a strong acid is just more concentrated. This is wrong. Strength refers to ionisation only.</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Two beakers side by side: LEFT = 0.1 mol/dm³ HCl (strong) showing ALL molecules split into H⁺ and Cl⁻ ions; RIGHT = 0.1 mol/dm³ CH₃COOH (weak) showing most molecules INTACT with only a few split — same concentration, very different [H⁺]</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pH and
[H⁺] Ions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pH is determined by the CONCENTRATION OF H⁺ IONS — written as [H⁺]</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At 0.1 mol/dm³, HCl (fully ionised): [H⁺] = 0.1 mol/dm³</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At 0.1 mol/dm³, CH₃COOH (~1% ionised): [H⁺] ≈ 0.001 mol/dm³</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Higher [H⁺] → LOWER pH</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At the same concentration: strong acid has the LOWER pH</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pH depends on BOTH strength AND concentration — not just one of them</w:t>
            </w:r>
          </w:p>
          <w:p>
            <w:pPr>
              <w:spacing w:after="10" w:before="12"/>
              <w:ind w:left="100"/>
              <w:jc w:val="left"/>
            </w:pPr>
            <w:r>
              <w:rPr>
                <w:rFonts w:ascii="Arial" w:cs="Arial" w:eastAsia="Arial" w:hAnsi="Arial"/>
                <w:b w:val="false"/>
                <w:bCs w:val="false"/>
                <w:color w:val="117A65"/>
                <w:sz w:val="16"/>
                <w:szCs w:val="16"/>
              </w:rPr>
              <w:t xml:space="preserve">📌 AQA 2025 Q8.6 (9% correct): must use 'concentration of hydrogen ions' — NOT 'number of hydrogen ions'. Always calculate [H⁺] from the data provided.</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Calculating
[H⁺] from
Table Data</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Formula: [H⁺] = concentration × (% ionisation ÷ 100)</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HCl at 0.5 mol/dm³, 100% ionised: [H⁺] = 0.5 × (100÷100) = 0.5 mol/dm³</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CH₃COOH at 0.5 mol/dm³, 1.3% ionised: [H⁺] = 0.5 × (1.3÷100) = 0.0065 mol/dm³</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HCl has much higher [H⁺] → HCl has the LOWER pH</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Key conclusion: "The concentration of hydrogen ions in HCl is greater because HCl is fully ionised"</w:t>
            </w:r>
          </w:p>
          <w:p>
            <w:pPr>
              <w:spacing w:after="10" w:before="12"/>
              <w:ind w:left="100"/>
              <w:jc w:val="left"/>
            </w:pPr>
            <w:r>
              <w:rPr>
                <w:rFonts w:ascii="Arial" w:cs="Arial" w:eastAsia="Arial" w:hAnsi="Arial"/>
                <w:b w:val="false"/>
                <w:bCs w:val="false"/>
                <w:color w:val="117A65"/>
                <w:sz w:val="16"/>
                <w:szCs w:val="16"/>
              </w:rPr>
              <w:t xml:space="preserve">📌 Key phrase for full marks: "The concentration of hydrogen ions in HCl is greater because HCl is fully ionised, whereas ethanoic acid is only partially ionised."</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CRITICAL — Q8.6 (only 9% scored): The most common error was writing 'number of hydrogen ions' instead of 'concentration of hydrogen ions'. These are not the same thing! 'More H⁺ ions' (in an unspecified volume) is NOT the same as a higher concentration. AQA will not accept 'number'.</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Also: Many students said 'pH depends only on the strength of the acid.' This is WRONG. pH depends on BOTH the strength AND the concentration of the acid. A very dilute strong acid can have a higher pH than a concentrated weak acid.</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Acids are 'ionised' not 'ionising'. The acid molecules ARE ionised (already split). Saying the acid IS ionising (present tense, ongoing) is incorrect. AQA will not accept this phrasing.</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'A strong acid is completely ionised in aqueous solution.'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'A weak acid is partially ionised in aqueous solution.'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'A strong acid is more concentrated.' — Strength and concentration are different.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'HCl has a lower pH because the concentration of hydrogen ions is greater.'</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'HCl has more hydrogen ions.' — This doesn't specify per unit volume (concentration).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DO NOT ACCEPT: 'The acid is ionising.' — Use 'ionised' (it has already split; equilibrium/complete).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AQA 2025: 'Many students seem to think that pH depends only on the strength of an acid. pH depends on the hydrogen ion concentration, which depends on a combination of both the strength and the concentration.'</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Strength vs concentration — classify and explain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fully ionised   ·   partially ionised   ·   strength   ·   concentration   ·   mol/dm³   ·   higher   ·   lower   ·   H⁺</w:t>
            </w:r>
          </w:p>
        </w:tc>
      </w:tr>
    </w:tbl>
    <w:p>
      <w:pPr>
        <w:spacing w:after="12" w:before="20"/>
        <w:ind w:left="60"/>
        <w:jc w:val="left"/>
      </w:pPr>
      <w:r>
        <w:rPr>
          <w:rFonts w:ascii="Arial" w:cs="Arial" w:eastAsia="Arial" w:hAnsi="Arial"/>
          <w:b w:val="false"/>
          <w:bCs w:val="false"/>
          <w:color w:val="2C3E50"/>
          <w:sz w:val="18"/>
          <w:szCs w:val="18"/>
        </w:rPr>
        <w:t xml:space="preserve">Complete the comparison table. Use words from the word bank.</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400"/>
        <w:gridCol w:w="8066"/>
      </w:tblGrid>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Strong acid definition</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 strong acid is __________ in aqueous solution.</w:t>
            </w:r>
          </w:p>
        </w:tc>
      </w:tr>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Weak acid definition</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 weak acid is __________ in aqueous solution.</w:t>
            </w:r>
          </w:p>
        </w:tc>
      </w:tr>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Acid strength means...</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Strength refers to degree of __________, not __________.</w:t>
            </w:r>
          </w:p>
        </w:tc>
      </w:tr>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pH is determined by...</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pH depends on the __________ of __________ ions.</w:t>
            </w:r>
          </w:p>
        </w:tc>
      </w:tr>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Higher [H⁺] means...</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Higher concentration of H⁺ → __________ pH.</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Explain the difference in pH — use the data</w:t>
            </w:r>
          </w:p>
        </w:tc>
      </w:tr>
    </w:tbl>
    <w:p>
      <w:pPr>
        <w:spacing w:after="12" w:before="20"/>
        <w:ind w:left="60"/>
        <w:jc w:val="left"/>
      </w:pPr>
      <w:r>
        <w:rPr>
          <w:rFonts w:ascii="Arial" w:cs="Arial" w:eastAsia="Arial" w:hAnsi="Arial"/>
          <w:b w:val="false"/>
          <w:bCs w:val="false"/>
          <w:color w:val="2C3E50"/>
          <w:sz w:val="18"/>
          <w:szCs w:val="18"/>
        </w:rPr>
        <w:t xml:space="preserve">A student compares 0.1 mol/dm³ HCl (100% ionised) and 0.1 mol/dm³ ethanoic acid (1.3% ionised). Use this data to answer the questions in full sentences.</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1. </w:t>
            </w:r>
            <w:r>
              <w:rPr>
                <w:rFonts w:ascii="Arial" w:cs="Arial" w:eastAsia="Arial" w:hAnsi="Arial"/>
                <w:b w:val="false"/>
                <w:bCs w:val="false"/>
                <w:color w:val="000000"/>
                <w:sz w:val="18"/>
                <w:szCs w:val="18"/>
              </w:rPr>
              <w:t xml:space="preserve">Calculate the concentration of H⁺ ions, [H⁺], for each acid. Show your working.</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[H⁺] = concentration × (% ionised ÷ 100)</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2. </w:t>
            </w:r>
            <w:r>
              <w:rPr>
                <w:rFonts w:ascii="Arial" w:cs="Arial" w:eastAsia="Arial" w:hAnsi="Arial"/>
                <w:b w:val="false"/>
                <w:bCs w:val="false"/>
                <w:color w:val="000000"/>
                <w:sz w:val="18"/>
                <w:szCs w:val="18"/>
              </w:rPr>
              <w:t xml:space="preserve">Which acid has the lower pH? Explain using your calculated values of [H⁺] and the term "concentration of hydrogen ions".</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Higher [H⁺] = lower pH. Use the word "concentration" not "number".</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state the difference between a strong and weak acid in terms of ionisation.</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why a strong acid has a lower pH than a weak acid of the same concentration, using the term "[H⁺] concentration".</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calculate [H⁺] from data and use this to justify which acid has the lower pH — as required by AQA Q8.6.</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State what is meant by a 'weak acid'. Use the word 'ionised' in your answer.</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A weak acid is __________ ionised in aqueous solution. This means only __________ of the acid molecules produce H⁺ 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Hydrochloric acid (HCl) and ethanoic acid (CH₃COOH) both have a concentration of 0.5 mol/dm³. HCl is 100% ionised; ethanoic acid is 1.3% ionised. Explain why HCl has a lower pH than ethanoic acid.</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HCl is __________ ionised so [H⁺] = __________ mol/dm³. Ethanoic acid is only __________ ionised so [H⁺] = __________ mol/dm³. HCl has a lower pH because its concentration of __________ ions is __________.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A student says: 'pH depends only on how strong an acid is.' Evaluate this statement. Is it fully correct? Explain.</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Explain the difference between a strong acid and a weak acid. Use the term 'ionised' in your answer.</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A student is given two acids of the same concentration. Table X shows the percentage ionisation:
      — Acid A: 100% ionised
      — Acid B: 2.5% ionised
      (a) Which acid has the lower pH? [1 mark]
      (b) Calculate the concentration of H⁺ ions for each acid if the concentration is 0.4 mol/dm³. [2 marks]
      (c) Explain why Acid A has the lower pH, using your calculated values. [2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[5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What is the difference between a "strong acid" and a "concentrated acid"?</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Ethanoic acid has a higher pH than HCl at the same concentration. Why? (Use the phrase "concentration of hydrogen ions".)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A student writes: "HCl has more hydrogen ions than ethanoic acid." What phrase should they use instead?</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5  </w:t>
            </w:r>
            <w:r>
              <w:rPr>
                <w:rFonts w:ascii="Arial" w:cs="Arial" w:eastAsia="Arial" w:hAnsi="Arial"/>
                <w:b w:val="false"/>
                <w:bCs w:val="false"/>
                <w:color w:val="FFE082"/>
                <w:sz w:val="20"/>
                <w:szCs w:val="20"/>
              </w:rPr>
              <w:t xml:space="preserve">Lesson 5: Percentage Yield &amp; Mole Calculations</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Relative atomic mass · Relative formula mass (Mr) · Balanced equations</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The relative formula mass (Mr) of H₂O is 18.</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Moles = mass (g) ÷ relative formula mass (Mr).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A higher percentage yield means a more efficient reaction.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The Mr of ZnI₂ where Zn = 65, I = 127 is 319.</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The formula for percentage yield is:</w:t>
            </w:r>
          </w:p>
          <w:p>
            <w:pPr>
              <w:spacing w:after="20" w:before="0"/>
              <w:ind w:left="200"/>
              <w:jc w:val="left"/>
            </w:pPr>
            <w:r>
              <w:rPr>
                <w:rFonts w:ascii="Arial" w:cs="Arial" w:eastAsia="Arial" w:hAnsi="Arial"/>
                <w:b w:val="false"/>
                <w:bCs w:val="false"/>
                <w:color w:val="2C3E50"/>
                <w:sz w:val="16"/>
                <w:szCs w:val="16"/>
              </w:rPr>
              <w:t xml:space="preserve">A) (theoretical mass ÷ actual mass) × 100     B) (actual mass ÷ theoretical mass) × 100     C) actual mass × Mr     D) (moles ÷ mass) × 100</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A reaction gives 8.0 g of product from a theoretical maximum of 10.0 g. What is the percentage yield?</w:t>
            </w:r>
          </w:p>
          <w:p>
            <w:pPr>
              <w:spacing w:after="20" w:before="0"/>
              <w:ind w:left="200"/>
              <w:jc w:val="left"/>
            </w:pPr>
            <w:r>
              <w:rPr>
                <w:rFonts w:ascii="Arial" w:cs="Arial" w:eastAsia="Arial" w:hAnsi="Arial"/>
                <w:b w:val="false"/>
                <w:bCs w:val="false"/>
                <w:color w:val="2C3E50"/>
                <w:sz w:val="16"/>
                <w:szCs w:val="16"/>
              </w:rPr>
              <w:t xml:space="preserve">A) 10%     B) 25%     C) 80%     D) 125%</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In a moles calculation: if 4 g of H₂ (Mr = 2) reacts, how many moles of H₂ is this?</w:t>
            </w:r>
          </w:p>
          <w:p>
            <w:pPr>
              <w:spacing w:after="20" w:before="0"/>
              <w:ind w:left="200"/>
              <w:jc w:val="left"/>
            </w:pPr>
            <w:r>
              <w:rPr>
                <w:rFonts w:ascii="Arial" w:cs="Arial" w:eastAsia="Arial" w:hAnsi="Arial"/>
                <w:b w:val="false"/>
                <w:bCs w:val="false"/>
                <w:color w:val="2C3E50"/>
                <w:sz w:val="16"/>
                <w:szCs w:val="16"/>
              </w:rPr>
              <w:t xml:space="preserve">A) 0.5 mol     B) 2 mol     C) 4 mol     D) 8 mol</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Calculate the Mr of CO₂. (Ar: C=12, O=16)</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What does it mean if a reaction has a percentage yield of 100%?</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Why is the actual yield often less than the theoretical yield in a real experiment?</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5</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Percentage Yield &amp; Mole Calculations</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percentage yield</w:t>
            </w:r>
          </w:p>
          <w:p>
            <w:pPr>
              <w:spacing w:after="10" w:before="0"/>
              <w:jc w:val="left"/>
            </w:pPr>
            <w:r>
              <w:rPr>
                <w:rFonts w:ascii="Arial" w:cs="Arial" w:eastAsia="Arial" w:hAnsi="Arial"/>
                <w:b w:val="false"/>
                <w:bCs w:val="false"/>
                <w:color w:val="117A65"/>
                <w:sz w:val="18"/>
                <w:szCs w:val="18"/>
              </w:rPr>
              <w:t xml:space="preserve">per · CENT · age YIELD</w:t>
            </w:r>
          </w:p>
          <w:p>
            <w:pPr>
              <w:spacing w:after="14" w:before="0"/>
              <w:jc w:val="left"/>
            </w:pPr>
            <w:r>
              <w:rPr>
                <w:rFonts w:ascii="Arial" w:cs="Arial" w:eastAsia="Arial" w:hAnsi="Arial"/>
                <w:b w:val="false"/>
                <w:bCs w:val="false"/>
                <w:color w:val="2C3E50"/>
                <w:sz w:val="16"/>
                <w:szCs w:val="16"/>
              </w:rPr>
              <w:t xml:space="preserve">actual mass ÷ theoretical mass × 100 — measures reaction efficiency</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theoretical</w:t>
            </w:r>
          </w:p>
          <w:p>
            <w:pPr>
              <w:spacing w:after="10" w:before="0"/>
              <w:jc w:val="left"/>
            </w:pPr>
            <w:r>
              <w:rPr>
                <w:rFonts w:ascii="Arial" w:cs="Arial" w:eastAsia="Arial" w:hAnsi="Arial"/>
                <w:b w:val="false"/>
                <w:bCs w:val="false"/>
                <w:color w:val="117A65"/>
                <w:sz w:val="18"/>
                <w:szCs w:val="18"/>
              </w:rPr>
              <w:t xml:space="preserve">the · o · RET · i · cal</w:t>
            </w:r>
          </w:p>
          <w:p>
            <w:pPr>
              <w:spacing w:after="14" w:before="0"/>
              <w:jc w:val="left"/>
            </w:pPr>
            <w:r>
              <w:rPr>
                <w:rFonts w:ascii="Arial" w:cs="Arial" w:eastAsia="Arial" w:hAnsi="Arial"/>
                <w:b w:val="false"/>
                <w:bCs w:val="false"/>
                <w:color w:val="2C3E50"/>
                <w:sz w:val="16"/>
                <w:szCs w:val="16"/>
              </w:rPr>
              <w:t xml:space="preserve">calculated maximum amount of product possible from the equation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stoichiometry</w:t>
            </w:r>
          </w:p>
          <w:p>
            <w:pPr>
              <w:spacing w:after="10" w:before="0"/>
              <w:jc w:val="left"/>
            </w:pPr>
            <w:r>
              <w:rPr>
                <w:rFonts w:ascii="Arial" w:cs="Arial" w:eastAsia="Arial" w:hAnsi="Arial"/>
                <w:b w:val="false"/>
                <w:bCs w:val="false"/>
                <w:color w:val="117A65"/>
                <w:sz w:val="18"/>
                <w:szCs w:val="18"/>
              </w:rPr>
              <w:t xml:space="preserve">stoy · ki · OM · et · ry</w:t>
            </w:r>
          </w:p>
          <w:p>
            <w:pPr>
              <w:spacing w:after="14" w:before="0"/>
              <w:jc w:val="left"/>
            </w:pPr>
            <w:r>
              <w:rPr>
                <w:rFonts w:ascii="Arial" w:cs="Arial" w:eastAsia="Arial" w:hAnsi="Arial"/>
                <w:b w:val="false"/>
                <w:bCs w:val="false"/>
                <w:color w:val="2C3E50"/>
                <w:sz w:val="16"/>
                <w:szCs w:val="16"/>
              </w:rPr>
              <w:t xml:space="preserve">the mole ratios of reactants and products from a balanced equation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Mole (mol)</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SI unit of amount of substance. Moles = mass (g) ÷ Mr.</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Relative formula mass (Mr)</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sum of all relative atomic masses in a chemical formula.</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Theoretical yield</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maximum mass of product calculated from the balanced equation and the mass of reactant used.</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Actual yield</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actual mass of product obtained in a real experiment.</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Percentage yield</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(Actual mass ÷ Theoretical mass) × 100. A percentage expressing how efficient the reaction is.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Mole ratio</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ratio of moles of substances in a balanced equation, shown by the coefficients.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Significant figures</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meaningful digits in a number that indicate precision. AQA expects answers to 3 sig. figs. unless stated otherwise.</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Use a balanced equation to calculate theoretical yield (mass → moles → moles of product → mass of product).</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Calculate percentage yield using: (actual mass ÷ theoretical mass) × 100.</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Identify and correct common errors in multi-step calculations.</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Equation
&amp; Data</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Reaction: Zn + I₂ → ZnI₂  (balanced — mole ratio 1:1)</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Given data: mass of I₂ = 25.4 g | Actual mass of ZnI₂ = 25.9 g</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Relative formula masses: Mr(I₂) = 254 | Mr(ZnI₂) = 319</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From the equation: 1 mol I₂ produces 1 mol ZnI₂  (1:1 ratio)</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Always write the equation FIRST and identify the mole ratio before calculating</w:t>
            </w:r>
          </w:p>
          <w:p>
            <w:pPr>
              <w:spacing w:after="10" w:before="12"/>
              <w:ind w:left="100"/>
              <w:jc w:val="left"/>
            </w:pPr>
            <w:r>
              <w:rPr>
                <w:rFonts w:ascii="Arial" w:cs="Arial" w:eastAsia="Arial" w:hAnsi="Arial"/>
                <w:b w:val="false"/>
                <w:bCs w:val="false"/>
                <w:color w:val="117A65"/>
                <w:sz w:val="16"/>
                <w:szCs w:val="16"/>
              </w:rPr>
              <w:t xml:space="preserve">📌 ⚠️ CRITICAL: DO NOT calculate theoretical mass by adding the masses of reactants together. This is chemically wrong. Use moles × Mr of the PRODUCT.</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2
Moles of
Reactant</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shd w:fill="D6E4F0" w:val="clear"/>
              <w:spacing w:after="6" w:before="10"/>
              <w:ind w:left="80"/>
              <w:jc w:val="left"/>
            </w:pPr>
            <w:r>
              <w:rPr>
                <w:rFonts w:ascii="Arial" w:cs="Arial" w:eastAsia="Arial" w:hAnsi="Arial"/>
                <w:b/>
                <w:bCs/>
                <w:color w:val="1E3A5F"/>
                <w:sz w:val="18"/>
                <w:szCs w:val="18"/>
              </w:rPr>
              <w:t xml:space="preserve">Step:          </w:t>
            </w:r>
            <w:r>
              <w:rPr>
                <w:rFonts w:ascii="Arial" w:cs="Arial" w:eastAsia="Arial" w:hAnsi="Arial"/>
                <w:b w:val="false"/>
                <w:bCs w:val="false"/>
                <w:color w:val="000000"/>
                <w:sz w:val="18"/>
                <w:szCs w:val="18"/>
              </w:rPr>
              <w:t xml:space="preserve">Find the number of moles of the reactant (I₂)</w:t>
            </w:r>
          </w:p>
          <w:p>
            <w:pPr>
              <w:shd w:fill="D6EAF8" w:val="clear"/>
              <w:spacing w:after="6" w:before="10"/>
              <w:ind w:left="80"/>
              <w:jc w:val="left"/>
            </w:pPr>
            <w:r>
              <w:rPr>
                <w:rFonts w:ascii="Arial" w:cs="Arial" w:eastAsia="Arial" w:hAnsi="Arial"/>
                <w:b/>
                <w:bCs/>
                <w:color w:val="1A5276"/>
                <w:sz w:val="18"/>
                <w:szCs w:val="18"/>
              </w:rPr>
              <w:t xml:space="preserve">Formula:       </w:t>
            </w:r>
            <w:r>
              <w:rPr>
                <w:rFonts w:ascii="Arial" w:cs="Arial" w:eastAsia="Arial" w:hAnsi="Arial"/>
                <w:b w:val="false"/>
                <w:bCs w:val="false"/>
                <w:color w:val="000000"/>
                <w:sz w:val="18"/>
                <w:szCs w:val="18"/>
              </w:rPr>
              <w:t xml:space="preserve">Moles = mass ÷ Mr</w:t>
            </w:r>
          </w:p>
          <w:p>
            <w:pPr>
              <w:shd w:fill="E8F8F5" w:val="clear"/>
              <w:spacing w:after="6" w:before="10"/>
              <w:ind w:left="80"/>
              <w:jc w:val="left"/>
            </w:pPr>
            <w:r>
              <w:rPr>
                <w:rFonts w:ascii="Arial" w:cs="Arial" w:eastAsia="Arial" w:hAnsi="Arial"/>
                <w:b/>
                <w:bCs/>
                <w:color w:val="0B5345"/>
                <w:sz w:val="18"/>
                <w:szCs w:val="18"/>
              </w:rPr>
              <w:t xml:space="preserve">Calculation:   </w:t>
            </w:r>
            <w:r>
              <w:rPr>
                <w:rFonts w:ascii="Arial" w:cs="Arial" w:eastAsia="Arial" w:hAnsi="Arial"/>
                <w:b w:val="false"/>
                <w:bCs w:val="false"/>
                <w:color w:val="000000"/>
                <w:sz w:val="18"/>
                <w:szCs w:val="18"/>
              </w:rPr>
              <w:t xml:space="preserve">25.4 ÷ 254</w:t>
            </w:r>
          </w:p>
          <w:p>
            <w:pPr>
              <w:shd w:fill="E9F7EF" w:val="clear"/>
              <w:spacing w:after="14" w:before="10"/>
              <w:ind w:left="80"/>
              <w:jc w:val="left"/>
            </w:pPr>
            <w:r>
              <w:rPr>
                <w:rFonts w:ascii="Arial" w:cs="Arial" w:eastAsia="Arial" w:hAnsi="Arial"/>
                <w:b/>
                <w:bCs/>
                <w:color w:val="1E6B3C"/>
                <w:sz w:val="18"/>
                <w:szCs w:val="18"/>
              </w:rPr>
              <w:t xml:space="preserve">Result:        </w:t>
            </w:r>
            <w:r>
              <w:rPr>
                <w:rFonts w:ascii="Arial" w:cs="Arial" w:eastAsia="Arial" w:hAnsi="Arial"/>
                <w:b/>
                <w:bCs/>
                <w:color w:val="000000"/>
                <w:sz w:val="18"/>
                <w:szCs w:val="18"/>
              </w:rPr>
              <w:t xml:space="preserve">= 0.100 mol</w:t>
            </w:r>
          </w:p>
          <w:p>
            <w:pPr>
              <w:spacing w:after="10" w:before="12"/>
              <w:ind w:left="100"/>
              <w:jc w:val="left"/>
            </w:pPr>
            <w:r>
              <w:rPr>
                <w:rFonts w:ascii="Arial" w:cs="Arial" w:eastAsia="Arial" w:hAnsi="Arial"/>
                <w:b w:val="false"/>
                <w:bCs w:val="false"/>
                <w:color w:val="117A65"/>
                <w:sz w:val="16"/>
                <w:szCs w:val="16"/>
              </w:rPr>
              <w:t xml:space="preserve">📌 Keep at least 4 significant figures in intermediate steps. Round only the final answer.</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3
Moles of
Product</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shd w:fill="D6E4F0" w:val="clear"/>
              <w:spacing w:after="6" w:before="10"/>
              <w:ind w:left="80"/>
              <w:jc w:val="left"/>
            </w:pPr>
            <w:r>
              <w:rPr>
                <w:rFonts w:ascii="Arial" w:cs="Arial" w:eastAsia="Arial" w:hAnsi="Arial"/>
                <w:b/>
                <w:bCs/>
                <w:color w:val="1E3A5F"/>
                <w:sz w:val="18"/>
                <w:szCs w:val="18"/>
              </w:rPr>
              <w:t xml:space="preserve">Step:          </w:t>
            </w:r>
            <w:r>
              <w:rPr>
                <w:rFonts w:ascii="Arial" w:cs="Arial" w:eastAsia="Arial" w:hAnsi="Arial"/>
                <w:b w:val="false"/>
                <w:bCs w:val="false"/>
                <w:color w:val="000000"/>
                <w:sz w:val="18"/>
                <w:szCs w:val="18"/>
              </w:rPr>
              <w:t xml:space="preserve">Find the moles of ZnI₂ using the mole ratio</w:t>
            </w:r>
          </w:p>
          <w:p>
            <w:pPr>
              <w:shd w:fill="D6EAF8" w:val="clear"/>
              <w:spacing w:after="6" w:before="10"/>
              <w:ind w:left="80"/>
              <w:jc w:val="left"/>
            </w:pPr>
            <w:r>
              <w:rPr>
                <w:rFonts w:ascii="Arial" w:cs="Arial" w:eastAsia="Arial" w:hAnsi="Arial"/>
                <w:b/>
                <w:bCs/>
                <w:color w:val="1A5276"/>
                <w:sz w:val="18"/>
                <w:szCs w:val="18"/>
              </w:rPr>
              <w:t xml:space="preserve">Formula:       </w:t>
            </w:r>
            <w:r>
              <w:rPr>
                <w:rFonts w:ascii="Arial" w:cs="Arial" w:eastAsia="Arial" w:hAnsi="Arial"/>
                <w:b w:val="false"/>
                <w:bCs w:val="false"/>
                <w:color w:val="000000"/>
                <w:sz w:val="18"/>
                <w:szCs w:val="18"/>
              </w:rPr>
              <w:t xml:space="preserve">Mole ratio I₂ : ZnI₂ = 1 : 1  →  moles of ZnI₂ = moles of I₂</w:t>
            </w:r>
          </w:p>
          <w:p>
            <w:pPr>
              <w:shd w:fill="E8F8F5" w:val="clear"/>
              <w:spacing w:after="6" w:before="10"/>
              <w:ind w:left="80"/>
              <w:jc w:val="left"/>
            </w:pPr>
            <w:r>
              <w:rPr>
                <w:rFonts w:ascii="Arial" w:cs="Arial" w:eastAsia="Arial" w:hAnsi="Arial"/>
                <w:b/>
                <w:bCs/>
                <w:color w:val="0B5345"/>
                <w:sz w:val="18"/>
                <w:szCs w:val="18"/>
              </w:rPr>
              <w:t xml:space="preserve">Calculation:   </w:t>
            </w:r>
            <w:r>
              <w:rPr>
                <w:rFonts w:ascii="Arial" w:cs="Arial" w:eastAsia="Arial" w:hAnsi="Arial"/>
                <w:b w:val="false"/>
                <w:bCs w:val="false"/>
                <w:color w:val="000000"/>
                <w:sz w:val="18"/>
                <w:szCs w:val="18"/>
              </w:rPr>
              <w:t xml:space="preserve">0.100 mol</w:t>
            </w:r>
          </w:p>
          <w:p>
            <w:pPr>
              <w:shd w:fill="E9F7EF" w:val="clear"/>
              <w:spacing w:after="14" w:before="10"/>
              <w:ind w:left="80"/>
              <w:jc w:val="left"/>
            </w:pPr>
            <w:r>
              <w:rPr>
                <w:rFonts w:ascii="Arial" w:cs="Arial" w:eastAsia="Arial" w:hAnsi="Arial"/>
                <w:b/>
                <w:bCs/>
                <w:color w:val="1E6B3C"/>
                <w:sz w:val="18"/>
                <w:szCs w:val="18"/>
              </w:rPr>
              <w:t xml:space="preserve">Result:        </w:t>
            </w:r>
            <w:r>
              <w:rPr>
                <w:rFonts w:ascii="Arial" w:cs="Arial" w:eastAsia="Arial" w:hAnsi="Arial"/>
                <w:b/>
                <w:bCs/>
                <w:color w:val="000000"/>
                <w:sz w:val="18"/>
                <w:szCs w:val="18"/>
              </w:rPr>
              <w:t xml:space="preserve">= 0.100 mol</w:t>
            </w:r>
          </w:p>
          <w:p>
            <w:pPr>
              <w:spacing w:after="10" w:before="12"/>
              <w:ind w:left="100"/>
              <w:jc w:val="left"/>
            </w:pPr>
            <w:r>
              <w:rPr>
                <w:rFonts w:ascii="Arial" w:cs="Arial" w:eastAsia="Arial" w:hAnsi="Arial"/>
                <w:b w:val="false"/>
                <w:bCs w:val="false"/>
                <w:color w:val="117A65"/>
                <w:sz w:val="16"/>
                <w:szCs w:val="16"/>
              </w:rPr>
              <w:t xml:space="preserve">📌 If the mole ratio were 1:2, you would multiply by 2. Always check the ratio from the balanced equation.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4
Theoretical
Mass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shd w:fill="D6E4F0" w:val="clear"/>
              <w:spacing w:after="6" w:before="10"/>
              <w:ind w:left="80"/>
              <w:jc w:val="left"/>
            </w:pPr>
            <w:r>
              <w:rPr>
                <w:rFonts w:ascii="Arial" w:cs="Arial" w:eastAsia="Arial" w:hAnsi="Arial"/>
                <w:b/>
                <w:bCs/>
                <w:color w:val="1E3A5F"/>
                <w:sz w:val="18"/>
                <w:szCs w:val="18"/>
              </w:rPr>
              <w:t xml:space="preserve">Step:          </w:t>
            </w:r>
            <w:r>
              <w:rPr>
                <w:rFonts w:ascii="Arial" w:cs="Arial" w:eastAsia="Arial" w:hAnsi="Arial"/>
                <w:b w:val="false"/>
                <w:bCs w:val="false"/>
                <w:color w:val="000000"/>
                <w:sz w:val="18"/>
                <w:szCs w:val="18"/>
              </w:rPr>
              <w:t xml:space="preserve">Find the maximum (theoretical) mass of ZnI₂</w:t>
            </w:r>
          </w:p>
          <w:p>
            <w:pPr>
              <w:shd w:fill="D6EAF8" w:val="clear"/>
              <w:spacing w:after="6" w:before="10"/>
              <w:ind w:left="80"/>
              <w:jc w:val="left"/>
            </w:pPr>
            <w:r>
              <w:rPr>
                <w:rFonts w:ascii="Arial" w:cs="Arial" w:eastAsia="Arial" w:hAnsi="Arial"/>
                <w:b/>
                <w:bCs/>
                <w:color w:val="1A5276"/>
                <w:sz w:val="18"/>
                <w:szCs w:val="18"/>
              </w:rPr>
              <w:t xml:space="preserve">Formula:       </w:t>
            </w:r>
            <w:r>
              <w:rPr>
                <w:rFonts w:ascii="Arial" w:cs="Arial" w:eastAsia="Arial" w:hAnsi="Arial"/>
                <w:b w:val="false"/>
                <w:bCs w:val="false"/>
                <w:color w:val="000000"/>
                <w:sz w:val="18"/>
                <w:szCs w:val="18"/>
              </w:rPr>
              <w:t xml:space="preserve">Theoretical mass = moles × Mr(ZnI₂)</w:t>
            </w:r>
          </w:p>
          <w:p>
            <w:pPr>
              <w:shd w:fill="E8F8F5" w:val="clear"/>
              <w:spacing w:after="6" w:before="10"/>
              <w:ind w:left="80"/>
              <w:jc w:val="left"/>
            </w:pPr>
            <w:r>
              <w:rPr>
                <w:rFonts w:ascii="Arial" w:cs="Arial" w:eastAsia="Arial" w:hAnsi="Arial"/>
                <w:b/>
                <w:bCs/>
                <w:color w:val="0B5345"/>
                <w:sz w:val="18"/>
                <w:szCs w:val="18"/>
              </w:rPr>
              <w:t xml:space="preserve">Calculation:   </w:t>
            </w:r>
            <w:r>
              <w:rPr>
                <w:rFonts w:ascii="Arial" w:cs="Arial" w:eastAsia="Arial" w:hAnsi="Arial"/>
                <w:b w:val="false"/>
                <w:bCs w:val="false"/>
                <w:color w:val="000000"/>
                <w:sz w:val="18"/>
                <w:szCs w:val="18"/>
              </w:rPr>
              <w:t xml:space="preserve">0.100 × 319</w:t>
            </w:r>
          </w:p>
          <w:p>
            <w:pPr>
              <w:shd w:fill="E9F7EF" w:val="clear"/>
              <w:spacing w:after="14" w:before="10"/>
              <w:ind w:left="80"/>
              <w:jc w:val="left"/>
            </w:pPr>
            <w:r>
              <w:rPr>
                <w:rFonts w:ascii="Arial" w:cs="Arial" w:eastAsia="Arial" w:hAnsi="Arial"/>
                <w:b/>
                <w:bCs/>
                <w:color w:val="1E6B3C"/>
                <w:sz w:val="18"/>
                <w:szCs w:val="18"/>
              </w:rPr>
              <w:t xml:space="preserve">Result:        </w:t>
            </w:r>
            <w:r>
              <w:rPr>
                <w:rFonts w:ascii="Arial" w:cs="Arial" w:eastAsia="Arial" w:hAnsi="Arial"/>
                <w:b/>
                <w:bCs/>
                <w:color w:val="000000"/>
                <w:sz w:val="18"/>
                <w:szCs w:val="18"/>
              </w:rPr>
              <w:t xml:space="preserve">= 31.9 g</w:t>
            </w:r>
          </w:p>
          <w:p>
            <w:pPr>
              <w:spacing w:after="10" w:before="12"/>
              <w:ind w:left="100"/>
              <w:jc w:val="left"/>
            </w:pPr>
            <w:r>
              <w:rPr>
                <w:rFonts w:ascii="Arial" w:cs="Arial" w:eastAsia="Arial" w:hAnsi="Arial"/>
                <w:b w:val="false"/>
                <w:bCs w:val="false"/>
                <w:color w:val="117A65"/>
                <w:sz w:val="16"/>
                <w:szCs w:val="16"/>
              </w:rPr>
              <w:t xml:space="preserve">📌 ⚠️ DO NOT add mass of Zn + mass of I₂. You must use moles × Mr of the product.</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5
Percentage
Yield</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shd w:fill="D6E4F0" w:val="clear"/>
              <w:spacing w:after="6" w:before="10"/>
              <w:ind w:left="80"/>
              <w:jc w:val="left"/>
            </w:pPr>
            <w:r>
              <w:rPr>
                <w:rFonts w:ascii="Arial" w:cs="Arial" w:eastAsia="Arial" w:hAnsi="Arial"/>
                <w:b/>
                <w:bCs/>
                <w:color w:val="1E3A5F"/>
                <w:sz w:val="18"/>
                <w:szCs w:val="18"/>
              </w:rPr>
              <w:t xml:space="preserve">Step:          </w:t>
            </w:r>
            <w:r>
              <w:rPr>
                <w:rFonts w:ascii="Arial" w:cs="Arial" w:eastAsia="Arial" w:hAnsi="Arial"/>
                <w:b w:val="false"/>
                <w:bCs w:val="false"/>
                <w:color w:val="000000"/>
                <w:sz w:val="18"/>
                <w:szCs w:val="18"/>
              </w:rPr>
              <w:t xml:space="preserve">Calculate the percentage yield</w:t>
            </w:r>
          </w:p>
          <w:p>
            <w:pPr>
              <w:shd w:fill="D6EAF8" w:val="clear"/>
              <w:spacing w:after="6" w:before="10"/>
              <w:ind w:left="80"/>
              <w:jc w:val="left"/>
            </w:pPr>
            <w:r>
              <w:rPr>
                <w:rFonts w:ascii="Arial" w:cs="Arial" w:eastAsia="Arial" w:hAnsi="Arial"/>
                <w:b/>
                <w:bCs/>
                <w:color w:val="1A5276"/>
                <w:sz w:val="18"/>
                <w:szCs w:val="18"/>
              </w:rPr>
              <w:t xml:space="preserve">Formula:       </w:t>
            </w:r>
            <w:r>
              <w:rPr>
                <w:rFonts w:ascii="Arial" w:cs="Arial" w:eastAsia="Arial" w:hAnsi="Arial"/>
                <w:b w:val="false"/>
                <w:bCs w:val="false"/>
                <w:color w:val="000000"/>
                <w:sz w:val="18"/>
                <w:szCs w:val="18"/>
              </w:rPr>
              <w:t xml:space="preserve">% yield = (actual mass ÷ theoretical mass) × 100</w:t>
            </w:r>
          </w:p>
          <w:p>
            <w:pPr>
              <w:shd w:fill="E8F8F5" w:val="clear"/>
              <w:spacing w:after="6" w:before="10"/>
              <w:ind w:left="80"/>
              <w:jc w:val="left"/>
            </w:pPr>
            <w:r>
              <w:rPr>
                <w:rFonts w:ascii="Arial" w:cs="Arial" w:eastAsia="Arial" w:hAnsi="Arial"/>
                <w:b/>
                <w:bCs/>
                <w:color w:val="0B5345"/>
                <w:sz w:val="18"/>
                <w:szCs w:val="18"/>
              </w:rPr>
              <w:t xml:space="preserve">Calculation:   </w:t>
            </w:r>
            <w:r>
              <w:rPr>
                <w:rFonts w:ascii="Arial" w:cs="Arial" w:eastAsia="Arial" w:hAnsi="Arial"/>
                <w:b w:val="false"/>
                <w:bCs w:val="false"/>
                <w:color w:val="000000"/>
                <w:sz w:val="18"/>
                <w:szCs w:val="18"/>
              </w:rPr>
              <w:t xml:space="preserve">(25.9 ÷ 31.9) × 100</w:t>
            </w:r>
          </w:p>
          <w:p>
            <w:pPr>
              <w:shd w:fill="E9F7EF" w:val="clear"/>
              <w:spacing w:after="14" w:before="10"/>
              <w:ind w:left="80"/>
              <w:jc w:val="left"/>
            </w:pPr>
            <w:r>
              <w:rPr>
                <w:rFonts w:ascii="Arial" w:cs="Arial" w:eastAsia="Arial" w:hAnsi="Arial"/>
                <w:b/>
                <w:bCs/>
                <w:color w:val="1E6B3C"/>
                <w:sz w:val="18"/>
                <w:szCs w:val="18"/>
              </w:rPr>
              <w:t xml:space="preserve">Result:        </w:t>
            </w:r>
            <w:r>
              <w:rPr>
                <w:rFonts w:ascii="Arial" w:cs="Arial" w:eastAsia="Arial" w:hAnsi="Arial"/>
                <w:b/>
                <w:bCs/>
                <w:color w:val="000000"/>
                <w:sz w:val="18"/>
                <w:szCs w:val="18"/>
              </w:rPr>
              <w:t xml:space="preserve">= 81.2%   (to 3 significant figures)</w:t>
            </w:r>
          </w:p>
          <w:p>
            <w:pPr>
              <w:spacing w:after="10" w:before="12"/>
              <w:ind w:left="100"/>
              <w:jc w:val="left"/>
            </w:pPr>
            <w:r>
              <w:rPr>
                <w:rFonts w:ascii="Arial" w:cs="Arial" w:eastAsia="Arial" w:hAnsi="Arial"/>
                <w:b w:val="false"/>
                <w:bCs w:val="false"/>
                <w:color w:val="117A65"/>
                <w:sz w:val="16"/>
                <w:szCs w:val="16"/>
              </w:rPr>
              <w:t xml:space="preserve">📌 Give your final answer to 3 significant figures unless told otherwise.</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CRITICAL ERROR: Many students calculated the theoretical mass by adding the mass of zinc used to the mass of iodine. This is chemically wrong — you MUST calculate theoretical mass using moles × Mr of the product. This method avoids errors from the mole ratio.</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 MARKS AWARDED FOR WORKING: In extended calculation questions, marks are given for each correct step. Even if your final answer is wrong, you can still earn most marks by showing correct intermediate steps. Show ALL working clearly.</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Correct method: mass of reactant → moles (÷Mr) → moles of product (×mole ratio) → mass of product (×Mr of product) → % yield.</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WRONG: Theoretical mass = mass of Zn + mass of I₂. This gives the wrong answer.</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INSUFFICIENT: A correct final answer (e.g. 78.9%) with no chemically meaningful working will NOT earn full marks on extended calculation questions.</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 ACCEPT: Two alternative methods — (a) find moles of product as % of expected moles; (b) find mass of I₂ actually reacted as % of mass provided.</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AQA 2025: 'Those who managed to put the data together to obtain 78.9%, but whose working made no sense chemically, were often limited to the mark for correct significant figures only.'</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Percentage yield — step-by-step worked calculation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moles   ·   Mr   ·   mass   ·   ÷   ·   ×   ·   actual   ·   theoretical   ·   319   ·   0.100   ·   1:1</w:t>
            </w:r>
          </w:p>
        </w:tc>
      </w:tr>
    </w:tbl>
    <w:p>
      <w:pPr>
        <w:spacing w:after="12" w:before="20"/>
        <w:ind w:left="60"/>
        <w:jc w:val="left"/>
      </w:pPr>
      <w:r>
        <w:rPr>
          <w:rFonts w:ascii="Arial" w:cs="Arial" w:eastAsia="Arial" w:hAnsi="Arial"/>
          <w:b w:val="false"/>
          <w:bCs w:val="false"/>
          <w:color w:val="2C3E50"/>
          <w:sz w:val="18"/>
          <w:szCs w:val="18"/>
        </w:rPr>
        <w:t xml:space="preserve">Complete each step of the calculation. A different exam-style question: 25.4 g of I₂ reacts with excess Zn. 22.0 g of ZnI₂ is produced. Mr(I₂) = 254, Mr(ZnI₂) = 319.</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400"/>
        <w:gridCol w:w="8066"/>
      </w:tblGrid>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1: Moles of I₂</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Moles of I₂ = ________ ÷ ________ = ________ mol</w:t>
            </w:r>
          </w:p>
        </w:tc>
      </w:tr>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2: Moles of ZnI₂
(mole ratio is 1:1)</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Moles of ZnI₂ = ________ mol  (same as I₂ because mole ratio is ________)</w:t>
            </w:r>
          </w:p>
        </w:tc>
      </w:tr>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3: Theoretical mass
of ZnI₂</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Theoretical mass = ________ × Mr = ________ × ________ = ________ g</w:t>
            </w:r>
          </w:p>
        </w:tc>
      </w:tr>
      <w:tr>
        <w:trPr>
          <w:cantSplit w:val="false"/>
        </w:trPr>
        <w:tc>
          <w:tcPr>
            <w:tcW w:type="dxa" w:w="24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4: Percentage yield</w:t>
            </w:r>
          </w:p>
        </w:tc>
        <w:tc>
          <w:tcPr>
            <w:tcW w:type="dxa" w:w="80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 yield = (________ ÷ ________) × 100 = ________ %</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Evaluate the working — spot the error</w:t>
            </w:r>
          </w:p>
        </w:tc>
      </w:tr>
    </w:tbl>
    <w:p>
      <w:pPr>
        <w:spacing w:after="12" w:before="20"/>
        <w:ind w:left="60"/>
        <w:jc w:val="left"/>
      </w:pPr>
      <w:r>
        <w:rPr>
          <w:rFonts w:ascii="Arial" w:cs="Arial" w:eastAsia="Arial" w:hAnsi="Arial"/>
          <w:b w:val="false"/>
          <w:bCs w:val="false"/>
          <w:color w:val="2C3E50"/>
          <w:sz w:val="18"/>
          <w:szCs w:val="18"/>
        </w:rPr>
        <w:t xml:space="preserve">A student calculated the theoretical mass of ZnI₂ by adding: 5.0 g of Zn + 25.4 g of I₂ = 30.4 g. They then calculated: % yield = (28.5 ÷ 30.4) × 100 = 93.7%.</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1. </w:t>
            </w:r>
            <w:r>
              <w:rPr>
                <w:rFonts w:ascii="Arial" w:cs="Arial" w:eastAsia="Arial" w:hAnsi="Arial"/>
                <w:b w:val="false"/>
                <w:bCs w:val="false"/>
                <w:color w:val="000000"/>
                <w:sz w:val="18"/>
                <w:szCs w:val="18"/>
              </w:rPr>
              <w:t xml:space="preserve">Identify the error the student made in calculating the theoretical mass. Explain how they should have calculated it instead.</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They should have used moles × Mr of ZnI₂</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state the formula for percentage yield and apply it given actual and theoretical masses.</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carry out the full multi-step calculation: mass → moles → theoretical mass → % yield, showing all working.</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carry out the full calculation AND evaluate a given answer — identifying errors in working and explaining why the correct method must be used.</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3.18 g of iodine reacts completely with excess zinc. The actual mass of zinc iodide (ZnI₂) produced is 3.51 g. Calculate the percentage yield. (Mr: I₂ = 254, ZnI₂ = 319)</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Step 1: Moles of I₂ = _____ ÷ _____ = _____
Step 2: Moles of ZnI₂ = _____ (mole ratio is 1:1)
Step 3: Theoretical mass = _____ × 319 = _____
Step 4: % yield = (_____ ÷ _____) × 100 = 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In a different experiment, 5.08 g of I₂ reacts with excess zinc. The mass of ZnI₂ collected is 5.79 g. Calculate the percentage yield. Show all steps clearly. (Mr: I₂ = 254, ZnI₂ = 319)</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Show working for each step (no sentence frame this time). Label each step.</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A student obtains a percentage yield of 75.0% for a reaction. Suggest TWO reasons why the actual yield might be less than the theoretical yield in a real experiment.</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Zinc reacts with iodine:  Zn + I₂ → ZnI₂
      6.35 g of iodine is reacted with excess zinc. The actual mass of zinc iodide produced is 7.18 g.
      (Mr: I₂ = 254, ZnI₂ = 319)
      Calculate the percentage yield of zinc iodide. Give your answer to 3 significant figures.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[5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Explain why the actual yield of a product is often less than the theoretical yield.</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Write the formula for percentage yield.</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State the 4 steps to calculate percentage yield starting from the mass of a reactant.</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A student calculates the theoretical mass of ZnI₂ by adding mass of Zn + mass of I₂. What error have they made?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6  </w:t>
            </w:r>
            <w:r>
              <w:rPr>
                <w:rFonts w:ascii="Arial" w:cs="Arial" w:eastAsia="Arial" w:hAnsi="Arial"/>
                <w:b w:val="false"/>
                <w:bCs w:val="false"/>
                <w:color w:val="FFE082"/>
                <w:sz w:val="20"/>
                <w:szCs w:val="20"/>
              </w:rPr>
              <w:t xml:space="preserve">Lesson 6: Halogens: Trends &amp; Displacement</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Group 7, electronic structure, reactivity series, ionic compounds</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Halogens exist as diatomic molecules (e.g. Cl₂, Br₂, I₂).</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Reactivity increases going DOWN Group 7.</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In a displacement reaction, a more reactive halogen displaces a less reactive halide from solution.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What type of ion do halogens form when they react with metals?</w:t>
            </w:r>
          </w:p>
          <w:p>
            <w:pPr>
              <w:spacing w:after="20" w:before="0"/>
              <w:ind w:left="200"/>
              <w:jc w:val="left"/>
            </w:pPr>
            <w:r>
              <w:rPr>
                <w:rFonts w:ascii="Arial" w:cs="Arial" w:eastAsia="Arial" w:hAnsi="Arial"/>
                <w:b w:val="false"/>
                <w:bCs w:val="false"/>
                <w:color w:val="2C3E50"/>
                <w:sz w:val="16"/>
                <w:szCs w:val="16"/>
              </w:rPr>
              <w:t xml:space="preserve">A) 1+     B) 1–     C) 2+     D) 2–</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Which halogen is the MOST reactive?</w:t>
            </w:r>
          </w:p>
          <w:p>
            <w:pPr>
              <w:spacing w:after="20" w:before="0"/>
              <w:ind w:left="200"/>
              <w:jc w:val="left"/>
            </w:pPr>
            <w:r>
              <w:rPr>
                <w:rFonts w:ascii="Arial" w:cs="Arial" w:eastAsia="Arial" w:hAnsi="Arial"/>
                <w:b w:val="false"/>
                <w:bCs w:val="false"/>
                <w:color w:val="2C3E50"/>
                <w:sz w:val="16"/>
                <w:szCs w:val="16"/>
              </w:rPr>
              <w:t xml:space="preserve">A) Iodine (I₂)     B) Bromine (Br₂)     C) Chlorine (Cl₂)     D) Fluorine (F₂)</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Chlorine is added to potassium bromide solution. What colour change would you observe?</w:t>
            </w:r>
          </w:p>
          <w:p>
            <w:pPr>
              <w:spacing w:after="20" w:before="0"/>
              <w:ind w:left="200"/>
              <w:jc w:val="left"/>
            </w:pPr>
            <w:r>
              <w:rPr>
                <w:rFonts w:ascii="Arial" w:cs="Arial" w:eastAsia="Arial" w:hAnsi="Arial"/>
                <w:b w:val="false"/>
                <w:bCs w:val="false"/>
                <w:color w:val="2C3E50"/>
                <w:sz w:val="16"/>
                <w:szCs w:val="16"/>
              </w:rPr>
              <w:t xml:space="preserve">A) Colourless to yellow/orange     B) Yellow/orange to colourless     C) Colourless to purple     D) No change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Which group of the periodic table are the halogens in?</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What is the formula for chlorine gas?</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How many electrons does a chlorine atom have in its outer shell?</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State one physical property that changes going down Group 7. (e.g. melting point, boiling point, colour)</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6</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Halogens: Trends &amp; Displacement</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halogen</w:t>
            </w:r>
          </w:p>
          <w:p>
            <w:pPr>
              <w:spacing w:after="10" w:before="0"/>
              <w:jc w:val="left"/>
            </w:pPr>
            <w:r>
              <w:rPr>
                <w:rFonts w:ascii="Arial" w:cs="Arial" w:eastAsia="Arial" w:hAnsi="Arial"/>
                <w:b w:val="false"/>
                <w:bCs w:val="false"/>
                <w:color w:val="117A65"/>
                <w:sz w:val="18"/>
                <w:szCs w:val="18"/>
              </w:rPr>
              <w:t xml:space="preserve">hal · o · gen</w:t>
            </w:r>
          </w:p>
          <w:p>
            <w:pPr>
              <w:spacing w:after="14" w:before="0"/>
              <w:jc w:val="left"/>
            </w:pPr>
            <w:r>
              <w:rPr>
                <w:rFonts w:ascii="Arial" w:cs="Arial" w:eastAsia="Arial" w:hAnsi="Arial"/>
                <w:b w:val="false"/>
                <w:bCs w:val="false"/>
                <w:color w:val="2C3E50"/>
                <w:sz w:val="16"/>
                <w:szCs w:val="16"/>
              </w:rPr>
              <w:t xml:space="preserve">A Group 7 element that gains one electron to form a 1– 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reactivity</w:t>
            </w:r>
          </w:p>
          <w:p>
            <w:pPr>
              <w:spacing w:after="10" w:before="0"/>
              <w:jc w:val="left"/>
            </w:pPr>
            <w:r>
              <w:rPr>
                <w:rFonts w:ascii="Arial" w:cs="Arial" w:eastAsia="Arial" w:hAnsi="Arial"/>
                <w:b w:val="false"/>
                <w:bCs w:val="false"/>
                <w:color w:val="117A65"/>
                <w:sz w:val="18"/>
                <w:szCs w:val="18"/>
              </w:rPr>
              <w:t xml:space="preserve">re · ac · tiv · i · ty</w:t>
            </w:r>
          </w:p>
          <w:p>
            <w:pPr>
              <w:spacing w:after="14" w:before="0"/>
              <w:jc w:val="left"/>
            </w:pPr>
            <w:r>
              <w:rPr>
                <w:rFonts w:ascii="Arial" w:cs="Arial" w:eastAsia="Arial" w:hAnsi="Arial"/>
                <w:b w:val="false"/>
                <w:bCs w:val="false"/>
                <w:color w:val="2C3E50"/>
                <w:sz w:val="16"/>
                <w:szCs w:val="16"/>
              </w:rPr>
              <w:t xml:space="preserve">How readily a substance undergoes chemical reactions.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displacement</w:t>
            </w:r>
          </w:p>
          <w:p>
            <w:pPr>
              <w:spacing w:after="10" w:before="0"/>
              <w:jc w:val="left"/>
            </w:pPr>
            <w:r>
              <w:rPr>
                <w:rFonts w:ascii="Arial" w:cs="Arial" w:eastAsia="Arial" w:hAnsi="Arial"/>
                <w:b w:val="false"/>
                <w:bCs w:val="false"/>
                <w:color w:val="117A65"/>
                <w:sz w:val="18"/>
                <w:szCs w:val="18"/>
              </w:rPr>
              <w:t xml:space="preserve">dis · place · ment</w:t>
            </w:r>
          </w:p>
          <w:p>
            <w:pPr>
              <w:spacing w:after="14" w:before="0"/>
              <w:jc w:val="left"/>
            </w:pPr>
            <w:r>
              <w:rPr>
                <w:rFonts w:ascii="Arial" w:cs="Arial" w:eastAsia="Arial" w:hAnsi="Arial"/>
                <w:b w:val="false"/>
                <w:bCs w:val="false"/>
                <w:color w:val="2C3E50"/>
                <w:sz w:val="16"/>
                <w:szCs w:val="16"/>
              </w:rPr>
              <w:t xml:space="preserve">Reaction where a more reactive element replaces a less reactive element.</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Halogen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Group 7 non-metal element. Halogens exist as diatomic molecules (X₂) and gain one electron to form halide ions (X⁻).</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Diatomic</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Existing as molecules containing exactly two atoms (e.g. Cl₂, Br₂, I₂, F₂).</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Halide 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negative ion formed when a halogen gains one electron (e.g. Cl⁻, Br⁻, I⁻).</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Displacement reaction</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reaction in which a more reactive element takes the place of a less reactive element in a compound.</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Reactivity trend</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In Group 7, reactivity DECREASES going down the group. The atom becomes larger, outer shell electrons are further from the nucleus and more shielded — it becomes harder to gain an electron.</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Shielding</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reduction in attraction between the nucleus and the outer shell electrons caused by electrons in inner shells.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Explain why reactivity DECREASES going down Group 7, using electron configuration.</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Predict the formula of a hydrogen halide using patterns in Group 7.</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Write a balanced symbol equation for a halogen displacement reaction.</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Reactivity
Trend in
Group 7</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Going DOWN Group 7: each ATOM has more electron shells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 outer shell electrons are FURTHER from the nucleus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There is MORE SHIELDING from inner shells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Nuclear attraction to the outer shell electrons DECREASES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It becomes MORE DIFFICULT for the atom to gain an electron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Therefore: reactivity DECREASES going down Group 7</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Say "the ATOM becomes larger" — NOT "the element" or "they"</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Say "outer shell ELECTRONS" — NOT just "electrons"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Say "more DIFFICULT to gain" — NOT "less likely to gain"</w:t>
            </w:r>
          </w:p>
          <w:p>
            <w:pPr>
              <w:spacing w:after="10" w:before="12"/>
              <w:ind w:left="100"/>
              <w:jc w:val="left"/>
            </w:pPr>
            <w:r>
              <w:rPr>
                <w:rFonts w:ascii="Arial" w:cs="Arial" w:eastAsia="Arial" w:hAnsi="Arial"/>
                <w:b w:val="false"/>
                <w:bCs w:val="false"/>
                <w:color w:val="117A65"/>
                <w:sz w:val="16"/>
                <w:szCs w:val="16"/>
              </w:rPr>
              <w:t xml:space="preserve">📌 Atoms have ONE outer shell — never say "atoms have more outer shells going down the group".</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Group 7 diagram going downward: F → Cl → Br → I → At, with arrow showing "reactivity decreases ↓", annotated with: more electron shells → outer shell further from nucleus → more shielding → harder to gain an electron</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Formula
Prediction
(HAt)</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Pattern: HF, HCl, HBr, HI → next in group = HAt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Halogens need ONE electron | Hydrogen has ONE to give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Formula of hydrogen astatide = HAt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NOT H₂At | NOT HAt₂ | NOT H₂At₂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Do NOT write an equation when asked for a formula</w:t>
            </w:r>
          </w:p>
          <w:p>
            <w:pPr>
              <w:spacing w:after="10" w:before="12"/>
              <w:ind w:left="100"/>
              <w:jc w:val="left"/>
            </w:pPr>
            <w:r>
              <w:rPr>
                <w:rFonts w:ascii="Arial" w:cs="Arial" w:eastAsia="Arial" w:hAnsi="Arial"/>
                <w:b w:val="false"/>
                <w:bCs w:val="false"/>
                <w:color w:val="117A65"/>
                <w:sz w:val="16"/>
                <w:szCs w:val="16"/>
              </w:rPr>
              <w:t xml:space="preserve">📌 If asked for a formula, write only the formula. Writing an equation instead scores zero.</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Displacement
Equation</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Br₂ DISPLACES I⁻ ions because Br₂ is MORE REACTIVE than I₂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Balanced equation: Br₂ + 2KI → I₂ + 2KBr</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Write Br₂ (NOT Br) | Write KI (NOT KI₂)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Products: I₂ (brown/orange) and KBr (colourless)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Do NOT write interhalogen compounds (e.g. BrI) as products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Test tube diagram: bromine water (orange/brown) added to colourless KI solution → solution turns orange/brown as I₂ forms; equation Br₂ + 2KI → I₂ + 2KBr labelled below</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Reading
Graph Data</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If given a bar chart, READ the graph — do not rely on memory</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If −250°C is BELOW the melting point shown: substance is a SOLID at that temperature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If −250°C is ABOVE the boiling point shown: substance is a GAS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Many students lose marks by ignoring the graph and using memorised values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NEVER write "the elements become less reactive" or "they become larger" — you must specify which ATOM is being discussed and what property changes in that atom.</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"More difficult to gain an electron" ✓    |    "Less likely to gain an electron" ✗ — these are NOT the same thing. AQA requires "more difficult".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Atoms have ONE outer shell. Writing "atoms have more outer shells" going down Group 7 is WRONG. They have MORE SHELLS TOTAL, but still only ONE outer shell.</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"Electrons" ✗ → must be "outer shell electrons" to gain both marks at Q4.5.</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ACCEPT: "It becomes more difficult for the atom to gain an electron" (uses "more difficult", references the atom, references gaining an electron)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DO NOT ACCEPT: "The elements are less reactive" (not comparative to anything), "less likely" (wrong phrasing), "the element gets bigger" (must say atom)</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Formula of hydrogen astatide: HAt  ✓  |  H₂At  ✗  |  HAt₂  ✗  |  Writing an equation instead ✗</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Equation: Br₂ + 2KI → I₂ + 2KBr  ✓  |  Br + 2KI → I₂ + 2KBr  ✗  (Br must be Br₂)  |  KI₂  ✗  (formula of potassium iodide is KI)</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Explain the reactivity trend in Group 7 — gap fill</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atom   ·   outer shell electrons   ·   electron   ·   difficult   ·   further   ·   nucleus   ·   shielding   ·   decreases</w:t>
            </w:r>
          </w:p>
        </w:tc>
      </w:tr>
    </w:tbl>
    <w:p>
      <w:pPr>
        <w:spacing w:after="12" w:before="20"/>
        <w:ind w:left="60"/>
        <w:jc w:val="left"/>
      </w:pPr>
      <w:r>
        <w:rPr>
          <w:rFonts w:ascii="Arial" w:cs="Arial" w:eastAsia="Arial" w:hAnsi="Arial"/>
          <w:b w:val="false"/>
          <w:bCs w:val="false"/>
          <w:color w:val="2C3E50"/>
          <w:sz w:val="18"/>
          <w:szCs w:val="18"/>
        </w:rPr>
        <w:t xml:space="preserve">Complete the explanation using the word bank. Use each word/phrase once.</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Going DOWN Group 7…</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 _____________ has more electron shells, so the _____________ are _____________ from the _____________.</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Effect on attraction</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There is more _____________ from inner shells. Nuclear attraction to the outer shell _____________ decreases.</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Effect on reactivity</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It becomes more _____________ for the _____________ to gain an _____________. So reactivity _____________ going down Group 7.</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Write the balanced equation for chlorine displacing bromide</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Cl₂   ·   KBr   ·   Br₂   ·   KCl   ·   2</w:t>
            </w:r>
          </w:p>
        </w:tc>
      </w:tr>
    </w:tbl>
    <w:p>
      <w:pPr>
        <w:spacing w:after="12" w:before="20"/>
        <w:ind w:left="60"/>
        <w:jc w:val="left"/>
      </w:pPr>
      <w:r>
        <w:rPr>
          <w:rFonts w:ascii="Arial" w:cs="Arial" w:eastAsia="Arial" w:hAnsi="Arial"/>
          <w:b w:val="false"/>
          <w:bCs w:val="false"/>
          <w:color w:val="2C3E50"/>
          <w:sz w:val="18"/>
          <w:szCs w:val="18"/>
        </w:rPr>
        <w:t xml:space="preserve">Chlorine is added to potassium bromide solution. Complete the equation:</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Half completed:</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 + 2KBr  →  _____  +  _____ _____</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Check charges:</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Left side: 2 Cl in Cl₂, 2 K⁺, 2 Br⁻. Right side: 2 K⁺, 2 Cl⁻, 1 Br₂. Is it balanced? _______</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2. </w:t>
            </w:r>
            <w:r>
              <w:rPr>
                <w:rFonts w:ascii="Arial" w:cs="Arial" w:eastAsia="Arial" w:hAnsi="Arial"/>
                <w:b w:val="false"/>
                <w:bCs w:val="false"/>
                <w:color w:val="000000"/>
                <w:sz w:val="18"/>
                <w:szCs w:val="18"/>
              </w:rPr>
              <w:t xml:space="preserve">Explain why chlorine can displace bromide ions but iodine cannot displace chloride ions.</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Think about which halogen is more reactive and why.</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3: </w:t>
            </w:r>
            <w:r>
              <w:rPr>
                <w:rFonts w:ascii="Arial" w:cs="Arial" w:eastAsia="Arial" w:hAnsi="Arial"/>
                <w:b w:val="false"/>
                <w:bCs w:val="false"/>
                <w:color w:val="FFFFFF"/>
                <w:sz w:val="19"/>
                <w:szCs w:val="19"/>
              </w:rPr>
              <w:t xml:space="preserve">Predict and write the formula of hydrogen fluoride and hydrogen astatide</w:t>
            </w:r>
          </w:p>
        </w:tc>
      </w:tr>
    </w:tbl>
    <w:p>
      <w:pPr>
        <w:spacing w:after="12" w:before="20"/>
        <w:ind w:left="60"/>
        <w:jc w:val="left"/>
      </w:pPr>
      <w:r>
        <w:rPr>
          <w:rFonts w:ascii="Arial" w:cs="Arial" w:eastAsia="Arial" w:hAnsi="Arial"/>
          <w:b w:val="false"/>
          <w:bCs w:val="false"/>
          <w:color w:val="2C3E50"/>
          <w:sz w:val="18"/>
          <w:szCs w:val="18"/>
        </w:rPr>
        <w:t xml:space="preserve">Use the pattern HF, HCl, HBr, HI to answer the questions below.</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00"/>
        <w:gridCol w:w="7066"/>
      </w:tblGrid>
      <w:tr>
        <w:trPr>
          <w:cantSplit w:val="false"/>
        </w:trPr>
        <w:tc>
          <w:tcPr>
            <w:tcW w:type="dxa" w:w="3400"/>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Formula of hydrogen fluoride (using analogy with HCl):</w:t>
            </w:r>
          </w:p>
        </w:tc>
        <w:tc>
          <w:tcPr>
            <w:tcW w:type="dxa" w:w="7066"/>
            <w:tcBorders>
              <w:top w:val="none" w:color="FFFFFF" w:sz="0"/>
              <w:left w:val="none" w:color="FFFFFF" w:sz="0"/>
              <w:bottom w:val="single" w:color="C8C8C8" w:sz="1"/>
              <w:right w:val="none" w:color="FFFFFF" w:sz="0"/>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3400"/>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Formula of hydrogen astatide (At is in Group 7, below iodine):</w:t>
            </w:r>
          </w:p>
        </w:tc>
        <w:tc>
          <w:tcPr>
            <w:tcW w:type="dxa" w:w="7066"/>
            <w:tcBorders>
              <w:top w:val="none" w:color="FFFFFF" w:sz="0"/>
              <w:left w:val="none" w:color="FFFFFF" w:sz="0"/>
              <w:bottom w:val="single" w:color="C8C8C8" w:sz="1"/>
              <w:right w:val="none" w:color="FFFFFF" w:sz="0"/>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3400"/>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Why is the formula HAt and NOT H₂At?</w:t>
            </w:r>
          </w:p>
        </w:tc>
        <w:tc>
          <w:tcPr>
            <w:tcW w:type="dxa" w:w="7066"/>
            <w:tcBorders>
              <w:top w:val="none" w:color="FFFFFF" w:sz="0"/>
              <w:left w:val="none" w:color="FFFFFF" w:sz="0"/>
              <w:bottom w:val="single" w:color="C8C8C8" w:sz="1"/>
              <w:right w:val="none" w:color="FFFFFF" w:sz="0"/>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state that reactivity decreases going down Group 7 and give the formula of a hydrogen halide.</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the reactivity trend using atom size, outer shell electrons, nuclear attraction and shielding. Can balance a displacement equation.</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AND apply the trend to predict products, compare two halogens, and evaluate graph data to determine the state of a halogen at a given temperature.</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Explain why fluorine is more reactive than iodine. Use ideas about electrons and nuclear attraction.</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Going down Group 7, the ________ has more electron shells. The outer shell electrons are ________ from the ________ and there is more ________. Nuclear attraction ________. It is more ________ for the atom to gain an electron. So reactivity ________ going down Group 7.</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Iodine solution is added to potassium chloride solution. Predict whether a displacement reaction would occur. Explain your reasoning.</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Iodine is ________ reactive than chlorine, so it ________ [can/cannot] displace chloride ions. Displacement only occurs when 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Suggest the formula for the compound formed between astatine and sodium. Explain how you worked it out.</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Explain why the reactivity of the halogens decreases going down Group 7. In your answer, refer to the electronic structure of the atoms.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[4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Bromine water is added to potassium iodide solution. (a) State what you would observe. (b) Write a balanced symbol equation for the reaction.</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3. </w:t>
            </w:r>
            <w:r>
              <w:rPr>
                <w:rFonts w:ascii="Arial" w:cs="Arial" w:eastAsia="Arial" w:hAnsi="Arial"/>
                <w:b w:val="false"/>
                <w:bCs w:val="false"/>
                <w:color w:val="000000"/>
                <w:sz w:val="18"/>
                <w:szCs w:val="18"/>
              </w:rPr>
              <w:t xml:space="preserve">At −250 °C, would chlorine exist as a solid, liquid or gas? Use the information that chlorine's melting point is −101 °C and boiling point is −34 °C to justify your answer.</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Why does reactivity DECREASE going down Group 7? Give the reason in terms of the atom.</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Write the balanced equation for bromine displacing iodide: Br₂ + 2KI → _________</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What is the formula of hydrogen astatide? (Hint: follow the pattern HCl, HBr, HI)</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7  </w:t>
            </w:r>
            <w:r>
              <w:rPr>
                <w:rFonts w:ascii="Arial" w:cs="Arial" w:eastAsia="Arial" w:hAnsi="Arial"/>
                <w:b w:val="false"/>
                <w:bCs w:val="false"/>
                <w:color w:val="FFE082"/>
                <w:sz w:val="20"/>
                <w:szCs w:val="20"/>
              </w:rPr>
              <w:t xml:space="preserve">Lesson 7: Making Salts &amp; Crystallisation (Practical)</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Acids, bases, neutralisation, salts, practical safety</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Filtration separates an insoluble solid from a liquid.</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You can heat ethanol directly over a Bunsen burner flame safely.</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Crystallisation involves cooling a hot, saturated solution so that crystals form as it cools.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Which of the following is the correct definition of a salt?</w:t>
            </w:r>
          </w:p>
          <w:p>
            <w:pPr>
              <w:spacing w:after="20" w:before="0"/>
              <w:ind w:left="200"/>
              <w:jc w:val="left"/>
            </w:pPr>
            <w:r>
              <w:rPr>
                <w:rFonts w:ascii="Arial" w:cs="Arial" w:eastAsia="Arial" w:hAnsi="Arial"/>
                <w:b w:val="false"/>
                <w:bCs w:val="false"/>
                <w:color w:val="2C3E50"/>
                <w:sz w:val="16"/>
                <w:szCs w:val="16"/>
              </w:rPr>
              <w:t xml:space="preserve">A) A substance with pH 7     B) A compound formed when H⁺ ions are replaced by metal ions     C) Any ionic compound     D) A product of combustion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Why must you add EXCESS solid metal when making a salt?</w:t>
            </w:r>
          </w:p>
          <w:p>
            <w:pPr>
              <w:spacing w:after="20" w:before="0"/>
              <w:ind w:left="200"/>
              <w:jc w:val="left"/>
            </w:pPr>
            <w:r>
              <w:rPr>
                <w:rFonts w:ascii="Arial" w:cs="Arial" w:eastAsia="Arial" w:hAnsi="Arial"/>
                <w:b w:val="false"/>
                <w:bCs w:val="false"/>
                <w:color w:val="2C3E50"/>
                <w:sz w:val="16"/>
                <w:szCs w:val="16"/>
              </w:rPr>
              <w:t xml:space="preserve">A) To make more salt     B) To ensure all the acid is used up     C) To speed up the reaction     D) To raise the pH</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Evaporation is used to:</w:t>
            </w:r>
          </w:p>
          <w:p>
            <w:pPr>
              <w:spacing w:after="20" w:before="0"/>
              <w:ind w:left="200"/>
              <w:jc w:val="left"/>
            </w:pPr>
            <w:r>
              <w:rPr>
                <w:rFonts w:ascii="Arial" w:cs="Arial" w:eastAsia="Arial" w:hAnsi="Arial"/>
                <w:b w:val="false"/>
                <w:bCs w:val="false"/>
                <w:color w:val="2C3E50"/>
                <w:sz w:val="16"/>
                <w:szCs w:val="16"/>
              </w:rPr>
              <w:t xml:space="preserve">A) Separate two liquids     B) Separate a solid from a liquid by heating     C) Concentrate a solution and allow crystals to form     D) Neutralise an acid</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What type of compound is formed when an acid reacts with a base?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What two products are formed when zinc reacts with hydrochloric acid?</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What piece of equipment is used to filter a mixture in the laboratory?</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Name one risk of using ethanol in a practical and one way to reduce this risk.</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7</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Making Salts &amp; Crystallisation</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crystallisation</w:t>
            </w:r>
          </w:p>
          <w:p>
            <w:pPr>
              <w:spacing w:after="10" w:before="0"/>
              <w:jc w:val="left"/>
            </w:pPr>
            <w:r>
              <w:rPr>
                <w:rFonts w:ascii="Arial" w:cs="Arial" w:eastAsia="Arial" w:hAnsi="Arial"/>
                <w:b w:val="false"/>
                <w:bCs w:val="false"/>
                <w:color w:val="117A65"/>
                <w:sz w:val="18"/>
                <w:szCs w:val="18"/>
              </w:rPr>
              <w:t xml:space="preserve">crys · tal · li · sa · tion</w:t>
            </w:r>
          </w:p>
          <w:p>
            <w:pPr>
              <w:spacing w:after="14" w:before="0"/>
              <w:jc w:val="left"/>
            </w:pPr>
            <w:r>
              <w:rPr>
                <w:rFonts w:ascii="Arial" w:cs="Arial" w:eastAsia="Arial" w:hAnsi="Arial"/>
                <w:b w:val="false"/>
                <w:bCs w:val="false"/>
                <w:color w:val="2C3E50"/>
                <w:sz w:val="16"/>
                <w:szCs w:val="16"/>
              </w:rPr>
              <w:t xml:space="preserve">Process where dissolved salt forms solid crystals as a solution cools.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evaporation</w:t>
            </w:r>
          </w:p>
          <w:p>
            <w:pPr>
              <w:spacing w:after="10" w:before="0"/>
              <w:jc w:val="left"/>
            </w:pPr>
            <w:r>
              <w:rPr>
                <w:rFonts w:ascii="Arial" w:cs="Arial" w:eastAsia="Arial" w:hAnsi="Arial"/>
                <w:b w:val="false"/>
                <w:bCs w:val="false"/>
                <w:color w:val="117A65"/>
                <w:sz w:val="18"/>
                <w:szCs w:val="18"/>
              </w:rPr>
              <w:t xml:space="preserve">e · vap · o · ra · tion</w:t>
            </w:r>
          </w:p>
          <w:p>
            <w:pPr>
              <w:spacing w:after="14" w:before="0"/>
              <w:jc w:val="left"/>
            </w:pPr>
            <w:r>
              <w:rPr>
                <w:rFonts w:ascii="Arial" w:cs="Arial" w:eastAsia="Arial" w:hAnsi="Arial"/>
                <w:b w:val="false"/>
                <w:bCs w:val="false"/>
                <w:color w:val="2C3E50"/>
                <w:sz w:val="16"/>
                <w:szCs w:val="16"/>
              </w:rPr>
              <w:t xml:space="preserve">Heating a solution to remove the solvent and concentrate it.</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filtration</w:t>
            </w:r>
          </w:p>
          <w:p>
            <w:pPr>
              <w:spacing w:after="10" w:before="0"/>
              <w:jc w:val="left"/>
            </w:pPr>
            <w:r>
              <w:rPr>
                <w:rFonts w:ascii="Arial" w:cs="Arial" w:eastAsia="Arial" w:hAnsi="Arial"/>
                <w:b w:val="false"/>
                <w:bCs w:val="false"/>
                <w:color w:val="117A65"/>
                <w:sz w:val="18"/>
                <w:szCs w:val="18"/>
              </w:rPr>
              <w:t xml:space="preserve">fil · tra · tion</w:t>
            </w:r>
          </w:p>
          <w:p>
            <w:pPr>
              <w:spacing w:after="14" w:before="0"/>
              <w:jc w:val="left"/>
            </w:pPr>
            <w:r>
              <w:rPr>
                <w:rFonts w:ascii="Arial" w:cs="Arial" w:eastAsia="Arial" w:hAnsi="Arial"/>
                <w:b w:val="false"/>
                <w:bCs w:val="false"/>
                <w:color w:val="2C3E50"/>
                <w:sz w:val="16"/>
                <w:szCs w:val="16"/>
              </w:rPr>
              <w:t xml:space="preserve">Separating an insoluble solid from a liquid using filter paper.</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Salt</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An ionic compound formed when the hydrogen in an acid is replaced by a metal ion (e.g. ZnI₂, ZnCl₂, NaCl).</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Excess</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An amount of reactant greater than is needed to react completely. Adding excess solid ensures all the acid is used up.</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Filtrate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liquid that passes through the filter paper. Contains the dissolved salt.</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Residue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solid left behind in the filter paper. The unreacted excess zinc in this experiment.</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Saturated solution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solution that cannot dissolve any more solute at a given temperature. Cooling a saturated solution causes crystals to form.</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Water bath</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container of hot water used to heat flammable liquids safely — avoids a naked flame that could ignite vapour.</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Describe the steps to prepare zinc iodide (ZnI₂) from zinc and iodine dissolved in ethanol.</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Explain why each key step is necessary and what would go wrong if it were omitted.</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Identify the safety precaution required when heating ethanol and justify it.</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1
Dissolve I₂</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Dissolve iodine (I₂) in ETHANOL to make a solution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Iodine is insoluble in water but dissolves in ethanol</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The solution turns brown (due to dissolved I₂)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Use zinc and iodine as starting materials — NOT zinc oxide or zinc carbonate</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2
Add EXCESS
Zinc</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Add EXCESS zinc powder to the iodine–ethanol solution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Stir to help the reaction occur</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EXCESS zinc ensures ALL the iodine reacts — none left in solution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Solution turns colourless/pale as I₂ is used up</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Must say "excess zinc" — "zinc" alone is insufficient</w:t>
            </w:r>
          </w:p>
          <w:p>
            <w:pPr>
              <w:spacing w:after="10" w:before="12"/>
              <w:ind w:left="100"/>
              <w:jc w:val="left"/>
            </w:pPr>
            <w:r>
              <w:rPr>
                <w:rFonts w:ascii="Arial" w:cs="Arial" w:eastAsia="Arial" w:hAnsi="Arial"/>
                <w:b w:val="false"/>
                <w:bCs w:val="false"/>
                <w:color w:val="117A65"/>
                <w:sz w:val="16"/>
                <w:szCs w:val="16"/>
              </w:rPr>
              <w:t xml:space="preserve">📌 Adding excess ensures the limiting reagent (iodine) is fully used up.</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3
Filter</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Filter the mixture through filter paper in a funnel</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RESIDUE = excess zinc left in the filter paper</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FILTRATE = dissolved ZnI₂ solution that passes through</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Must filter BEFORE evaporating — if skipped, excess zinc remains in the product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Missing this step = limited to Level 2 maximum</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Filter funnel diagram: filter paper cone in funnel, mixture being poured in top; labels: "RESIDUE (excess Zn) stays in filter paper" and "FILTRATE (ZnI₂ solution) drips through into beaker below"</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4
Evaporate
SAFELY</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Evaporate the filtrate using a WATER BATH or ELECTRIC HEATER</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DO NOT use a Bunsen burner — ethanol is FLAMMABLE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Naked flame + ethanol vapour → FIRE / EXPLOSION risk</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Continue heating until a saturated solution forms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This removes the ethanol solvent and concentrates the ZnI₂</w:t>
            </w:r>
          </w:p>
          <w:p>
            <w:pPr>
              <w:spacing w:after="10" w:before="12"/>
              <w:ind w:left="100"/>
              <w:jc w:val="left"/>
            </w:pPr>
            <w:r>
              <w:rPr>
                <w:rFonts w:ascii="Arial" w:cs="Arial" w:eastAsia="Arial" w:hAnsi="Arial"/>
                <w:b w:val="false"/>
                <w:bCs w:val="false"/>
                <w:color w:val="117A65"/>
                <w:sz w:val="16"/>
                <w:szCs w:val="16"/>
              </w:rPr>
              <w:t xml:space="preserve">📌 CRITICAL SAFETY: Ethanol flammability is the most common safety mark — must say water bath or electric heater, and give the reason (ethanol is flammable).</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Step 5
Crystallise</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Allow the saturated solution to COOL</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As it cools, crystals of zinc iodide form</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Collect crystals by filtering again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Pat dry between filter papers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Do NOT heat to complete dryness — crystals may decompose</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CRITICAL SAFETY: Ethanol is FLAMMABLE. Heating it with a DIRECT FLAME (Bunsen burner) will cause it to catch fire. You MUST use a water bath or electric heater.</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MISSING STEPS: If you do not add EXCESS zinc, the acid/iodine may not fully react. If you do not FILTER before evaporating, excess zinc remains in the product.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Starting with the product (ZnI₂) rather than the reactants (Zn + I₂) limits your answer to Level 1 only — it shows you cannot sequence the synthesis.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For Level 3 (full marks): must include ALL of — making iodine solution, adding EXCESS zinc, filtering, safe evaporation (water bath/electric heater), crystallisation.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DO NOT ACCEPT: heating ethanol with a Bunsen burner / direct flame (fire risk — scores zero for that step).</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INSUFFICIENT: "Add zinc" — must say "add excess zinc" to show understanding of why excess is needed.</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INSUFFICIENT: "Heat the mixture" — must specify water bath or electric heater because ethanol is the solvent.</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Sequence the method — put these steps in the correct order</w:t>
            </w:r>
          </w:p>
        </w:tc>
      </w:tr>
    </w:tbl>
    <w:p>
      <w:pPr>
        <w:spacing w:after="12" w:before="20"/>
        <w:ind w:left="60"/>
        <w:jc w:val="left"/>
      </w:pPr>
      <w:r>
        <w:rPr>
          <w:rFonts w:ascii="Arial" w:cs="Arial" w:eastAsia="Arial" w:hAnsi="Arial"/>
          <w:b w:val="false"/>
          <w:bCs w:val="false"/>
          <w:color w:val="2C3E50"/>
          <w:sz w:val="18"/>
          <w:szCs w:val="18"/>
        </w:rPr>
        <w:t xml:space="preserve">Number the steps 1–6 in the correct order for making zinc iodide from zinc and iodine in ethanol.</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700"/>
        <w:gridCol w:w="9766"/>
      </w:tblGrid>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__</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Filter the mixture through filter paper to remove the excess zinc.</w:t>
            </w:r>
          </w:p>
        </w:tc>
      </w:tr>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__</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Add excess zinc powder to the iodine–ethanol solution and stir.</w:t>
            </w:r>
          </w:p>
        </w:tc>
      </w:tr>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__</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Allow the filtrate to cool so that crystals of ZnI₂ form.</w:t>
            </w:r>
          </w:p>
        </w:tc>
      </w:tr>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__</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Dissolve iodine in ethanol to form a brown solution.</w:t>
            </w:r>
          </w:p>
        </w:tc>
      </w:tr>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__</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Evaporate the filtrate using a water bath to remove the ethanol.</w:t>
            </w:r>
          </w:p>
        </w:tc>
      </w:tr>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__</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Collect the crystals using a second filtration and dry between filter papers.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Justify each key step — explain WHY</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excess zinc   ·   filtration   ·   water bath   ·   ethanol   ·   all the iodine   ·   excess solid   ·   fire   ·   concentrated</w:t>
            </w:r>
          </w:p>
        </w:tc>
      </w:tr>
    </w:tbl>
    <w:p>
      <w:pPr>
        <w:spacing w:after="12" w:before="20"/>
        <w:ind w:left="60"/>
        <w:jc w:val="left"/>
      </w:pPr>
      <w:r>
        <w:rPr>
          <w:rFonts w:ascii="Arial" w:cs="Arial" w:eastAsia="Arial" w:hAnsi="Arial"/>
          <w:b w:val="false"/>
          <w:bCs w:val="false"/>
          <w:color w:val="2C3E50"/>
          <w:sz w:val="18"/>
          <w:szCs w:val="18"/>
        </w:rPr>
        <w:t xml:space="preserve">Use the word bank to complete the explanations for the critical steps.</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000"/>
        <w:gridCol w:w="7466"/>
      </w:tblGrid>
      <w:tr>
        <w:trPr>
          <w:cantSplit w:val="false"/>
        </w:trPr>
        <w:tc>
          <w:tcPr>
            <w:tcW w:type="dxa" w:w="30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Why add excess zinc?</w:t>
            </w:r>
          </w:p>
        </w:tc>
        <w:tc>
          <w:tcPr>
            <w:tcW w:type="dxa" w:w="74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To ensure _____________ reacts. The _____________ ensures all acid/iodine is used up.</w:t>
            </w:r>
          </w:p>
        </w:tc>
      </w:tr>
      <w:tr>
        <w:trPr>
          <w:cantSplit w:val="false"/>
        </w:trPr>
        <w:tc>
          <w:tcPr>
            <w:tcW w:type="dxa" w:w="30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Why filter the mixture?</w:t>
            </w:r>
          </w:p>
        </w:tc>
        <w:tc>
          <w:tcPr>
            <w:tcW w:type="dxa" w:w="74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_____________ removes the _____________ (unreacted zinc) from the solution.</w:t>
            </w:r>
          </w:p>
        </w:tc>
      </w:tr>
      <w:tr>
        <w:trPr>
          <w:cantSplit w:val="false"/>
        </w:trPr>
        <w:tc>
          <w:tcPr>
            <w:tcW w:type="dxa" w:w="30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Why use a water bath?</w:t>
            </w:r>
          </w:p>
        </w:tc>
        <w:tc>
          <w:tcPr>
            <w:tcW w:type="dxa" w:w="74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_____________ is flammable. Using a _____________ avoids a naked flame which would cause a _____________.</w:t>
            </w:r>
          </w:p>
        </w:tc>
      </w:tr>
      <w:tr>
        <w:trPr>
          <w:cantSplit w:val="false"/>
        </w:trPr>
        <w:tc>
          <w:tcPr>
            <w:tcW w:type="dxa" w:w="30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Why evaporate before cooling?</w:t>
            </w:r>
          </w:p>
        </w:tc>
        <w:tc>
          <w:tcPr>
            <w:tcW w:type="dxa" w:w="74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Evaporation produces a _____________ solution, from which crystals form on cooling.</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3: </w:t>
            </w:r>
            <w:r>
              <w:rPr>
                <w:rFonts w:ascii="Arial" w:cs="Arial" w:eastAsia="Arial" w:hAnsi="Arial"/>
                <w:b w:val="false"/>
                <w:bCs w:val="false"/>
                <w:color w:val="FFFFFF"/>
                <w:sz w:val="19"/>
                <w:szCs w:val="19"/>
              </w:rPr>
              <w:t xml:space="preserve">Identify the error</w:t>
            </w:r>
          </w:p>
        </w:tc>
      </w:tr>
    </w:tbl>
    <w:p>
      <w:pPr>
        <w:spacing w:after="12" w:before="20"/>
        <w:ind w:left="60"/>
        <w:jc w:val="left"/>
      </w:pPr>
      <w:r>
        <w:rPr>
          <w:rFonts w:ascii="Arial" w:cs="Arial" w:eastAsia="Arial" w:hAnsi="Arial"/>
          <w:b w:val="false"/>
          <w:bCs w:val="false"/>
          <w:color w:val="2C3E50"/>
          <w:sz w:val="18"/>
          <w:szCs w:val="18"/>
        </w:rPr>
        <w:t xml:space="preserve">A student's method states: "Add iodine to ethanol. Add excess zinc. Heat with a Bunsen burner to evaporate the ethanol. Filter. Cool to crystallise." Identify ONE error and explain how it should be corrected.</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1. </w:t>
            </w:r>
            <w:r>
              <w:rPr>
                <w:rFonts w:ascii="Arial" w:cs="Arial" w:eastAsia="Arial" w:hAnsi="Arial"/>
                <w:b w:val="false"/>
                <w:bCs w:val="false"/>
                <w:color w:val="000000"/>
                <w:sz w:val="18"/>
                <w:szCs w:val="18"/>
              </w:rPr>
              <w:t xml:space="preserve">What is the error in the student's method? What should they do instead?</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Ethanol + naked flame = ?</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list the steps to make a salt from a metal and an acid/non-metal solution in the correct order.</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describe each step with correct terminology (excess, filtration, water bath) and justify why each step is necessary.</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write a full AO3-quality extended answer, including safety precautions with justification, AND identify/correct errors in a given method.</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Describe how you would make zinc iodide (ZnI₂) crystals from zinc powder and iodine dissolved in ethanol. Include a safety precaution.</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Step 1: Dissolve ________ in ________ to make a solution. Step 2: Add ________ zinc to ensure _______. Step 3: Filter to remove _______. Step 4: Evaporate using a ________ to remove _______. Step 5: Cool to form ________.  Safety: Do not use a ________ because ethanol is 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Explain why each of the following steps is essential: (a) adding excess zinc, (b) filtering before evaporation, (c) using a water bath instead of a Bunsen burner.</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(a) Excess zinc ensures ________ (b) Filtering removes ________ before ________ (c) Water bath avoids ________because ethanol ________...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Predict what would happen to your final product if you skipped the filtration step and went straight to evaporation. Use scientific reasoning.</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A student wants to make zinc iodide crystals from zinc powder and iodine dissolved in ethanol. Describe a method to make a pure, dry sample of zinc iodide crystals. [Level of response — 6 marks]</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[6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Suggest why it would be incorrect to heat the ethanol solution directly using a Bunsen burner flame.</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[1 mark]</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Why must you add EXCESS zinc in this preparation? What would happen if you only added the right amount?</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Which piece of equipment should you use to safely evaporate ethanol? Why can't you use a Bunsen burner?</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What is the name for the solid left behind in the filter paper after filtration?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8  </w:t>
            </w:r>
            <w:r>
              <w:rPr>
                <w:rFonts w:ascii="Arial" w:cs="Arial" w:eastAsia="Arial" w:hAnsi="Arial"/>
                <w:b w:val="false"/>
                <w:bCs w:val="false"/>
                <w:color w:val="FFE082"/>
                <w:sz w:val="20"/>
                <w:szCs w:val="20"/>
              </w:rPr>
              <w:t xml:space="preserve">Lesson 8: Bond Energies + Dot &amp; Cross Diagrams</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Covalent bonding, energy changes, electron sharing, molecular formulae</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Breaking bonds requires energy (endothermic).</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Forming bonds releases energy (exothermic).</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A dot and cross diagram shows the 3D shape of a molecule.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In a covalent bond, the shared electrons are attracted to:</w:t>
            </w:r>
          </w:p>
          <w:p>
            <w:pPr>
              <w:spacing w:after="20" w:before="0"/>
              <w:ind w:left="200"/>
              <w:jc w:val="left"/>
            </w:pPr>
            <w:r>
              <w:rPr>
                <w:rFonts w:ascii="Arial" w:cs="Arial" w:eastAsia="Arial" w:hAnsi="Arial"/>
                <w:b w:val="false"/>
                <w:bCs w:val="false"/>
                <w:color w:val="2C3E50"/>
                <w:sz w:val="16"/>
                <w:szCs w:val="16"/>
              </w:rPr>
              <w:t xml:space="preserve">A) Only one nucleus     B) The nuclei of both bonded atoms     C) The outer shells of both atoms     D) Neither nucleus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If energy to break bonds &gt; energy released forming bonds, the overall reaction is:</w:t>
            </w:r>
          </w:p>
          <w:p>
            <w:pPr>
              <w:spacing w:after="20" w:before="0"/>
              <w:ind w:left="200"/>
              <w:jc w:val="left"/>
            </w:pPr>
            <w:r>
              <w:rPr>
                <w:rFonts w:ascii="Arial" w:cs="Arial" w:eastAsia="Arial" w:hAnsi="Arial"/>
                <w:b w:val="false"/>
                <w:bCs w:val="false"/>
                <w:color w:val="2C3E50"/>
                <w:sz w:val="16"/>
                <w:szCs w:val="16"/>
              </w:rPr>
              <w:t xml:space="preserve">A) Exothermic     B) Endothermic     C) Neutral     D) Impossible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How many electrons does a nitrogen atom have in its outer shell?</w:t>
            </w:r>
          </w:p>
          <w:p>
            <w:pPr>
              <w:spacing w:after="20" w:before="0"/>
              <w:ind w:left="200"/>
              <w:jc w:val="left"/>
            </w:pPr>
            <w:r>
              <w:rPr>
                <w:rFonts w:ascii="Arial" w:cs="Arial" w:eastAsia="Arial" w:hAnsi="Arial"/>
                <w:b w:val="false"/>
                <w:bCs w:val="false"/>
                <w:color w:val="2C3E50"/>
                <w:sz w:val="16"/>
                <w:szCs w:val="16"/>
              </w:rPr>
              <w:t xml:space="preserve">A) 3     B) 4     C) 5     D) 7</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The bond energy for a C–H bond is 413 kJ/mol. What does this value represent?</w:t>
            </w:r>
          </w:p>
          <w:p>
            <w:pPr>
              <w:spacing w:after="20" w:before="0"/>
              <w:ind w:left="200"/>
              <w:jc w:val="left"/>
            </w:pPr>
            <w:r>
              <w:rPr>
                <w:rFonts w:ascii="Arial" w:cs="Arial" w:eastAsia="Arial" w:hAnsi="Arial"/>
                <w:b w:val="false"/>
                <w:bCs w:val="false"/>
                <w:color w:val="2C3E50"/>
                <w:sz w:val="16"/>
                <w:szCs w:val="16"/>
              </w:rPr>
              <w:t xml:space="preserve">A) Energy released when a C–H bond forms     B) Energy needed to break a C–H bond     C) Both A and B     D) Neither A nor B</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What is a covalent bond?</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What is a lone pair of electrons?</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State the formula for the overall energy change in a reaction using bond energies.</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8</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Bond Energies + Dot &amp; Cross Diagrams</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endothermic</w:t>
            </w:r>
          </w:p>
          <w:p>
            <w:pPr>
              <w:spacing w:after="10" w:before="0"/>
              <w:jc w:val="left"/>
            </w:pPr>
            <w:r>
              <w:rPr>
                <w:rFonts w:ascii="Arial" w:cs="Arial" w:eastAsia="Arial" w:hAnsi="Arial"/>
                <w:b w:val="false"/>
                <w:bCs w:val="false"/>
                <w:color w:val="117A65"/>
                <w:sz w:val="18"/>
                <w:szCs w:val="18"/>
              </w:rPr>
              <w:t xml:space="preserve">en · do · ther · mic</w:t>
            </w:r>
          </w:p>
          <w:p>
            <w:pPr>
              <w:spacing w:after="14" w:before="0"/>
              <w:jc w:val="left"/>
            </w:pPr>
            <w:r>
              <w:rPr>
                <w:rFonts w:ascii="Arial" w:cs="Arial" w:eastAsia="Arial" w:hAnsi="Arial"/>
                <w:b w:val="false"/>
                <w:bCs w:val="false"/>
                <w:color w:val="2C3E50"/>
                <w:sz w:val="16"/>
                <w:szCs w:val="16"/>
              </w:rPr>
              <w:t xml:space="preserve">A reaction that absorbs energy from the surroundings (temperature drops).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exothermic</w:t>
            </w:r>
          </w:p>
          <w:p>
            <w:pPr>
              <w:spacing w:after="10" w:before="0"/>
              <w:jc w:val="left"/>
            </w:pPr>
            <w:r>
              <w:rPr>
                <w:rFonts w:ascii="Arial" w:cs="Arial" w:eastAsia="Arial" w:hAnsi="Arial"/>
                <w:b w:val="false"/>
                <w:bCs w:val="false"/>
                <w:color w:val="117A65"/>
                <w:sz w:val="18"/>
                <w:szCs w:val="18"/>
              </w:rPr>
              <w:t xml:space="preserve">ex · o · ther · mic</w:t>
            </w:r>
          </w:p>
          <w:p>
            <w:pPr>
              <w:spacing w:after="14" w:before="0"/>
              <w:jc w:val="left"/>
            </w:pPr>
            <w:r>
              <w:rPr>
                <w:rFonts w:ascii="Arial" w:cs="Arial" w:eastAsia="Arial" w:hAnsi="Arial"/>
                <w:b w:val="false"/>
                <w:bCs w:val="false"/>
                <w:color w:val="2C3E50"/>
                <w:sz w:val="16"/>
                <w:szCs w:val="16"/>
              </w:rPr>
              <w:t xml:space="preserve">A reaction that releases energy to the surroundings (temperature rises).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covalent</w:t>
            </w:r>
          </w:p>
          <w:p>
            <w:pPr>
              <w:spacing w:after="10" w:before="0"/>
              <w:jc w:val="left"/>
            </w:pPr>
            <w:r>
              <w:rPr>
                <w:rFonts w:ascii="Arial" w:cs="Arial" w:eastAsia="Arial" w:hAnsi="Arial"/>
                <w:b w:val="false"/>
                <w:bCs w:val="false"/>
                <w:color w:val="117A65"/>
                <w:sz w:val="18"/>
                <w:szCs w:val="18"/>
              </w:rPr>
              <w:t xml:space="preserve">co · va · lent</w:t>
            </w:r>
          </w:p>
          <w:p>
            <w:pPr>
              <w:spacing w:after="14" w:before="0"/>
              <w:jc w:val="left"/>
            </w:pPr>
            <w:r>
              <w:rPr>
                <w:rFonts w:ascii="Arial" w:cs="Arial" w:eastAsia="Arial" w:hAnsi="Arial"/>
                <w:b w:val="false"/>
                <w:bCs w:val="false"/>
                <w:color w:val="2C3E50"/>
                <w:sz w:val="16"/>
                <w:szCs w:val="16"/>
              </w:rPr>
              <w:t xml:space="preserve">A type of bond formed by sharing a pair of electrons between two atoms.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Bond energy</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energy required to break one mole of a particular bond in the gaseous state (kJ/mol). The same amount is released when that bond forms.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Shared pair</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Two electrons (one from each atom) that form a covalent bond, shown as a pair of dots/crosses between the two atoms in a dot &amp; cross diagram.</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Lone pair</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pair of electrons on an atom that is NOT involved in bonding — shown outside the bonded region in a dot &amp; cross diagram.</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Endothermic</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Bond breaking is always endothermic — it requires energy input. If total energy in &gt; total energy out, the reaction is endothermic overall.</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Exothermic</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Bond forming is always exothermic — it releases energy. If total energy out &gt; total energy in, the reaction is exothermic overall.</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ΔH (overall)</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ΔH = energy to break bonds − energy released forming bonds. Positive ΔH → endothermic. Negative ΔH → exothermic.</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Draw a dot and cross diagram for hydrazine (N₂H₄), showing bonding correctly.</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Use the formula ΔH = bonds broken − bonds formed to calculate an unknown bond energy.</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Explain the difference between what a dot and cross diagram shows and what a ball and stick model shows.</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Dot &amp; Cross
N₂H₄</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Hydrazine formula: N₂H₄ | Structure: H₂N–NH₂</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Each nitrogen (N) has 5 outer electrons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Each N forms 3 bonds: 1 N–N bond + 2 N–H bonds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This uses 3 of N's 5 electrons → 2 electrons remain as a LONE PAIR</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Use DOTS for one atom's electrons and CROSSES for the other's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Draw ONE shared pair (single bond) between N atoms — NOT a double bond</w:t>
            </w:r>
          </w:p>
          <w:p>
            <w:pPr>
              <w:spacing w:after="10" w:before="12"/>
              <w:ind w:left="100"/>
              <w:jc w:val="left"/>
            </w:pPr>
            <w:r>
              <w:rPr>
                <w:rFonts w:ascii="Arial" w:cs="Arial" w:eastAsia="Arial" w:hAnsi="Arial"/>
                <w:b w:val="false"/>
                <w:bCs w:val="false"/>
                <w:color w:val="117A65"/>
                <w:sz w:val="16"/>
                <w:szCs w:val="16"/>
              </w:rPr>
              <w:t xml:space="preserve">📌 The ball-and-stick model in the exam shows SINGLE bonds only. Drawing a double bond is a very common error (2025 HWRE).</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Dot and cross diagram of N₂H₄: two N atoms with a single bond (one shared pair) between them; each N has two N–H bonds to H atoms (shown as ×); each N has a lone pair shown clearly; dots used for N electrons, crosses for H electrons</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Bond Energy
Calculation
(finding X)</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Formula: ΔH = (energy to BREAK bonds) − (energy RELEASED forming bonds)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Bond breaking = ENDOTHERMIC (energy goes in)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Bond forming = EXOTHERMIC (energy goes out)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If ΔH is negative → EXOTHERMIC reaction | If positive → ENDOTHERMIC</w:t>
            </w:r>
          </w:p>
          <w:p>
            <w:pPr>
              <w:shd w:fill="D6E4F0" w:val="clear"/>
              <w:spacing w:after="6" w:before="10"/>
              <w:ind w:left="80"/>
              <w:jc w:val="left"/>
            </w:pPr>
            <w:r>
              <w:rPr>
                <w:rFonts w:ascii="Arial" w:cs="Arial" w:eastAsia="Arial" w:hAnsi="Arial"/>
                <w:b/>
                <w:bCs/>
                <w:color w:val="1E3A5F"/>
                <w:sz w:val="18"/>
                <w:szCs w:val="18"/>
              </w:rPr>
              <w:t xml:space="preserve">Step:          </w:t>
            </w:r>
            <w:r>
              <w:rPr>
                <w:rFonts w:ascii="Arial" w:cs="Arial" w:eastAsia="Arial" w:hAnsi="Arial"/>
                <w:b w:val="false"/>
                <w:bCs w:val="false"/>
                <w:color w:val="000000"/>
                <w:sz w:val="18"/>
                <w:szCs w:val="18"/>
              </w:rPr>
              <w:t xml:space="preserve">Set up the equation: ΔH = bonds broken − bonds formed</w:t>
            </w:r>
          </w:p>
          <w:p>
            <w:pPr>
              <w:shd w:fill="D6EAF8" w:val="clear"/>
              <w:spacing w:after="6" w:before="10"/>
              <w:ind w:left="80"/>
              <w:jc w:val="left"/>
            </w:pPr>
            <w:r>
              <w:rPr>
                <w:rFonts w:ascii="Arial" w:cs="Arial" w:eastAsia="Arial" w:hAnsi="Arial"/>
                <w:b/>
                <w:bCs/>
                <w:color w:val="1A5276"/>
                <w:sz w:val="18"/>
                <w:szCs w:val="18"/>
              </w:rPr>
              <w:t xml:space="preserve">Formula:       </w:t>
            </w:r>
            <w:r>
              <w:rPr>
                <w:rFonts w:ascii="Arial" w:cs="Arial" w:eastAsia="Arial" w:hAnsi="Arial"/>
                <w:b w:val="false"/>
                <w:bCs w:val="false"/>
                <w:color w:val="000000"/>
                <w:sz w:val="18"/>
                <w:szCs w:val="18"/>
              </w:rPr>
              <w:t xml:space="preserve">(2062 + X) − 2801 = −581</w:t>
            </w:r>
          </w:p>
          <w:p>
            <w:pPr>
              <w:shd w:fill="E8F8F5" w:val="clear"/>
              <w:spacing w:after="6" w:before="10"/>
              <w:ind w:left="80"/>
              <w:jc w:val="left"/>
            </w:pPr>
            <w:r>
              <w:rPr>
                <w:rFonts w:ascii="Arial" w:cs="Arial" w:eastAsia="Arial" w:hAnsi="Arial"/>
                <w:b/>
                <w:bCs/>
                <w:color w:val="0B5345"/>
                <w:sz w:val="18"/>
                <w:szCs w:val="18"/>
              </w:rPr>
              <w:t xml:space="preserve">Calculation:   </w:t>
            </w:r>
            <w:r>
              <w:rPr>
                <w:rFonts w:ascii="Arial" w:cs="Arial" w:eastAsia="Arial" w:hAnsi="Arial"/>
                <w:b w:val="false"/>
                <w:bCs w:val="false"/>
                <w:color w:val="000000"/>
                <w:sz w:val="18"/>
                <w:szCs w:val="18"/>
              </w:rPr>
              <w:t xml:space="preserve">X = 2801 − 581 − 2062</w:t>
            </w:r>
          </w:p>
          <w:p>
            <w:pPr>
              <w:shd w:fill="E9F7EF" w:val="clear"/>
              <w:spacing w:after="14" w:before="10"/>
              <w:ind w:left="80"/>
              <w:jc w:val="left"/>
            </w:pPr>
            <w:r>
              <w:rPr>
                <w:rFonts w:ascii="Arial" w:cs="Arial" w:eastAsia="Arial" w:hAnsi="Arial"/>
                <w:b/>
                <w:bCs/>
                <w:color w:val="1E6B3C"/>
                <w:sz w:val="18"/>
                <w:szCs w:val="18"/>
              </w:rPr>
              <w:t xml:space="preserve">Result:        </w:t>
            </w:r>
            <w:r>
              <w:rPr>
                <w:rFonts w:ascii="Arial" w:cs="Arial" w:eastAsia="Arial" w:hAnsi="Arial"/>
                <w:b/>
                <w:bCs/>
                <w:color w:val="000000"/>
                <w:sz w:val="18"/>
                <w:szCs w:val="18"/>
              </w:rPr>
              <w:t xml:space="preserve">X = 158 kJ/mol</w:t>
            </w:r>
          </w:p>
          <w:p>
            <w:pPr>
              <w:spacing w:after="10" w:before="12"/>
              <w:ind w:left="100"/>
              <w:jc w:val="left"/>
            </w:pPr>
            <w:r>
              <w:rPr>
                <w:rFonts w:ascii="Arial" w:cs="Arial" w:eastAsia="Arial" w:hAnsi="Arial"/>
                <w:b w:val="false"/>
                <w:bCs w:val="false"/>
                <w:color w:val="117A65"/>
                <w:sz w:val="16"/>
                <w:szCs w:val="16"/>
              </w:rPr>
              <w:t xml:space="preserve">📌 MUST include X in the bonds-broken total. Never add 581 to the bonds formed side — subtract it from both sides.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Energy level diagram: reactants at top, with upward "bonds broken" arrow (endothermic, labelled 2062 + X), products at lower level, with downward "bonds formed" arrow (exothermic, labelled 2801), ΔH = −581 kJ/mol shown as the net drop</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Ball &amp; Stick
vs
Dot &amp; Cross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Dot &amp; cross diagram: 2D only — shows which electrons are shared/lone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Ball &amp; stick model: shows the 3D SHAPE of the molecule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Advantage of ball &amp; stick: "It shows the three-dimensional arrangement of the molecule"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DO NOT say: "shows the atoms" — both types of diagram do this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DO NOT say: "shows the arrangement of atoms" — both do this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The ONLY unique advantage is showing 3D SHAPE</w:t>
            </w:r>
          </w:p>
          <w:p>
            <w:pPr>
              <w:spacing w:after="10" w:before="12"/>
              <w:ind w:left="100"/>
              <w:jc w:val="left"/>
            </w:pPr>
            <w:r>
              <w:rPr>
                <w:rFonts w:ascii="Arial" w:cs="Arial" w:eastAsia="Arial" w:hAnsi="Arial"/>
                <w:b w:val="false"/>
                <w:bCs w:val="false"/>
                <w:color w:val="117A65"/>
                <w:sz w:val="16"/>
                <w:szCs w:val="16"/>
              </w:rPr>
              <w:t xml:space="preserve">📌 DO NOT ACCEPT "shows the atoms" / "shows the arrangement" / "shows relative sizes" — all too vague. The only correct answer is 3D shape.</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N₂H₄ has SINGLE bonds only (not a double bond between the N atoms). The ball and stick diagram in the exam question clearly shows this — always use the information given.</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In a dot and cross diagram, use DIFFERENT SYMBOLS for each atom's electrons (dots for one, crosses for the other). If you use the same symbol for both atoms, it is unclear which atom donated each electron.</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When solving for unknown bond energy X: you MUST write "2062 + X" in the bonds-broken sum — do NOT treat X as zero or ignore it.</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Advantage of ball and stick model: "It shows the 3D shape/three-dimensional arrangement of the molecule" ✓</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DO NOT ACCEPT: "shows the atoms" ✗ / "shows the arrangement of atoms" ✗ / "shows relative sizes of atoms" ✗ / "better visual representation" ✗ (all too vague)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Bond energy calc: ΔH = (bonds broken) − (bonds formed). If ΔH is negative = exothermic. If ΔH is positive = endothermic.</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DO NOT ADD ΔH to the bonds formed side — subtract it from bonds broken: bonds broken = bonds formed + ΔH (if exothermic, ΔH is negative so bonds broken &lt; bonds formed).</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Bond energy calculation — worked scaffold</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bonds broken   ·   bonds formed   ·   endothermic   ·   exothermic   ·   2062   ·   2801   ·   −581   ·   X</w:t>
            </w:r>
          </w:p>
        </w:tc>
      </w:tr>
    </w:tbl>
    <w:p>
      <w:pPr>
        <w:spacing w:after="12" w:before="20"/>
        <w:ind w:left="60"/>
        <w:jc w:val="left"/>
      </w:pPr>
      <w:r>
        <w:rPr>
          <w:rFonts w:ascii="Arial" w:cs="Arial" w:eastAsia="Arial" w:hAnsi="Arial"/>
          <w:b w:val="false"/>
          <w:bCs w:val="false"/>
          <w:color w:val="2C3E50"/>
          <w:sz w:val="18"/>
          <w:szCs w:val="18"/>
        </w:rPr>
        <w:t xml:space="preserve">A reaction has the following bond energy data: bonds broken = 2062 + X kJ/mol, bonds formed = 2801 kJ/mol, overall ΔH = −581 kJ/mol. Find the value of X.</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1: Write ΔH formula</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ΔH = _____________ − _____________ = −581</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2: Substitute values</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(_____________ + X) − _____________ = −581</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3: Rearrange for X</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X = 2801 − 581 − 2062 = _____ kJ/mol</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Step 4: Decide reaction type</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ΔH is negative (−581) so the reaction is 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Dot &amp; cross diagram — practice NH₃</w:t>
            </w:r>
          </w:p>
        </w:tc>
      </w:tr>
    </w:tbl>
    <w:p>
      <w:pPr>
        <w:spacing w:after="12" w:before="20"/>
        <w:ind w:left="60"/>
        <w:jc w:val="left"/>
      </w:pPr>
      <w:r>
        <w:rPr>
          <w:rFonts w:ascii="Arial" w:cs="Arial" w:eastAsia="Arial" w:hAnsi="Arial"/>
          <w:b w:val="false"/>
          <w:bCs w:val="false"/>
          <w:color w:val="2C3E50"/>
          <w:sz w:val="18"/>
          <w:szCs w:val="18"/>
        </w:rPr>
        <w:t xml:space="preserve">Draw a dot and cross diagram for ammonia (NH₃). Nitrogen has 5 outer electrons. Hydrogen has 1 outer electron. Remember: use dots for N electrons and crosses for H electrons. Show the lone pair on nitrogen.</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1. </w:t>
            </w:r>
            <w:r>
              <w:rPr>
                <w:rFonts w:ascii="Arial" w:cs="Arial" w:eastAsia="Arial" w:hAnsi="Arial"/>
                <w:b w:val="false"/>
                <w:bCs w:val="false"/>
                <w:color w:val="000000"/>
                <w:sz w:val="18"/>
                <w:szCs w:val="18"/>
              </w:rPr>
              <w:t xml:space="preserve">Draw the dot and cross diagram for NH₃ in the box. (Nitrogen has 5 outer electrons; hydrogen has 1 outer electron each. N forms 3 bonds, leaving 1 lone pair.)</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N in centre, 3 H atoms around it. Show lone pair on N.</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2. </w:t>
            </w:r>
            <w:r>
              <w:rPr>
                <w:rFonts w:ascii="Arial" w:cs="Arial" w:eastAsia="Arial" w:hAnsi="Arial"/>
                <w:b w:val="false"/>
                <w:bCs w:val="false"/>
                <w:color w:val="000000"/>
                <w:sz w:val="18"/>
                <w:szCs w:val="18"/>
              </w:rPr>
              <w:t xml:space="preserve">State ONE advantage of a ball and stick model compared to a dot and cross diagram.</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Think 3D vs 2D...</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3: </w:t>
            </w:r>
            <w:r>
              <w:rPr>
                <w:rFonts w:ascii="Arial" w:cs="Arial" w:eastAsia="Arial" w:hAnsi="Arial"/>
                <w:b w:val="false"/>
                <w:bCs w:val="false"/>
                <w:color w:val="FFFFFF"/>
                <w:sz w:val="19"/>
                <w:szCs w:val="19"/>
              </w:rPr>
              <w:t xml:space="preserve">Spot the error in this dot &amp; cross diagram</w:t>
            </w:r>
          </w:p>
        </w:tc>
      </w:tr>
    </w:tbl>
    <w:p>
      <w:pPr>
        <w:spacing w:after="12" w:before="20"/>
        <w:ind w:left="60"/>
        <w:jc w:val="left"/>
      </w:pPr>
      <w:r>
        <w:rPr>
          <w:rFonts w:ascii="Arial" w:cs="Arial" w:eastAsia="Arial" w:hAnsi="Arial"/>
          <w:b w:val="false"/>
          <w:bCs w:val="false"/>
          <w:color w:val="2C3E50"/>
          <w:sz w:val="18"/>
          <w:szCs w:val="18"/>
        </w:rPr>
        <w:t xml:space="preserve">A student drew a dot and cross diagram for N₂H₄ with a DOUBLE bond between the two nitrogen atoms, and used dots for ALL electrons. Identify both errors and state what they should do instead.</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Error 1 (bond type):</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 student drew a ________ bond, but the diagram shows it should be a ________ bond.</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Error 2 (symbols):</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Using the same symbol makes it impossible to tell which ________ donated each electron.</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Correction:</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Use ________ for N electrons and ________ for H electrons. Draw ________ shared pair between N atoms.</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state that bond breaking is endothermic and bond forming is exothermic, and apply the formula ΔH = bonds broken − bonds formed.</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calculate an unknown bond energy X using the formula, and draw a correct dot and cross diagram for a simple molecule including lone pairs.</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complete all of the above AND explain the advantage of a ball and stick model over dot and cross in precise AQA mark scheme language.</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In a reaction, the energy needed to break bonds is 1856 kJ/mol and the energy released forming bonds is 2240 kJ/mol. Calculate ΔH. Is the reaction exothermic or endothermic?</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ΔH = bonds broken − bonds formed = _______ − _______ = _______ kJ/mol. This value is [positive/negative], so the reaction is _______.</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For the reaction:  N₂H₄ + O₂ → N₂ + 2H₂O, bonds broken = 2062 + X kJ/mol, bonds formed = 2801 kJ/mol, ΔH = −581 kJ/mol. Find X.</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(2062 + X) − 2801 = −581. Rearrange: X = 2801 − _______ − _______ = _______ kJ/mol.</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Draw a dot and cross diagram for water (H₂O). Oxygen has 6 outer electrons; each hydrogen has 1. Show all outer electrons including lone pairs. Then state one advantage of a ball and stick model.</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In a reaction, bonds with a total energy of 1960 kJ/mol are broken and bonds with a total energy of 2150 kJ/mol are formed. Calculate the overall energy change and state whether the reaction is exothermic or endothermic.</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Draw a dot and cross diagram for N₂H₄ (hydrazine). Show all outer electrons and clearly distinguish the electrons from each atom.</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3. </w:t>
            </w:r>
            <w:r>
              <w:rPr>
                <w:rFonts w:ascii="Arial" w:cs="Arial" w:eastAsia="Arial" w:hAnsi="Arial"/>
                <w:b w:val="false"/>
                <w:bCs w:val="false"/>
                <w:color w:val="000000"/>
                <w:sz w:val="18"/>
                <w:szCs w:val="18"/>
              </w:rPr>
              <w:t xml:space="preserve">A student claims that a ball and stick model is better than a dot and cross diagram because it shows the atoms and their arrangement. Evaluate this claim.</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Write the formula for calculating the overall energy change ΔH using bond energies.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Is bond breaking endothermic or exothermic? What about bond forming?</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State the ONE advantage of a ball and stick model over a dot and cross diagram (use AQA mark scheme language).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9  </w:t>
            </w:r>
            <w:r>
              <w:rPr>
                <w:rFonts w:ascii="Arial" w:cs="Arial" w:eastAsia="Arial" w:hAnsi="Arial"/>
                <w:b w:val="false"/>
                <w:bCs w:val="false"/>
                <w:color w:val="FFE082"/>
                <w:sz w:val="20"/>
                <w:szCs w:val="20"/>
              </w:rPr>
              <w:t xml:space="preserve">Lesson 9: Ionic Compound Giant Ionic Structure</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Ionic bonding, electron transfer, lattice structures, melting points</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Sodium chloride (NaCl) is made up of individual NaCl molecules.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The term "intermolecular forces" can be used to describe the forces in an ionic compound.</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The word "oxide ion" is the correct term for the O²⁻ 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Which type of particles make up an ionic compound?</w:t>
            </w:r>
          </w:p>
          <w:p>
            <w:pPr>
              <w:spacing w:after="20" w:before="0"/>
              <w:ind w:left="200"/>
              <w:jc w:val="left"/>
            </w:pPr>
            <w:r>
              <w:rPr>
                <w:rFonts w:ascii="Arial" w:cs="Arial" w:eastAsia="Arial" w:hAnsi="Arial"/>
                <w:b w:val="false"/>
                <w:bCs w:val="false"/>
                <w:color w:val="2C3E50"/>
                <w:sz w:val="16"/>
                <w:szCs w:val="16"/>
              </w:rPr>
              <w:t xml:space="preserve">A) Atoms     B) Molecules     C) Positive and negative ions     D) Neutrons and protons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Ionic compounds have HIGH melting and boiling points because:</w:t>
            </w:r>
          </w:p>
          <w:p>
            <w:pPr>
              <w:spacing w:after="20" w:before="0"/>
              <w:ind w:left="200"/>
              <w:jc w:val="left"/>
            </w:pPr>
            <w:r>
              <w:rPr>
                <w:rFonts w:ascii="Arial" w:cs="Arial" w:eastAsia="Arial" w:hAnsi="Arial"/>
                <w:b w:val="false"/>
                <w:bCs w:val="false"/>
                <w:color w:val="2C3E50"/>
                <w:sz w:val="16"/>
                <w:szCs w:val="16"/>
              </w:rPr>
              <w:t xml:space="preserve">A) They are very heavy molecules     B) They have strong electrostatic forces between ions     C) They have covalent bonds     D) They contain many electrons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Ionic compounds can conduct electricity:</w:t>
            </w:r>
          </w:p>
          <w:p>
            <w:pPr>
              <w:spacing w:after="20" w:before="0"/>
              <w:ind w:left="200"/>
              <w:jc w:val="left"/>
            </w:pPr>
            <w:r>
              <w:rPr>
                <w:rFonts w:ascii="Arial" w:cs="Arial" w:eastAsia="Arial" w:hAnsi="Arial"/>
                <w:b w:val="false"/>
                <w:bCs w:val="false"/>
                <w:color w:val="2C3E50"/>
                <w:sz w:val="16"/>
                <w:szCs w:val="16"/>
              </w:rPr>
              <w:t xml:space="preserve">A) Always     B) Only in solid state     C) When molten or dissolved in water     D) Never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What is an ionic bond?</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What charge does a sodium ion (Na⁺) carry?</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In which directions do the electrostatic forces of attraction act in a giant ionic lattice?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How many sodium ions surround each chloride ion in a sodium chloride lattice?</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9</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Ionic Compound Giant Ionic Structure</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electrostatic</w:t>
            </w:r>
          </w:p>
          <w:p>
            <w:pPr>
              <w:spacing w:after="10" w:before="0"/>
              <w:jc w:val="left"/>
            </w:pPr>
            <w:r>
              <w:rPr>
                <w:rFonts w:ascii="Arial" w:cs="Arial" w:eastAsia="Arial" w:hAnsi="Arial"/>
                <w:b w:val="false"/>
                <w:bCs w:val="false"/>
                <w:color w:val="117A65"/>
                <w:sz w:val="18"/>
                <w:szCs w:val="18"/>
              </w:rPr>
              <w:t xml:space="preserve">e · lec · tro · stat · ic</w:t>
            </w:r>
          </w:p>
          <w:p>
            <w:pPr>
              <w:spacing w:after="14" w:before="0"/>
              <w:jc w:val="left"/>
            </w:pPr>
            <w:r>
              <w:rPr>
                <w:rFonts w:ascii="Arial" w:cs="Arial" w:eastAsia="Arial" w:hAnsi="Arial"/>
                <w:b w:val="false"/>
                <w:bCs w:val="false"/>
                <w:color w:val="2C3E50"/>
                <w:sz w:val="16"/>
                <w:szCs w:val="16"/>
              </w:rPr>
              <w:t xml:space="preserve">Relating to the force between electrically charged particles.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oppositely</w:t>
            </w:r>
          </w:p>
          <w:p>
            <w:pPr>
              <w:spacing w:after="10" w:before="0"/>
              <w:jc w:val="left"/>
            </w:pPr>
            <w:r>
              <w:rPr>
                <w:rFonts w:ascii="Arial" w:cs="Arial" w:eastAsia="Arial" w:hAnsi="Arial"/>
                <w:b w:val="false"/>
                <w:bCs w:val="false"/>
                <w:color w:val="117A65"/>
                <w:sz w:val="18"/>
                <w:szCs w:val="18"/>
              </w:rPr>
              <w:t xml:space="preserve">op · po · site · ly</w:t>
            </w:r>
          </w:p>
          <w:p>
            <w:pPr>
              <w:spacing w:after="14" w:before="0"/>
              <w:jc w:val="left"/>
            </w:pPr>
            <w:r>
              <w:rPr>
                <w:rFonts w:ascii="Arial" w:cs="Arial" w:eastAsia="Arial" w:hAnsi="Arial"/>
                <w:b w:val="false"/>
                <w:bCs w:val="false"/>
                <w:color w:val="2C3E50"/>
                <w:sz w:val="16"/>
                <w:szCs w:val="16"/>
              </w:rPr>
              <w:t xml:space="preserve">In a different direction; in this context, having opposite charges (+/−).</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lattice</w:t>
            </w:r>
          </w:p>
          <w:p>
            <w:pPr>
              <w:spacing w:after="10" w:before="0"/>
              <w:jc w:val="left"/>
            </w:pPr>
            <w:r>
              <w:rPr>
                <w:rFonts w:ascii="Arial" w:cs="Arial" w:eastAsia="Arial" w:hAnsi="Arial"/>
                <w:b w:val="false"/>
                <w:bCs w:val="false"/>
                <w:color w:val="117A65"/>
                <w:sz w:val="18"/>
                <w:szCs w:val="18"/>
              </w:rPr>
              <w:t xml:space="preserve">lat · tice</w:t>
            </w:r>
          </w:p>
          <w:p>
            <w:pPr>
              <w:spacing w:after="14" w:before="0"/>
              <w:jc w:val="left"/>
            </w:pPr>
            <w:r>
              <w:rPr>
                <w:rFonts w:ascii="Arial" w:cs="Arial" w:eastAsia="Arial" w:hAnsi="Arial"/>
                <w:b w:val="false"/>
                <w:bCs w:val="false"/>
                <w:color w:val="2C3E50"/>
                <w:sz w:val="16"/>
                <w:szCs w:val="16"/>
              </w:rPr>
              <w:t xml:space="preserve">A regular, repeating 3D arrangement of ions (or atoms) in a giant structure.</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Giant ionic structure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regular 3D lattice of oppositely charged ions held together by strong electrostatic forces of attraction acting in all directions throughout the structure.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Electrostatic force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force of attraction between oppositely charged particles (ions in this case). These forces act in all directions in a giant ionic lattice.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Oppositely charged ions</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In NaCl: Na⁺ (positive) and Cl⁻ (negative). In Al₂O₃: Al³⁺ (positive) and O²⁻ (oxide, negative). The attractions are between + and − ions.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Oxide ion</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O²⁻ ion, formed when an oxygen atom gains two electrons. NOT the same as "oxygen ion" — the correct term is oxide ion.</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"In all directions"</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key phrase for describing giant ionic structures: electrostatic forces of attraction act in all directions, not just in one plane, hence the large amount of energy needed to overcome them.</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A large amount of energy</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phrase needed to describe why ionic compounds have high melting points. DO NOT say "more energy" — the question does not ask for a comparison.</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Explain why ionic compounds have high melting and boiling points, using the full AQA mark scheme language.</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Identify and correct the three most common errors students make on this question.</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Distinguish between "oxide ion" (correct) and "oxygen ion" (incorrect).</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Full
Answer
(4 points)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Point 1: Ionic compounds have a GIANT IONIC STRUCTURE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Point 2: There are STRONG ELECTROSTATIC FORCES OF ATTRACTION between the ions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Point 3: Between OPPOSITELY CHARGED IONS (positive and negative)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Point 4: These forces act IN ALL DIRECTIONS throughout the lattice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Point 5: Therefore, a LARGE AMOUNT OF ENERGY is needed to overcome these forces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ALL FIVE POINTS required for full marks — do not omit any</w:t>
            </w:r>
          </w:p>
          <w:p>
            <w:pPr>
              <w:spacing w:after="10" w:before="12"/>
              <w:ind w:left="100"/>
              <w:jc w:val="left"/>
            </w:pPr>
            <w:r>
              <w:rPr>
                <w:rFonts w:ascii="Arial" w:cs="Arial" w:eastAsia="Arial" w:hAnsi="Arial"/>
                <w:b w:val="false"/>
                <w:bCs w:val="false"/>
                <w:color w:val="117A65"/>
                <w:sz w:val="16"/>
                <w:szCs w:val="16"/>
              </w:rPr>
              <w:t xml:space="preserve">📌 If you miss "in all directions", you lose one mark. If you say "more energy" instead of "a large amount of energy", you lose a mark.</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3D NaCl lattice cube: alternating Na⁺ (yellow sphere) and Cl⁻ (green sphere); arrows pointing in 6 directions (up, down, left, right, forward, backward) labelled "electrostatic forces of attraction in all directions"; key box: "giant ionic structure — NO molecules"</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Error 1:
"intermolecular"
← WRONG</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"Intermolecular" means "between MOLECULES"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Ionic compounds do NOT contain molecules — they contain IONS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Using "intermolecular forces" for ionic compounds is WRONG and LOSES marks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Correct phrase: "electrostatic forces of attraction between oppositely charged ions"</w:t>
            </w:r>
          </w:p>
          <w:p>
            <w:pPr>
              <w:spacing w:after="10" w:before="12"/>
              <w:ind w:left="100"/>
              <w:jc w:val="left"/>
            </w:pPr>
            <w:r>
              <w:rPr>
                <w:rFonts w:ascii="Arial" w:cs="Arial" w:eastAsia="Arial" w:hAnsi="Arial"/>
                <w:b w:val="false"/>
                <w:bCs w:val="false"/>
                <w:color w:val="117A65"/>
                <w:sz w:val="16"/>
                <w:szCs w:val="16"/>
              </w:rPr>
              <w:t xml:space="preserve">📌 2025 HWRE: "Some students ruined their answer by the use of the word intermolecular, which is not appropriate as there are no molecules."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Error 2:
"more energy"
← WRONG</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"More energy is needed" is WRONG when only ONE substance is discussed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"More" implies a comparison — more than WHAT?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Correct phrase: "A LARGE AMOUNT OF ENERGY is needed"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Only use "more" when you are comparing TWO substances</w:t>
            </w:r>
          </w:p>
          <w:p>
            <w:pPr>
              <w:spacing w:after="10" w:before="12"/>
              <w:ind w:left="100"/>
              <w:jc w:val="left"/>
            </w:pPr>
            <w:r>
              <w:rPr>
                <w:rFonts w:ascii="Arial" w:cs="Arial" w:eastAsia="Arial" w:hAnsi="Arial"/>
                <w:b w:val="false"/>
                <w:bCs w:val="false"/>
                <w:color w:val="117A65"/>
                <w:sz w:val="16"/>
                <w:szCs w:val="16"/>
              </w:rPr>
              <w:t xml:space="preserve">📌 2025 HWRE: "Some referred to more energy being needed; this did not gain credit because the question did not require a comparison."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Error 3:
"oxygen ions"
← WRONG</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O²⁻ ion = OXIDE ion (NOT "oxygen 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Cl⁻ ion = CHLORIDE ion (NOT "chlorine 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Br⁻ ion = BROMIDE ion (NOT "bromine 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Rule: add "-ide" to the element name to get the ion name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Al₂O₃ contains Al³⁺ ions and O²⁻ (OXIDE) ions</w:t>
            </w:r>
          </w:p>
          <w:p>
            <w:pPr>
              <w:spacing w:after="10" w:before="12"/>
              <w:ind w:left="100"/>
              <w:jc w:val="left"/>
            </w:pPr>
            <w:r>
              <w:rPr>
                <w:rFonts w:ascii="Arial" w:cs="Arial" w:eastAsia="Arial" w:hAnsi="Arial"/>
                <w:b w:val="false"/>
                <w:bCs w:val="false"/>
                <w:color w:val="117A65"/>
                <w:sz w:val="16"/>
                <w:szCs w:val="16"/>
              </w:rPr>
              <w:t xml:space="preserve">📌 Error noted in 2025 HWRE: "Some referred to oxygen ions rather than oxide ions." One mark was lost for this terminology error.</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The "in all directions" point is the MOST MISSED MARK in Q6.1. Only a very small proportion of students wrote this in 2025, despite it being in the specification.</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"Intermolecular forces" CANNOT be used for ionic compounds — there are no molecules in NaCl or Al₂O₃. Using this term will actively cost you marks.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"More energy" ✗ vs "a large amount of energy" ✓ — if the question does not ask for a comparison, do not write a comparative term.</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FULL MARK ANSWER requires all four points: (1) strong electrostatic forces of attraction, (2) between oppositely charged ions, (3) acting in all directions, (4) requires a large amount of energy to overcome.</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DO NOT ACCEPT: "intermolecular forces" (no molecules in ionic compounds) | "between bonds" (forces are between IONS, not bonds) | "more energy" (not comparative — not creditworthy without a comparison context).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ACCEPT: "between positive and negative ions" or "between oppositely charged ions" — both are correct.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OXIDE ion (O²⁻) ✓  |  OXYGEN ion ✗  |  CHLORIDE ion (Cl⁻) ✓  |  CHLORINE ion ✗</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Gap fill — explain why NaCl has a high melting point</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electrostatic   ·   oppositely charged   ·   all directions   ·   large amount   ·   giant ionic   ·   molecules   ·   ions   ·   intermolecular</w:t>
            </w:r>
          </w:p>
        </w:tc>
      </w:tr>
    </w:tbl>
    <w:p>
      <w:pPr>
        <w:spacing w:after="12" w:before="20"/>
        <w:ind w:left="60"/>
        <w:jc w:val="left"/>
      </w:pPr>
      <w:r>
        <w:rPr>
          <w:rFonts w:ascii="Arial" w:cs="Arial" w:eastAsia="Arial" w:hAnsi="Arial"/>
          <w:b w:val="false"/>
          <w:bCs w:val="false"/>
          <w:color w:val="2C3E50"/>
          <w:sz w:val="18"/>
          <w:szCs w:val="18"/>
        </w:rPr>
        <w:t xml:space="preserve">Complete the explanation. Each blank should contain one phrase from the word bank.</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Structure:</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Sodium chloride has a _____________ structure made up of _____________, not _____________.</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Force type:</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There are strong _____________ forces of attraction between the _____________ ions.</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Direction:</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These forces act in _____________ throughout the lattice.</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Energy needed:</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 _____________ of energy is required to overcome these forces, so the melting point is high.</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WARNING:</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You must NOT say "_____________" forces — that word only applies where _____________ are present.</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Compare NaCl and iodine — why different melting points?</w:t>
            </w:r>
          </w:p>
        </w:tc>
      </w:tr>
    </w:tbl>
    <w:p>
      <w:pPr>
        <w:spacing w:after="12" w:before="20"/>
        <w:ind w:left="60"/>
        <w:jc w:val="left"/>
      </w:pPr>
      <w:r>
        <w:rPr>
          <w:rFonts w:ascii="Arial" w:cs="Arial" w:eastAsia="Arial" w:hAnsi="Arial"/>
          <w:b w:val="false"/>
          <w:bCs w:val="false"/>
          <w:color w:val="2C3E50"/>
          <w:sz w:val="18"/>
          <w:szCs w:val="18"/>
        </w:rPr>
        <w:t xml:space="preserve">NaCl melting point ≈ 801 °C. Iodine melting point ≈ 114 °C. Using ideas about structure and bonding, explain the difference.</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NaCl structure:</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NaCl has a _____________ structure. Forces between ions are _____________ and act in _____________.</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Iodine structure:</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Iodine has a _____________ molecular structure. Forces between molecules are _____________.</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Conclusion:</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NaCl needs a _____________ of energy to melt because _____________.</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5860"/>
        <w:gridCol w:w="4606"/>
      </w:tblGrid>
      <w:tr>
        <w:trPr>
          <w:cantSplit w:val="false"/>
        </w:trPr>
        <w:tc>
          <w:tcPr>
            <w:tcW w:type="dxa" w:w="5860"/>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30" w:before="30"/>
              <w:jc w:val="left"/>
            </w:pPr>
            <w:r>
              <w:rPr>
                <w:rFonts w:ascii="Arial" w:cs="Arial" w:eastAsia="Arial" w:hAnsi="Arial"/>
                <w:b/>
                <w:bCs/>
                <w:color w:val="1E6B3C"/>
                <w:sz w:val="18"/>
                <w:szCs w:val="18"/>
              </w:rPr>
              <w:t xml:space="preserve">2. </w:t>
            </w:r>
            <w:r>
              <w:rPr>
                <w:rFonts w:ascii="Arial" w:cs="Arial" w:eastAsia="Arial" w:hAnsi="Arial"/>
                <w:b w:val="false"/>
                <w:bCs w:val="false"/>
                <w:color w:val="000000"/>
                <w:sz w:val="18"/>
                <w:szCs w:val="18"/>
              </w:rPr>
              <w:t xml:space="preserve">Why cannot you say ionic compounds have "intermolecular forces"?</w:t>
            </w:r>
          </w:p>
        </w:tc>
        <w:tc>
          <w:tcPr>
            <w:tcW w:type="dxa" w:w="4606"/>
            <w:tcBorders>
              <w:top w:val="none" w:color="FFFFFF" w:sz="0"/>
              <w:left w:val="none" w:color="FFFFFF" w:sz="0"/>
              <w:bottom w:val="single" w:color="C8C8C8" w:sz="1"/>
              <w:right w:val="none" w:color="FFFFFF" w:sz="0"/>
            </w:tcBorders>
            <w:tcMar>
              <w:top w:type="dxa" w:w="40"/>
              <w:left w:type="dxa" w:w="80"/>
              <w:bottom w:type="dxa" w:w="40"/>
              <w:right w:type="dxa" w:w="60"/>
            </w:tcMar>
            <w:vAlign w:val="top"/>
          </w:tcPr>
          <w:p>
            <w:pPr>
              <w:spacing w:after="0" w:before="30"/>
              <w:jc w:val="left"/>
            </w:pPr>
            <w:r>
              <w:rPr>
                <w:rFonts w:ascii="Arial" w:cs="Arial" w:eastAsia="Arial" w:hAnsi="Arial"/>
                <w:b w:val="false"/>
                <w:bCs w:val="false"/>
                <w:color w:val="D5D8DC"/>
                <w:sz w:val="16"/>
                <w:szCs w:val="16"/>
              </w:rPr>
              <w:t xml:space="preserve">Think about what "intermolecular" means...</w:t>
            </w:r>
          </w:p>
        </w:tc>
      </w:tr>
      <w:tr>
        <w:trPr>
          <w:cantSplit w:val="false"/>
          <w:trHeight w:val="360" w:hRule="exact"/>
        </w:trPr>
        <w:tc>
          <w:tcPr>
            <w:tcW w:type="dxa" w:w="586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460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Independent work (support fading)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10466"/>
            <w:gridSpan w:val="3"/>
            <w:tcBorders>
              <w:top w:val="none" w:color="FFFFFF" w:sz="0"/>
              <w:left w:val="none" w:color="FFFFFF" w:sz="0"/>
              <w:bottom w:val="none" w:color="FFFFFF" w:sz="0"/>
              <w:right w:val="none" w:color="FFFFFF" w:sz="0"/>
            </w:tcBorders>
            <w:shd w:fill="CA6F1E" w:val="clear"/>
            <w:tcMar>
              <w:top w:type="dxa" w:w="60"/>
              <w:left w:type="dxa" w:w="120"/>
              <w:bottom w:type="dxa" w:w="60"/>
              <w:right w:type="dxa" w:w="120"/>
            </w:tcMar>
            <w:vAlign w:val="top"/>
          </w:tcPr>
          <w:p>
            <w:pPr>
              <w:spacing w:after="0" w:before="0"/>
              <w:jc w:val="center"/>
            </w:pPr>
            <w:r>
              <w:rPr>
                <w:rFonts w:ascii="Arial" w:cs="Arial" w:eastAsia="Arial" w:hAnsi="Arial"/>
                <w:b/>
                <w:bCs/>
                <w:color w:val="FFFFFF"/>
                <w:sz w:val="19"/>
                <w:szCs w:val="19"/>
              </w:rPr>
              <w:t xml:space="preserve">SUCCESS CRITERIA</w:t>
            </w:r>
          </w:p>
        </w:tc>
      </w:tr>
      <w:tr>
        <w:trPr>
          <w:cantSplit w:val="false"/>
        </w:trPr>
        <w:tc>
          <w:tcPr>
            <w:tcW w:type="dxa" w:w="3488"/>
            <w:tcBorders>
              <w:top w:val="single" w:color="C8C8C8" w:sz="1"/>
              <w:left w:val="single" w:color="C8C8C8" w:sz="1"/>
              <w:bottom w:val="single" w:color="C8C8C8" w:sz="1"/>
              <w:right w:val="single" w:color="C8C8C8" w:sz="1"/>
            </w:tcBorders>
            <w:shd w:fill="2471A3"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Developing</w:t>
            </w:r>
          </w:p>
        </w:tc>
        <w:tc>
          <w:tcPr>
            <w:tcW w:type="dxa" w:w="3488"/>
            <w:tcBorders>
              <w:top w:val="single" w:color="C8C8C8" w:sz="1"/>
              <w:left w:val="single" w:color="C8C8C8" w:sz="1"/>
              <w:bottom w:val="single" w:color="C8C8C8" w:sz="1"/>
              <w:right w:val="single" w:color="C8C8C8" w:sz="1"/>
            </w:tcBorders>
            <w:shd w:fill="27AE60"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Secure</w:t>
            </w:r>
          </w:p>
        </w:tc>
        <w:tc>
          <w:tcPr>
            <w:tcW w:type="dxa" w:w="3490"/>
            <w:tcBorders>
              <w:top w:val="single" w:color="C8C8C8" w:sz="1"/>
              <w:left w:val="single" w:color="C8C8C8" w:sz="1"/>
              <w:bottom w:val="single" w:color="C8C8C8" w:sz="1"/>
              <w:right w:val="single" w:color="C8C8C8" w:sz="1"/>
            </w:tcBorders>
            <w:shd w:fill="5B2C6F" w:val="clear"/>
            <w:tcMar>
              <w:top w:type="dxa" w:w="50"/>
              <w:left w:type="dxa" w:w="60"/>
              <w:bottom w:type="dxa" w:w="50"/>
              <w:right w:type="dxa" w:w="60"/>
            </w:tcMar>
            <w:vAlign w:val="top"/>
          </w:tcPr>
          <w:p>
            <w:pPr>
              <w:spacing w:after="0" w:before="0"/>
              <w:jc w:val="center"/>
            </w:pPr>
            <w:r>
              <w:rPr>
                <w:rFonts w:ascii="Arial" w:cs="Arial" w:eastAsia="Arial" w:hAnsi="Arial"/>
                <w:b/>
                <w:bCs/>
                <w:color w:val="FFFFFF"/>
                <w:sz w:val="17"/>
                <w:szCs w:val="17"/>
              </w:rPr>
              <w:t xml:space="preserve">🟣  Extending</w:t>
            </w:r>
          </w:p>
        </w:tc>
      </w:tr>
      <w:tr>
        <w:trPr>
          <w:cantSplit w:val="false"/>
        </w:trPr>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state that ionic compounds have high melting points because of strong electrostatic forces between ions.</w:t>
            </w:r>
          </w:p>
        </w:tc>
        <w:tc>
          <w:tcPr>
            <w:tcW w:type="dxa" w:w="3488"/>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explain using all four mark scheme points: strong electrostatic forces of attraction, between oppositely charged ions, acting in all directions, requiring a large amount of energy.</w:t>
            </w:r>
          </w:p>
        </w:tc>
        <w:tc>
          <w:tcPr>
            <w:tcW w:type="dxa" w:w="3490"/>
            <w:tcBorders>
              <w:top w:val="single" w:color="C8C8C8" w:sz="1"/>
              <w:left w:val="single" w:color="C8C8C8" w:sz="1"/>
              <w:bottom w:val="single" w:color="C8C8C8" w:sz="1"/>
              <w:right w:val="single" w:color="C8C8C8" w:sz="1"/>
            </w:tcBorders>
            <w:tcMar>
              <w:top w:type="dxa" w:w="60"/>
              <w:left w:type="dxa" w:w="80"/>
              <w:bottom w:type="dxa" w:w="60"/>
              <w:right w:type="dxa" w:w="80"/>
            </w:tcMar>
            <w:vAlign w:val="top"/>
          </w:tcPr>
          <w:p>
            <w:pPr>
              <w:spacing w:after="30" w:before="30"/>
              <w:jc w:val="left"/>
            </w:pPr>
            <w:r>
              <w:rPr>
                <w:rFonts w:ascii="Arial" w:cs="Arial" w:eastAsia="Arial" w:hAnsi="Arial"/>
                <w:b w:val="false"/>
                <w:bCs w:val="false"/>
                <w:color w:val="000000"/>
                <w:sz w:val="17"/>
                <w:szCs w:val="17"/>
              </w:rPr>
              <w:t xml:space="preserve">Can give the complete explanation AND identify/correct common errors (intermolecular, "more energy", oxygen vs oxide ions), applying the reasoning to unfamiliar ionic compounds.</w:t>
            </w:r>
          </w:p>
        </w:tc>
      </w:tr>
      <w:tr>
        <w:trPr>
          <w:cantSplit w:val="false"/>
        </w:trPr>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88"/>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c>
          <w:tcPr>
            <w:tcW w:type="dxa" w:w="3490"/>
            <w:tcBorders>
              <w:top w:val="single" w:color="C8C8C8" w:sz="1"/>
              <w:left w:val="single" w:color="C8C8C8" w:sz="1"/>
              <w:bottom w:val="single" w:color="C8C8C8" w:sz="1"/>
              <w:right w:val="single" w:color="C8C8C8" w:sz="1"/>
            </w:tcBorders>
            <w:tcMar>
              <w:top w:type="dxa" w:w="30"/>
              <w:left w:type="dxa" w:w="60"/>
              <w:bottom w:type="dxa" w:w="30"/>
              <w:right w:type="dxa" w:w="60"/>
            </w:tcMar>
            <w:vAlign w:val="top"/>
          </w:tcPr>
          <w:p>
            <w:pPr>
              <w:spacing w:after="20" w:before="20"/>
              <w:jc w:val="center"/>
            </w:pPr>
            <w:r>
              <w:rPr>
                <w:rFonts w:ascii="Arial" w:cs="Arial" w:eastAsia="Arial" w:hAnsi="Arial"/>
                <w:b w:val="false"/>
                <w:bCs w:val="false"/>
                <w:color w:val="D5D8DC"/>
                <w:sz w:val="15"/>
                <w:szCs w:val="15"/>
              </w:rPr>
              <w:t xml:space="preserve">Achieved? □</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Q1. </w:t>
            </w:r>
            <w:r>
              <w:rPr>
                <w:rFonts w:ascii="Arial" w:cs="Arial" w:eastAsia="Arial" w:hAnsi="Arial"/>
                <w:b w:val="false"/>
                <w:bCs w:val="false"/>
                <w:color w:val="000000"/>
                <w:sz w:val="19"/>
                <w:szCs w:val="19"/>
              </w:rPr>
              <w:t xml:space="preserve">Explain why sodium chloride (NaCl) has a high melting point. Use ideas about structure, forces, and energy.</w:t>
            </w:r>
            <w:r>
              <w:rPr>
                <w:rFonts w:ascii="Arial" w:cs="Arial" w:eastAsia="Arial" w:hAnsi="Arial"/>
                <w:b w:val="false"/>
                <w:bCs w:val="false"/>
                <w:color w:val="27AE60"/>
                <w:sz w:val="15"/>
                <w:szCs w:val="15"/>
              </w:rPr>
              <w:t xml:space="preserve">  📎 Full scaffold provided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NaCl has a ________ structure. There are strong ________ forces of attraction between ________ ions. These forces act in ________ throughout the structure. Therefore, a ________ of energy is needed to overcome these forces.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6" w:before="20"/>
              <w:jc w:val="left"/>
            </w:pPr>
            <w:r>
              <w:rPr>
                <w:rFonts w:ascii="Arial" w:cs="Arial" w:eastAsia="Arial" w:hAnsi="Arial"/>
                <w:b/>
                <w:bCs/>
                <w:color w:val="CA6F1E"/>
                <w:sz w:val="19"/>
                <w:szCs w:val="19"/>
              </w:rPr>
              <w:t xml:space="preserve">Q2. </w:t>
            </w:r>
            <w:r>
              <w:rPr>
                <w:rFonts w:ascii="Arial" w:cs="Arial" w:eastAsia="Arial" w:hAnsi="Arial"/>
                <w:b w:val="false"/>
                <w:bCs w:val="false"/>
                <w:color w:val="000000"/>
                <w:sz w:val="19"/>
                <w:szCs w:val="19"/>
              </w:rPr>
              <w:t xml:space="preserve">A student wrote: "NaCl has a high melting point because there are strong intermolecular forces between the molecules that act in all directions. More energy is needed to break these bonds." Identify TWO errors in this answer and correct them.</w:t>
            </w:r>
            <w:r>
              <w:rPr>
                <w:rFonts w:ascii="Arial" w:cs="Arial" w:eastAsia="Arial" w:hAnsi="Arial"/>
                <w:b w:val="false"/>
                <w:bCs w:val="false"/>
                <w:color w:val="F0B429"/>
                <w:sz w:val="15"/>
                <w:szCs w:val="15"/>
              </w:rPr>
              <w:t xml:space="preserve">  📎 Partial scaffold — use if needed</w:t>
            </w:r>
          </w:p>
          <w:p>
            <w:pPr>
              <w:pBdr>
                <w:left w:val="single" w:color="CA6F1E" w:sz="6" w:space="6"/>
              </w:pBdr>
              <w:shd w:fill="FDF2E9" w:val="clear"/>
              <w:spacing w:after="16" w:before="0"/>
              <w:ind w:left="60"/>
              <w:jc w:val="left"/>
            </w:pPr>
            <w:r>
              <w:rPr>
                <w:rFonts w:ascii="Arial" w:cs="Arial" w:eastAsia="Arial" w:hAnsi="Arial"/>
                <w:b w:val="false"/>
                <w:bCs w:val="false"/>
                <w:color w:val="2C3E50"/>
                <w:sz w:val="17"/>
                <w:szCs w:val="17"/>
              </w:rPr>
              <w:t xml:space="preserve">Sentence frame: Error 1: "____________" should be "_____________" because... Error 2: "____________" should be "_____________" because...</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none" w:color="FFFFFF" w:sz="0"/>
              <w:bottom w:val="none" w:color="FFFFFF" w:sz="0"/>
              <w:right w:val="none" w:color="FFFFFF" w:sz="0"/>
            </w:tcBorders>
            <w:tcMar>
              <w:top w:type="dxa" w:w="40"/>
              <w:left w:type="dxa" w:w="80"/>
              <w:bottom w:type="dxa" w:w="0"/>
              <w:right w:type="dxa" w:w="80"/>
            </w:tcMar>
            <w:vAlign w:val="top"/>
          </w:tcPr>
          <w:p>
            <w:pPr>
              <w:spacing w:after="20" w:before="20"/>
              <w:jc w:val="left"/>
            </w:pPr>
            <w:r>
              <w:rPr>
                <w:rFonts w:ascii="Arial" w:cs="Arial" w:eastAsia="Arial" w:hAnsi="Arial"/>
                <w:b/>
                <w:bCs/>
                <w:color w:val="CA6F1E"/>
                <w:sz w:val="19"/>
                <w:szCs w:val="19"/>
              </w:rPr>
              <w:t xml:space="preserve">Q3. </w:t>
            </w:r>
            <w:r>
              <w:rPr>
                <w:rFonts w:ascii="Arial" w:cs="Arial" w:eastAsia="Arial" w:hAnsi="Arial"/>
                <w:b w:val="false"/>
                <w:bCs w:val="false"/>
                <w:color w:val="000000"/>
                <w:sz w:val="19"/>
                <w:szCs w:val="19"/>
              </w:rPr>
              <w:t xml:space="preserve">Aluminium oxide (Al₂O₃) also has a very high melting point. Using your knowledge of ionic bonding and giant ionic structure, explain why. Use the correct names for both ions.</w:t>
            </w:r>
            <w:r>
              <w:rPr>
                <w:rFonts w:ascii="Arial" w:cs="Arial" w:eastAsia="Arial" w:hAnsi="Arial"/>
                <w:b w:val="false"/>
                <w:bCs w:val="false"/>
                <w:color w:val="C0392B"/>
                <w:sz w:val="15"/>
                <w:szCs w:val="15"/>
              </w:rPr>
              <w:t xml:space="preserve">  📎 No scaffold — exam conditions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8" w:before="16"/>
      </w:pPr>
      <w:r>
        <w:rPr>
          <w:rFonts w:ascii="Arial" w:cs="Arial" w:eastAsia="Arial" w:hAnsi="Arial"/>
          <w:b w:val="false"/>
          <w:bCs w:val="false"/>
          <w:color w:val="000000"/>
          <w:sz w:val="20"/>
          <w:szCs w:val="20"/>
        </w:rPr>
        <w:t xml:space="preserve"/>
      </w:r>
    </w:p>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80"/>
              <w:left w:type="dxa" w:w="180"/>
              <w:bottom w:type="dxa" w:w="80"/>
              <w:right w:type="dxa" w:w="100"/>
            </w:tcMar>
            <w:vAlign w:val="top"/>
          </w:tcPr>
          <w:p>
            <w:pPr>
              <w:spacing w:after="0" w:before="0"/>
              <w:jc w:val="left"/>
            </w:pPr>
            <w:r>
              <w:rPr>
                <w:rFonts w:ascii="Arial" w:cs="Arial" w:eastAsia="Arial" w:hAnsi="Arial"/>
                <w:b/>
                <w:bCs/>
                <w:color w:val="FFFFFF"/>
                <w:sz w:val="20"/>
                <w:szCs w:val="20"/>
              </w:rPr>
              <w:t xml:space="preserve">📋  AQA-style Exam Questions</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Explain, in terms of structure and bonding, why aluminium oxide (Al₂O₃) has a very high melting point.</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[4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7954"/>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A student states: 'Ionic compounds have high melting points because of strong intermolecular forces between oppositely charged molecules.' Identify the error in this statement and write a corrected version.</w:t>
            </w:r>
          </w:p>
        </w:tc>
        <w:tc>
          <w:tcPr>
            <w:tcW w:type="dxa" w:w="2512"/>
            <w:tcBorders>
              <w:top w:val="single" w:color="C8C8C8" w:sz="1"/>
              <w:left w:val="none" w:color="FFFFFF" w:sz="0"/>
              <w:bottom w:val="none" w:color="FFFFFF" w:sz="0"/>
              <w:right w:val="none" w:color="FFFFFF" w:sz="0"/>
            </w:tcBorders>
            <w:tcMar>
              <w:top w:type="dxa" w:w="40"/>
              <w:left w:type="dxa" w:w="60"/>
              <w:bottom w:type="dxa" w:w="0"/>
              <w:right w:type="dxa" w:w="80"/>
            </w:tcMar>
            <w:vAlign w:val="top"/>
          </w:tcPr>
          <w:p>
            <w:pPr>
              <w:spacing w:after="0" w:before="30"/>
              <w:jc w:val="right"/>
            </w:pPr>
            <w:r>
              <w:rPr>
                <w:rFonts w:ascii="Arial" w:cs="Arial" w:eastAsia="Arial" w:hAnsi="Arial"/>
                <w:b/>
                <w:bCs/>
                <w:color w:val="1E3A5F"/>
                <w:sz w:val="18"/>
                <w:szCs w:val="18"/>
              </w:rPr>
              <w:t xml:space="preserve">[2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6" w:before="12"/>
      </w:pPr>
      <w:r>
        <w:rPr>
          <w:rFonts w:ascii="Arial" w:cs="Arial" w:eastAsia="Arial" w:hAnsi="Arial"/>
          <w:b w:val="false"/>
          <w:bCs w:val="false"/>
          <w:color w:val="000000"/>
          <w:sz w:val="20"/>
          <w:szCs w:val="20"/>
        </w:rPr>
        <w:t xml:space="preserve"/>
      </w:r>
    </w:p>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Write the FOUR key points needed to explain why ionic compounds have high melting points (in AQA mark scheme language).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Why is "intermolecular forces" the WRONG term for the forces in NaCl? What is the correct term?</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What is the correct name for the O²⁻ ion? (NOT "oxygen ion")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0" w:before="0"/>
      </w:pPr>
      <w:r>
        <w:br w:type="pag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7D6608" w:val="clear"/>
            <w:tcMar>
              <w:top w:type="dxa" w:w="100"/>
              <w:left w:type="dxa" w:w="200"/>
              <w:bottom w:type="dxa" w:w="100"/>
              <w:right w:type="dxa" w:w="120"/>
            </w:tcMar>
            <w:vAlign w:val="top"/>
          </w:tcPr>
          <w:p>
            <w:pPr>
              <w:spacing w:after="6" w:before="0"/>
              <w:jc w:val="left"/>
            </w:pPr>
            <w:r>
              <w:rPr>
                <w:rFonts w:ascii="Arial" w:cs="Arial" w:eastAsia="Arial" w:hAnsi="Arial"/>
                <w:b/>
                <w:bCs/>
                <w:color w:val="FFFFFF"/>
                <w:sz w:val="24"/>
                <w:szCs w:val="24"/>
              </w:rPr>
              <w:t xml:space="preserve">DIN 10  </w:t>
            </w:r>
            <w:r>
              <w:rPr>
                <w:rFonts w:ascii="Arial" w:cs="Arial" w:eastAsia="Arial" w:hAnsi="Arial"/>
                <w:b w:val="false"/>
                <w:bCs w:val="false"/>
                <w:color w:val="FFE082"/>
                <w:sz w:val="20"/>
                <w:szCs w:val="20"/>
              </w:rPr>
              <w:t xml:space="preserve">Lesson 10: Mixed Exam Practice &amp; AO3 Focus</w:t>
            </w:r>
          </w:p>
          <w:p>
            <w:pPr>
              <w:spacing w:after="6" w:before="0"/>
              <w:jc w:val="left"/>
            </w:pPr>
            <w:r>
              <w:rPr>
                <w:rFonts w:ascii="Arial" w:cs="Arial" w:eastAsia="Arial" w:hAnsi="Arial"/>
                <w:b w:val="false"/>
                <w:bCs w:val="false"/>
                <w:color w:val="FFE082"/>
                <w:sz w:val="17"/>
                <w:szCs w:val="17"/>
              </w:rPr>
              <w:t xml:space="preserve">10 questions  |  Complete in silence  |  Under 10 minutes</w:t>
            </w:r>
          </w:p>
          <w:p>
            <w:pPr>
              <w:spacing w:after="0" w:before="0"/>
              <w:jc w:val="left"/>
            </w:pPr>
            <w:r>
              <w:rPr>
                <w:rFonts w:ascii="Arial" w:cs="Arial" w:eastAsia="Arial" w:hAnsi="Arial"/>
                <w:b w:val="false"/>
                <w:bCs w:val="false"/>
                <w:color w:val="FFECB3"/>
                <w:sz w:val="17"/>
                <w:szCs w:val="17"/>
              </w:rPr>
              <w:t xml:space="preserve">📌 Recall: All 9 re-teach topics — mixed retrieval</w:t>
            </w:r>
          </w:p>
        </w:tc>
      </w:tr>
      <w:tr>
        <w:trPr>
          <w:cantSplit w:val="false"/>
        </w:trPr>
        <w:tc>
          <w:tcPr>
            <w:tcW w:type="dxa" w:w="10466"/>
            <w:tcBorders>
              <w:top w:val="none" w:color="FFFFFF" w:sz="0"/>
              <w:left w:val="none" w:color="FFFFFF" w:sz="0"/>
              <w:bottom w:val="none" w:color="FFFFFF" w:sz="0"/>
              <w:right w:val="none" w:color="FFFFFF" w:sz="0"/>
            </w:tcBorders>
            <w:shd w:fill="8B6914"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TRUE  /  ✗  FALSE</w:t>
            </w:r>
            <w:r>
              <w:rPr>
                <w:rFonts w:ascii="Arial" w:cs="Arial" w:eastAsia="Arial" w:hAnsi="Arial"/>
                <w:b w:val="false"/>
                <w:bCs w:val="false"/>
                <w:color w:val="FFECB3"/>
                <w:sz w:val="16"/>
                <w:szCs w:val="16"/>
              </w:rPr>
              <w:t xml:space="preserve">    Circle your answer for each question below</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  </w:t>
            </w:r>
            <w:r>
              <w:rPr>
                <w:rFonts w:ascii="Arial" w:cs="Arial" w:eastAsia="Arial" w:hAnsi="Arial"/>
                <w:b w:val="false"/>
                <w:bCs w:val="false"/>
                <w:color w:val="000000"/>
                <w:sz w:val="18"/>
                <w:szCs w:val="18"/>
              </w:rPr>
              <w:t xml:space="preserve">pH depends ONLY on the strength of an acid, not its concentration.</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2.  </w:t>
            </w:r>
            <w:r>
              <w:rPr>
                <w:rFonts w:ascii="Arial" w:cs="Arial" w:eastAsia="Arial" w:hAnsi="Arial"/>
                <w:b w:val="false"/>
                <w:bCs w:val="false"/>
                <w:color w:val="000000"/>
                <w:sz w:val="18"/>
                <w:szCs w:val="18"/>
              </w:rPr>
              <w:t xml:space="preserve">Adding excess zinc when making a salt ensures all the iodine reacts.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3.  </w:t>
            </w:r>
            <w:r>
              <w:rPr>
                <w:rFonts w:ascii="Arial" w:cs="Arial" w:eastAsia="Arial" w:hAnsi="Arial"/>
                <w:b w:val="false"/>
                <w:bCs w:val="false"/>
                <w:color w:val="000000"/>
                <w:sz w:val="18"/>
                <w:szCs w:val="18"/>
              </w:rPr>
              <w:t xml:space="preserve">"A large amount of energy is needed" and "more energy is needed" mean the same thing in an exam answer about giant ionic structures.</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7D6608"/>
                <w:sz w:val="18"/>
                <w:szCs w:val="18"/>
              </w:rPr>
              <w:t xml:space="preserve">True   /   False</w:t>
            </w:r>
          </w:p>
        </w:tc>
      </w:tr>
      <w:tr>
        <w:trPr>
          <w:cantSplit w:val="false"/>
        </w:trPr>
        <w:tc>
          <w:tcPr>
            <w:tcW w:type="dxa" w:w="10466"/>
            <w:tcBorders>
              <w:top w:val="none" w:color="FFFFFF" w:sz="0"/>
              <w:left w:val="none" w:color="FFFFFF" w:sz="0"/>
              <w:bottom w:val="none" w:color="FFFFFF" w:sz="0"/>
              <w:right w:val="none" w:color="FFFFFF" w:sz="0"/>
            </w:tcBorders>
            <w:shd w:fill="1A4F7A"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A / B / C / D</w:t>
            </w:r>
            <w:r>
              <w:rPr>
                <w:rFonts w:ascii="Arial" w:cs="Arial" w:eastAsia="Arial" w:hAnsi="Arial"/>
                <w:b w:val="false"/>
                <w:bCs w:val="false"/>
                <w:color w:val="D6EAF8"/>
                <w:sz w:val="16"/>
                <w:szCs w:val="16"/>
              </w:rPr>
              <w:t xml:space="preserve">    MULTIPLE CHOICE — circle the letter of your answer</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4.  </w:t>
            </w:r>
            <w:r>
              <w:rPr>
                <w:rFonts w:ascii="Arial" w:cs="Arial" w:eastAsia="Arial" w:hAnsi="Arial"/>
                <w:b w:val="false"/>
                <w:bCs w:val="false"/>
                <w:color w:val="000000"/>
                <w:sz w:val="18"/>
                <w:szCs w:val="18"/>
              </w:rPr>
              <w:t xml:space="preserve">Which of the following is the correct half equation for the reaction at the positive electrode in the electrolysis of aluminium oxide?</w:t>
            </w:r>
          </w:p>
          <w:p>
            <w:pPr>
              <w:spacing w:after="20" w:before="0"/>
              <w:ind w:left="200"/>
              <w:jc w:val="left"/>
            </w:pPr>
            <w:r>
              <w:rPr>
                <w:rFonts w:ascii="Arial" w:cs="Arial" w:eastAsia="Arial" w:hAnsi="Arial"/>
                <w:b w:val="false"/>
                <w:bCs w:val="false"/>
                <w:color w:val="2C3E50"/>
                <w:sz w:val="16"/>
                <w:szCs w:val="16"/>
              </w:rPr>
              <w:t xml:space="preserve">A) Al³⁺ + 3e⁻ → Al     B) 2O²⁻ → O₂ + 4e⁻     C) 2O²⁻ + 4e⁻ → O₂     D) 4OH⁻ → 2H₂O + O₂ + 4e⁻</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5.  </w:t>
            </w:r>
            <w:r>
              <w:rPr>
                <w:rFonts w:ascii="Arial" w:cs="Arial" w:eastAsia="Arial" w:hAnsi="Arial"/>
                <w:b w:val="false"/>
                <w:bCs w:val="false"/>
                <w:color w:val="000000"/>
                <w:sz w:val="18"/>
                <w:szCs w:val="18"/>
              </w:rPr>
              <w:t xml:space="preserve">In SnO₂ + 2C → Sn + 2CO₂, which substance is REDUCED?</w:t>
            </w:r>
          </w:p>
          <w:p>
            <w:pPr>
              <w:spacing w:after="20" w:before="0"/>
              <w:ind w:left="200"/>
              <w:jc w:val="left"/>
            </w:pPr>
            <w:r>
              <w:rPr>
                <w:rFonts w:ascii="Arial" w:cs="Arial" w:eastAsia="Arial" w:hAnsi="Arial"/>
                <w:b w:val="false"/>
                <w:bCs w:val="false"/>
                <w:color w:val="2C3E50"/>
                <w:sz w:val="16"/>
                <w:szCs w:val="16"/>
              </w:rPr>
              <w:t xml:space="preserve">A) Sn     B) SnO₂     C) C     D) CO₂</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8" w:before="20"/>
              <w:jc w:val="left"/>
            </w:pPr>
            <w:r>
              <w:rPr>
                <w:rFonts w:ascii="Arial" w:cs="Arial" w:eastAsia="Arial" w:hAnsi="Arial"/>
                <w:b/>
                <w:bCs/>
                <w:color w:val="7D6608"/>
                <w:sz w:val="18"/>
                <w:szCs w:val="18"/>
              </w:rPr>
              <w:t xml:space="preserve">6.  </w:t>
            </w:r>
            <w:r>
              <w:rPr>
                <w:rFonts w:ascii="Arial" w:cs="Arial" w:eastAsia="Arial" w:hAnsi="Arial"/>
                <w:b w:val="false"/>
                <w:bCs w:val="false"/>
                <w:color w:val="000000"/>
                <w:sz w:val="18"/>
                <w:szCs w:val="18"/>
              </w:rPr>
              <w:t xml:space="preserve">Reactivity of halogens decreases going down Group 7 because:</w:t>
            </w:r>
          </w:p>
          <w:p>
            <w:pPr>
              <w:spacing w:after="20" w:before="0"/>
              <w:ind w:left="200"/>
              <w:jc w:val="left"/>
            </w:pPr>
            <w:r>
              <w:rPr>
                <w:rFonts w:ascii="Arial" w:cs="Arial" w:eastAsia="Arial" w:hAnsi="Arial"/>
                <w:b w:val="false"/>
                <w:bCs w:val="false"/>
                <w:color w:val="2C3E50"/>
                <w:sz w:val="16"/>
                <w:szCs w:val="16"/>
              </w:rPr>
              <w:t xml:space="preserve">A) The atoms have fewer electrons     B) It becomes more difficult for the atom to gain an outer shell electron     C) There are fewer electron shells     D) The nucleus becomes smaller</w:t>
            </w:r>
          </w:p>
        </w:tc>
        <w:tc>
          <w:tcPr>
            <w:tcW w:type="dxa" w:w="3978"/>
            <w:tcBorders>
              <w:top w:val="single" w:color="C8C8C8" w:sz="1"/>
              <w:left w:val="single" w:color="C8C8C8" w:sz="1"/>
              <w:bottom w:val="single" w:color="C8C8C8" w:sz="1"/>
              <w:right w:val="single" w:color="C8C8C8" w:sz="1"/>
            </w:tcBorders>
            <w:tcMar>
              <w:top w:type="dxa" w:w="40"/>
              <w:left w:type="dxa" w:w="60"/>
              <w:bottom w:type="dxa" w:w="40"/>
              <w:right w:type="dxa" w:w="60"/>
            </w:tcMar>
            <w:vAlign w:val="center"/>
          </w:tcPr>
          <w:p>
            <w:pPr>
              <w:spacing w:after="20" w:before="20"/>
              <w:jc w:val="center"/>
            </w:pPr>
            <w:r>
              <w:rPr>
                <w:rFonts w:ascii="Arial" w:cs="Arial" w:eastAsia="Arial" w:hAnsi="Arial"/>
                <w:b/>
                <w:bCs/>
                <w:color w:val="5DADE2"/>
                <w:sz w:val="18"/>
                <w:szCs w:val="18"/>
              </w:rPr>
              <w:t xml:space="preserve">A  /  B  /  C  /  D</w:t>
            </w:r>
          </w:p>
        </w:tc>
      </w:tr>
      <w:tr>
        <w:trPr>
          <w:cantSplit w:val="false"/>
        </w:trPr>
        <w:tc>
          <w:tcPr>
            <w:tcW w:type="dxa" w:w="10466"/>
            <w:tcBorders>
              <w:top w:val="none" w:color="FFFFFF" w:sz="0"/>
              <w:left w:val="none" w:color="FFFFFF" w:sz="0"/>
              <w:bottom w:val="none" w:color="FFFFFF" w:sz="0"/>
              <w:right w:val="none" w:color="FFFFFF" w:sz="0"/>
            </w:tcBorders>
            <w:shd w:fill="1E6B3C" w:val="clear"/>
            <w:tcMar>
              <w:top w:type="dxa" w:w="50"/>
              <w:left w:type="dxa" w:w="120"/>
              <w:bottom w:type="dxa" w:w="50"/>
              <w:right w:type="dxa" w:w="120"/>
            </w:tcMar>
            <w:vAlign w:val="top"/>
          </w:tcPr>
          <w:p>
            <w:pPr>
              <w:spacing w:after="0" w:before="0"/>
              <w:jc w:val="left"/>
            </w:pPr>
            <w:r>
              <w:rPr>
                <w:rFonts w:ascii="Arial" w:cs="Arial" w:eastAsia="Arial" w:hAnsi="Arial"/>
                <w:b/>
                <w:bCs/>
                <w:color w:val="FFFFFF"/>
                <w:sz w:val="18"/>
                <w:szCs w:val="18"/>
              </w:rPr>
              <w:t xml:space="preserve">✏️  SHORT ANSWER</w:t>
            </w:r>
            <w:r>
              <w:rPr>
                <w:rFonts w:ascii="Arial" w:cs="Arial" w:eastAsia="Arial" w:hAnsi="Arial"/>
                <w:b w:val="false"/>
                <w:bCs w:val="false"/>
                <w:color w:val="A9DFBF"/>
                <w:sz w:val="16"/>
                <w:szCs w:val="16"/>
              </w:rPr>
              <w:t xml:space="preserve">    Write your answer in the space provided</w:t>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7.  </w:t>
            </w:r>
            <w:r>
              <w:rPr>
                <w:rFonts w:ascii="Arial" w:cs="Arial" w:eastAsia="Arial" w:hAnsi="Arial"/>
                <w:b w:val="false"/>
                <w:bCs w:val="false"/>
                <w:color w:val="000000"/>
                <w:sz w:val="18"/>
                <w:szCs w:val="18"/>
              </w:rPr>
              <w:t xml:space="preserve">Name the substance that reduces the melting point of aluminium oxide in the Hall–Héroult process.</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8.  </w:t>
            </w:r>
            <w:r>
              <w:rPr>
                <w:rFonts w:ascii="Arial" w:cs="Arial" w:eastAsia="Arial" w:hAnsi="Arial"/>
                <w:b w:val="false"/>
                <w:bCs w:val="false"/>
                <w:color w:val="000000"/>
                <w:sz w:val="18"/>
                <w:szCs w:val="18"/>
              </w:rPr>
              <w:t xml:space="preserve">Write the formula for percentage yield.</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9.  </w:t>
            </w:r>
            <w:r>
              <w:rPr>
                <w:rFonts w:ascii="Arial" w:cs="Arial" w:eastAsia="Arial" w:hAnsi="Arial"/>
                <w:b w:val="false"/>
                <w:bCs w:val="false"/>
                <w:color w:val="000000"/>
                <w:sz w:val="18"/>
                <w:szCs w:val="18"/>
              </w:rPr>
              <w:t xml:space="preserve">State the two factors that determine the pH of an acidic solution.</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648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20" w:before="20"/>
              <w:jc w:val="left"/>
            </w:pPr>
            <w:r>
              <w:rPr>
                <w:rFonts w:ascii="Arial" w:cs="Arial" w:eastAsia="Arial" w:hAnsi="Arial"/>
                <w:b/>
                <w:bCs/>
                <w:color w:val="7D6608"/>
                <w:sz w:val="18"/>
                <w:szCs w:val="18"/>
              </w:rPr>
              <w:t xml:space="preserve">10.  </w:t>
            </w:r>
            <w:r>
              <w:rPr>
                <w:rFonts w:ascii="Arial" w:cs="Arial" w:eastAsia="Arial" w:hAnsi="Arial"/>
                <w:b w:val="false"/>
                <w:bCs w:val="false"/>
                <w:color w:val="000000"/>
                <w:sz w:val="18"/>
                <w:szCs w:val="18"/>
              </w:rPr>
              <w:t xml:space="preserve">State the advantage of a ball and stick model over a dot and cross diagram.</w:t>
            </w:r>
          </w:p>
        </w:tc>
        <w:tc>
          <w:tcPr>
            <w:tcW w:type="dxa" w:w="3978"/>
            <w:tcBorders>
              <w:top w:val="single" w:color="C8C8C8" w:sz="1"/>
              <w:left w:val="single" w:color="C8C8C8" w:sz="1"/>
              <w:bottom w:val="single" w:color="C8C8C8" w:sz="1"/>
              <w:right w:val="single" w:color="C8C8C8" w:sz="1"/>
            </w:tcBorders>
            <w:tcMar>
              <w:top w:type="dxa" w:w="40"/>
              <w:left w:type="dxa" w:w="80"/>
              <w:bottom w:type="dxa" w:w="40"/>
              <w:right w:type="dxa" w:w="60"/>
            </w:tcMar>
            <w:vAlign w:val="top"/>
          </w:tcPr>
          <w:p>
            <w:pPr>
              <w:spacing w:after="0" w:before="20"/>
              <w:jc w:val="left"/>
            </w:pPr>
            <w:r>
              <w:rPr>
                <w:rFonts w:ascii="Arial" w:cs="Arial" w:eastAsia="Arial" w:hAnsi="Arial"/>
                <w:b/>
                <w:bCs/>
                <w:color w:val="1E6B3C"/>
                <w:sz w:val="16"/>
                <w:szCs w:val="16"/>
              </w:rPr>
              <w:t xml:space="preserve">Answer:</w:t>
            </w:r>
          </w:p>
          <w:p>
            <w:pPr>
              <w:spacing w:after="20" w:before="0"/>
              <w:jc w:val="left"/>
            </w:pPr>
            <w:r>
              <w:rPr>
                <w:rFonts w:ascii="Arial" w:cs="Arial" w:eastAsia="Arial" w:hAnsi="Arial"/>
                <w:b w:val="false"/>
                <w:bCs w:val="false"/>
                <w:color w:val="000000"/>
                <w:sz w:val="16"/>
                <w:szCs w:val="16"/>
              </w:rPr>
              <w:t xml:space="preserve"/>
            </w:r>
          </w:p>
        </w:tc>
      </w:tr>
      <w:tr>
        <w:trPr>
          <w:cantSplit w:val="false"/>
        </w:trPr>
        <w:tc>
          <w:tcPr>
            <w:tcW w:type="dxa" w:w="10466"/>
            <w:tcBorders>
              <w:top w:val="single" w:color="C8C8C8" w:sz="1"/>
              <w:left w:val="single" w:color="C8C8C8" w:sz="1"/>
              <w:bottom w:val="single" w:color="C8C8C8" w:sz="1"/>
              <w:right w:val="single" w:color="C8C8C8" w:sz="1"/>
            </w:tcBorders>
            <w:shd w:fill="FEF9E7" w:val="clear"/>
            <w:tcMar>
              <w:top w:type="dxa" w:w="60"/>
              <w:left w:type="dxa" w:w="120"/>
              <w:bottom w:type="dxa" w:w="60"/>
              <w:right w:type="dxa" w:w="120"/>
            </w:tcMar>
            <w:vAlign w:val="top"/>
          </w:tcPr>
          <w:p>
            <w:pPr>
              <w:spacing w:after="0" w:before="0"/>
              <w:jc w:val="right"/>
            </w:pPr>
            <w:r>
              <w:rPr>
                <w:rFonts w:ascii="Arial" w:cs="Arial" w:eastAsia="Arial" w:hAnsi="Arial"/>
                <w:b/>
                <w:bCs/>
                <w:color w:val="7D6608"/>
                <w:sz w:val="17"/>
                <w:szCs w:val="17"/>
              </w:rPr>
              <w:t xml:space="preserve">Score:  </w:t>
            </w:r>
            <w:r>
              <w:rPr>
                <w:rFonts w:ascii="Arial" w:cs="Arial" w:eastAsia="Arial" w:hAnsi="Arial"/>
                <w:b w:val="false"/>
                <w:bCs w:val="false"/>
                <w:color w:val="784212"/>
                <w:sz w:val="17"/>
                <w:szCs w:val="17"/>
              </w:rPr>
              <w:t xml:space="preserve">_____ / 10</w:t>
            </w:r>
          </w:p>
        </w:tc>
      </w:tr>
    </w:tbl>
    <w:p>
      <w:pPr>
        <w:spacing w:after="30" w:before="6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900"/>
        <w:gridCol w:w="5356"/>
        <w:gridCol w:w="4210"/>
      </w:tblGrid>
      <w:tr>
        <w:trPr>
          <w:cantSplit w:val="false"/>
        </w:trPr>
        <w:tc>
          <w:tcPr>
            <w:tcW w:type="dxa" w:w="900"/>
            <w:tcBorders>
              <w:top w:val="none" w:color="FFFFFF" w:sz="0"/>
              <w:left w:val="none" w:color="FFFFFF" w:sz="0"/>
              <w:bottom w:val="none" w:color="FFFFFF" w:sz="0"/>
              <w:right w:val="none" w:color="FFFFFF" w:sz="0"/>
            </w:tcBorders>
            <w:shd w:fill="1E3A5F" w:val="clear"/>
            <w:tcMar>
              <w:top w:type="dxa" w:w="80"/>
              <w:left w:type="dxa" w:w="40"/>
              <w:bottom w:type="dxa" w:w="80"/>
              <w:right w:type="dxa" w:w="40"/>
            </w:tcMar>
            <w:vAlign w:val="center"/>
          </w:tcPr>
          <w:p>
            <w:pPr>
              <w:spacing w:after="0" w:before="0"/>
              <w:jc w:val="center"/>
            </w:pPr>
            <w:r>
              <w:rPr>
                <w:rFonts w:ascii="Arial" w:cs="Arial" w:eastAsia="Arial" w:hAnsi="Arial"/>
                <w:b/>
                <w:bCs/>
                <w:color w:val="FFFFFF"/>
                <w:sz w:val="36"/>
                <w:szCs w:val="36"/>
              </w:rPr>
              <w:t xml:space="preserve">10</w:t>
            </w:r>
          </w:p>
        </w:tc>
        <w:tc>
          <w:tcPr>
            <w:tcW w:type="dxa" w:w="5356"/>
            <w:tcBorders>
              <w:top w:val="none" w:color="FFFFFF" w:sz="0"/>
              <w:left w:val="none" w:color="FFFFFF" w:sz="0"/>
              <w:bottom w:val="none" w:color="FFFFFF" w:sz="0"/>
              <w:right w:val="none" w:color="FFFFFF" w:sz="0"/>
            </w:tcBorders>
            <w:shd w:fill="2D5986" w:val="clear"/>
            <w:tcMar>
              <w:top w:type="dxa" w:w="80"/>
              <w:left w:type="dxa" w:w="150"/>
              <w:bottom w:type="dxa" w:w="80"/>
              <w:right w:type="dxa" w:w="60"/>
            </w:tcMar>
            <w:vAlign w:val="top"/>
          </w:tcPr>
          <w:p>
            <w:pPr>
              <w:spacing w:after="6" w:before="0"/>
              <w:jc w:val="left"/>
            </w:pPr>
            <w:r>
              <w:rPr>
                <w:rFonts w:ascii="Arial" w:cs="Arial" w:eastAsia="Arial" w:hAnsi="Arial"/>
                <w:b w:val="false"/>
                <w:bCs w:val="false"/>
                <w:color w:val="9BB8D4"/>
                <w:sz w:val="15"/>
                <w:szCs w:val="15"/>
              </w:rPr>
              <w:t xml:space="preserve">AQA GCSE Chemistry — Re-teach</w:t>
            </w:r>
          </w:p>
          <w:p>
            <w:pPr>
              <w:spacing w:after="0" w:before="0"/>
              <w:jc w:val="left"/>
            </w:pPr>
            <w:r>
              <w:rPr>
                <w:rFonts w:ascii="Arial" w:cs="Arial" w:eastAsia="Arial" w:hAnsi="Arial"/>
                <w:b/>
                <w:bCs/>
                <w:color w:val="FFFFFF"/>
                <w:sz w:val="24"/>
                <w:szCs w:val="24"/>
              </w:rPr>
              <w:t xml:space="preserve">Mixed Exam Practice &amp; AO3 Focus</w:t>
            </w:r>
          </w:p>
        </w:tc>
        <w:tc>
          <w:tcPr>
            <w:tcW w:type="dxa" w:w="4210"/>
            <w:tcBorders>
              <w:top w:val="none" w:color="FFFFFF" w:sz="0"/>
              <w:left w:val="none" w:color="FFFFFF" w:sz="0"/>
              <w:bottom w:val="none" w:color="FFFFFF" w:sz="0"/>
              <w:right w:val="none" w:color="FFFFFF" w:sz="0"/>
            </w:tcBorders>
            <w:shd w:fill="2D5986" w:val="clear"/>
            <w:tcMar>
              <w:top w:type="dxa" w:w="60"/>
              <w:left w:type="dxa" w:w="100"/>
              <w:bottom w:type="dxa" w:w="60"/>
              <w:right w:type="dxa" w:w="100"/>
            </w:tcMar>
            <w:vAlign w:val="top"/>
          </w:tcPr>
          <w:p>
            <w:pPr>
              <w:spacing w:after="20" w:before="40"/>
              <w:jc w:val="left"/>
            </w:pPr>
            <w:r>
              <w:rPr>
                <w:rFonts w:ascii="Arial" w:cs="Arial" w:eastAsia="Arial" w:hAnsi="Arial"/>
                <w:b/>
                <w:bCs/>
                <w:color w:val="FFFFFF"/>
                <w:sz w:val="17"/>
                <w:szCs w:val="17"/>
              </w:rPr>
              <w:t xml:space="preserve">Name: </w:t>
            </w:r>
            <w:r>
              <w:rPr>
                <w:rFonts w:ascii="Arial" w:cs="Arial" w:eastAsia="Arial" w:hAnsi="Arial"/>
                <w:b w:val="false"/>
                <w:bCs w:val="false"/>
                <w:color w:val="9BB8D4"/>
                <w:sz w:val="17"/>
                <w:szCs w:val="17"/>
              </w:rPr>
              <w:t xml:space="preserve">________________________________</w:t>
            </w:r>
          </w:p>
          <w:p>
            <w:pPr>
              <w:spacing w:after="40" w:before="0"/>
              <w:jc w:val="left"/>
            </w:pPr>
            <w:r>
              <w:rPr>
                <w:rFonts w:ascii="Arial" w:cs="Arial" w:eastAsia="Arial" w:hAnsi="Arial"/>
                <w:b/>
                <w:bCs/>
                <w:color w:val="FFFFFF"/>
                <w:sz w:val="17"/>
                <w:szCs w:val="17"/>
              </w:rPr>
              <w:t xml:space="preserve">Class: </w:t>
            </w:r>
            <w:r>
              <w:rPr>
                <w:rFonts w:ascii="Arial" w:cs="Arial" w:eastAsia="Arial" w:hAnsi="Arial"/>
                <w:b w:val="false"/>
                <w:bCs w:val="false"/>
                <w:color w:val="9BB8D4"/>
                <w:sz w:val="17"/>
                <w:szCs w:val="17"/>
              </w:rPr>
              <w:t xml:space="preserve">____________</w:t>
            </w:r>
            <w:r>
              <w:rPr>
                <w:rFonts w:ascii="Arial" w:cs="Arial" w:eastAsia="Arial" w:hAnsi="Arial"/>
                <w:b/>
                <w:bCs/>
                <w:color w:val="FFFFFF"/>
                <w:sz w:val="17"/>
                <w:szCs w:val="17"/>
              </w:rPr>
              <w:t xml:space="preserve">   Date: </w:t>
            </w:r>
            <w:r>
              <w:rPr>
                <w:rFonts w:ascii="Arial" w:cs="Arial" w:eastAsia="Arial" w:hAnsi="Arial"/>
                <w:b w:val="false"/>
                <w:bCs w:val="false"/>
                <w:color w:val="9BB8D4"/>
                <w:sz w:val="17"/>
                <w:szCs w:val="17"/>
              </w:rPr>
              <w:t xml:space="preserve">___________</w:t>
            </w:r>
          </w:p>
        </w:tc>
      </w:tr>
    </w:tbl>
    <w:p>
      <w:pPr>
        <w:spacing w:after="2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C3E50"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3 KEY SPELLINGS FOR THIS LESSON</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evaluate</w:t>
            </w:r>
          </w:p>
          <w:p>
            <w:pPr>
              <w:spacing w:after="10" w:before="0"/>
              <w:jc w:val="left"/>
            </w:pPr>
            <w:r>
              <w:rPr>
                <w:rFonts w:ascii="Arial" w:cs="Arial" w:eastAsia="Arial" w:hAnsi="Arial"/>
                <w:b w:val="false"/>
                <w:bCs w:val="false"/>
                <w:color w:val="117A65"/>
                <w:sz w:val="18"/>
                <w:szCs w:val="18"/>
              </w:rPr>
              <w:t xml:space="preserve">e · val · u · ate</w:t>
            </w:r>
          </w:p>
          <w:p>
            <w:pPr>
              <w:spacing w:after="14" w:before="0"/>
              <w:jc w:val="left"/>
            </w:pPr>
            <w:r>
              <w:rPr>
                <w:rFonts w:ascii="Arial" w:cs="Arial" w:eastAsia="Arial" w:hAnsi="Arial"/>
                <w:b w:val="false"/>
                <w:bCs w:val="false"/>
                <w:color w:val="2C3E50"/>
                <w:sz w:val="16"/>
                <w:szCs w:val="16"/>
              </w:rPr>
              <w:t xml:space="preserve">To make a judgement about something, weighing up evidence on both sides.</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88"/>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comparative</w:t>
            </w:r>
          </w:p>
          <w:p>
            <w:pPr>
              <w:spacing w:after="10" w:before="0"/>
              <w:jc w:val="left"/>
            </w:pPr>
            <w:r>
              <w:rPr>
                <w:rFonts w:ascii="Arial" w:cs="Arial" w:eastAsia="Arial" w:hAnsi="Arial"/>
                <w:b w:val="false"/>
                <w:bCs w:val="false"/>
                <w:color w:val="117A65"/>
                <w:sz w:val="18"/>
                <w:szCs w:val="18"/>
              </w:rPr>
              <w:t xml:space="preserve">com · par · a · tive</w:t>
            </w:r>
          </w:p>
          <w:p>
            <w:pPr>
              <w:spacing w:after="14" w:before="0"/>
              <w:jc w:val="left"/>
            </w:pPr>
            <w:r>
              <w:rPr>
                <w:rFonts w:ascii="Arial" w:cs="Arial" w:eastAsia="Arial" w:hAnsi="Arial"/>
                <w:b w:val="false"/>
                <w:bCs w:val="false"/>
                <w:color w:val="2C3E50"/>
                <w:sz w:val="16"/>
                <w:szCs w:val="16"/>
              </w:rPr>
              <w:t xml:space="preserve">Expressing a relationship between two things (e.g. faster, more reactive, higher).</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c>
          <w:tcPr>
            <w:tcW w:type="dxa" w:w="3490"/>
            <w:tcBorders>
              <w:top w:val="single" w:color="C8C8C8" w:sz="1"/>
              <w:left w:val="single" w:color="C8C8C8" w:sz="1"/>
              <w:bottom w:val="single" w:color="C8C8C8" w:sz="1"/>
              <w:right w:val="single" w:color="C8C8C8" w:sz="1"/>
            </w:tcBorders>
            <w:shd w:fill="F2F3F4" w:val="clear"/>
            <w:tcMar>
              <w:top w:type="dxa" w:w="60"/>
              <w:left w:type="dxa" w:w="100"/>
              <w:bottom w:type="dxa" w:w="60"/>
              <w:right w:type="dxa" w:w="100"/>
            </w:tcMar>
            <w:vAlign w:val="top"/>
          </w:tcPr>
          <w:p>
            <w:pPr>
              <w:spacing w:after="8" w:before="20"/>
              <w:jc w:val="left"/>
            </w:pPr>
            <w:r>
              <w:rPr>
                <w:rFonts w:ascii="Arial" w:cs="Arial" w:eastAsia="Arial" w:hAnsi="Arial"/>
                <w:b/>
                <w:bCs/>
                <w:color w:val="1E3A5F"/>
                <w:sz w:val="21"/>
                <w:szCs w:val="21"/>
              </w:rPr>
              <w:t xml:space="preserve">justify</w:t>
            </w:r>
          </w:p>
          <w:p>
            <w:pPr>
              <w:spacing w:after="10" w:before="0"/>
              <w:jc w:val="left"/>
            </w:pPr>
            <w:r>
              <w:rPr>
                <w:rFonts w:ascii="Arial" w:cs="Arial" w:eastAsia="Arial" w:hAnsi="Arial"/>
                <w:b w:val="false"/>
                <w:bCs w:val="false"/>
                <w:color w:val="117A65"/>
                <w:sz w:val="18"/>
                <w:szCs w:val="18"/>
              </w:rPr>
              <w:t xml:space="preserve">jus · ti · fy</w:t>
            </w:r>
          </w:p>
          <w:p>
            <w:pPr>
              <w:spacing w:after="14" w:before="0"/>
              <w:jc w:val="left"/>
            </w:pPr>
            <w:r>
              <w:rPr>
                <w:rFonts w:ascii="Arial" w:cs="Arial" w:eastAsia="Arial" w:hAnsi="Arial"/>
                <w:b w:val="false"/>
                <w:bCs w:val="false"/>
                <w:color w:val="2C3E50"/>
                <w:sz w:val="16"/>
                <w:szCs w:val="16"/>
              </w:rPr>
              <w:t xml:space="preserve">Give reasons that support a decision or conclusion.</w:t>
            </w:r>
          </w:p>
          <w:p>
            <w:pPr>
              <w:spacing w:after="4" w:before="0"/>
              <w:jc w:val="left"/>
            </w:pPr>
            <w:r>
              <w:rPr>
                <w:rFonts w:ascii="Arial" w:cs="Arial" w:eastAsia="Arial" w:hAnsi="Arial"/>
                <w:b w:val="false"/>
                <w:bCs w:val="false"/>
                <w:color w:val="D5D8DC"/>
                <w:sz w:val="16"/>
                <w:szCs w:val="16"/>
              </w:rPr>
              <w:t xml:space="preserve">Practice: _____________________________</w:t>
            </w:r>
          </w:p>
          <w:p>
            <w:pPr>
              <w:spacing w:after="10" w:before="0"/>
              <w:jc w:val="left"/>
            </w:pPr>
            <w:r>
              <w:rPr>
                <w:rFonts w:ascii="Arial" w:cs="Arial" w:eastAsia="Arial" w:hAnsi="Arial"/>
                <w:b w:val="false"/>
                <w:bCs w:val="false"/>
                <w:color w:val="D5D8DC"/>
                <w:sz w:val="16"/>
                <w:szCs w:val="16"/>
              </w:rPr>
              <w:t xml:space="preserve">         _____________________________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3A5F"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KEYWORD BANK</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500"/>
        <w:gridCol w:w="7966"/>
      </w:tblGrid>
      <w:tr>
        <w:trPr>
          <w:cantSplit w:val="false"/>
        </w:trPr>
        <w:tc>
          <w:tcPr>
            <w:tcW w:type="dxa" w:w="2500"/>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KEY TERM</w:t>
            </w:r>
          </w:p>
        </w:tc>
        <w:tc>
          <w:tcPr>
            <w:tcW w:type="dxa" w:w="7966"/>
            <w:tcBorders>
              <w:top w:val="none" w:color="FFFFFF" w:sz="0"/>
              <w:left w:val="none" w:color="FFFFFF" w:sz="0"/>
              <w:bottom w:val="none" w:color="FFFFFF" w:sz="0"/>
              <w:right w:val="none" w:color="FFFFFF" w:sz="0"/>
            </w:tcBorders>
            <w:shd w:fill="1E3A5F" w:val="clear"/>
            <w:tcMar>
              <w:top w:type="dxa" w:w="60"/>
              <w:left w:type="dxa" w:w="120"/>
              <w:bottom w:type="dxa" w:w="60"/>
              <w:right w:type="dxa" w:w="60"/>
            </w:tcMar>
            <w:vAlign w:val="top"/>
          </w:tcPr>
          <w:p>
            <w:pPr>
              <w:spacing w:after="0" w:before="0"/>
              <w:jc w:val="left"/>
            </w:pPr>
            <w:r>
              <w:rPr>
                <w:rFonts w:ascii="Arial" w:cs="Arial" w:eastAsia="Arial" w:hAnsi="Arial"/>
                <w:b/>
                <w:bCs/>
                <w:color w:val="FFFFFF"/>
                <w:sz w:val="18"/>
                <w:szCs w:val="18"/>
              </w:rPr>
              <w:t xml:space="preserve">DEFINITION  (AQA mark scheme language)</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AO3</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Assessment Objective 3: Analyse and evaluate data, methods and findings. These questions require you to use evidence, make comparisons with consequences, and give a judgement.</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Evaluate (command word)</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"Evaluate" means: state the facts from the data, compare them, explain the CONSEQUENCE of each comparison, and give an overall JUDGEMENT. Simply listing comparisons does NOT reach Level 2.</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Consequence</w:t>
            </w:r>
            <w:r>
              <w:rPr>
                <w:rFonts w:ascii="Arial" w:cs="Arial" w:eastAsia="Arial" w:hAnsi="Arial"/>
                <w:b w:val="false"/>
                <w:bCs w:val="false"/>
                <w:color w:val="9E9E9E"/>
                <w:sz w:val="15"/>
                <w:szCs w:val="15"/>
              </w:rPr>
              <w:t xml:space="preserve">  [Tier 2]</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The effect or implication of a comparison. E.g. "hydrazine is a liquid at room temperature (fact), which means it is easier to store and transport (consequence)."</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Judgement</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 conclusion about which option is better or worse, or whether two things are equivalent. Required to reach Level 2 in extended response "evaluate" questions.</w:t>
            </w:r>
          </w:p>
        </w:tc>
      </w:tr>
      <w:tr>
        <w:trPr>
          <w:cantSplit w:val="false"/>
        </w:trPr>
        <w:tc>
          <w:tcPr>
            <w:tcW w:type="dxa" w:w="2500"/>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Precise vs accurate</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2F3F4"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"Precise" means repeated measurements are close together. "Accurate" means measurements are close to the true value. These are NOT synonyms.</w:t>
            </w:r>
          </w:p>
        </w:tc>
      </w:tr>
      <w:tr>
        <w:trPr>
          <w:cantSplit w:val="false"/>
        </w:trPr>
        <w:tc>
          <w:tcPr>
            <w:tcW w:type="dxa" w:w="2500"/>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4" w:before="20"/>
              <w:jc w:val="left"/>
            </w:pPr>
            <w:r>
              <w:rPr>
                <w:rFonts w:ascii="Arial" w:cs="Arial" w:eastAsia="Arial" w:hAnsi="Arial"/>
                <w:b/>
                <w:bCs/>
                <w:color w:val="1E3A5F"/>
                <w:sz w:val="19"/>
                <w:szCs w:val="19"/>
              </w:rPr>
              <w:t xml:space="preserve">Dropwise / near endpoint</w:t>
            </w:r>
            <w:r>
              <w:rPr>
                <w:rFonts w:ascii="Arial" w:cs="Arial" w:eastAsia="Arial" w:hAnsi="Arial"/>
                <w:b w:val="false"/>
                <w:bCs w:val="false"/>
                <w:color w:val="9E9E9E"/>
                <w:sz w:val="15"/>
                <w:szCs w:val="15"/>
              </w:rPr>
              <w:t xml:space="preserve">  [Tier 3]</w:t>
            </w:r>
          </w:p>
        </w:tc>
        <w:tc>
          <w:tcPr>
            <w:tcW w:type="dxa" w:w="7966"/>
            <w:tcBorders>
              <w:top w:val="single" w:color="C8C8C8" w:sz="1"/>
              <w:left w:val="single" w:color="C8C8C8" w:sz="1"/>
              <w:bottom w:val="single" w:color="C8C8C8" w:sz="1"/>
              <w:right w:val="single" w:color="C8C8C8" w:sz="1"/>
            </w:tcBorders>
            <w:shd w:fill="FFFFFF" w:val="clear"/>
            <w:tcMar>
              <w:top w:type="dxa" w:w="50"/>
              <w:left w:type="dxa" w:w="120"/>
              <w:bottom w:type="dxa" w:w="50"/>
              <w:right w:type="dxa" w:w="60"/>
            </w:tcMar>
            <w:vAlign w:val="top"/>
          </w:tcPr>
          <w:p>
            <w:pPr>
              <w:spacing w:after="0" w:before="0"/>
              <w:jc w:val="left"/>
            </w:pPr>
            <w:r>
              <w:rPr>
                <w:rFonts w:ascii="Arial" w:cs="Arial" w:eastAsia="Arial" w:hAnsi="Arial"/>
                <w:b w:val="false"/>
                <w:bCs w:val="false"/>
                <w:color w:val="000000"/>
                <w:sz w:val="18"/>
                <w:szCs w:val="18"/>
              </w:rPr>
              <w:t xml:space="preserve">Adding titrant dropwise near the endpoint allows accurate identification of the volume at which the indicator changes. NOT just "adding dropwise".</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A5276"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I DO — Watch, listen and annotate</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single" w:color="C8C8C8" w:sz="1"/>
              <w:left w:val="single" w:color="1A5276" w:sz="10"/>
              <w:bottom w:val="single" w:color="C8C8C8" w:sz="1"/>
              <w:right w:val="single" w:color="C8C8C8" w:sz="1"/>
            </w:tcBorders>
            <w:shd w:fill="D6EAF8" w:val="clear"/>
            <w:tcMar>
              <w:top w:type="dxa" w:w="60"/>
              <w:left w:type="dxa" w:w="100"/>
              <w:bottom w:type="dxa" w:w="60"/>
              <w:right w:type="dxa" w:w="100"/>
            </w:tcMar>
            <w:vAlign w:val="top"/>
          </w:tcPr>
          <w:p>
            <w:pPr>
              <w:spacing w:after="8" w:before="0"/>
              <w:jc w:val="left"/>
            </w:pPr>
            <w:r>
              <w:rPr>
                <w:rFonts w:ascii="Arial" w:cs="Arial" w:eastAsia="Arial" w:hAnsi="Arial"/>
                <w:b/>
                <w:bCs/>
                <w:color w:val="1A5276"/>
                <w:sz w:val="18"/>
                <w:szCs w:val="18"/>
              </w:rPr>
              <w:t xml:space="preserve">Learning Objectives</w:t>
            </w:r>
          </w:p>
          <w:p>
            <w:pPr>
              <w:spacing w:after="6" w:before="0"/>
              <w:ind w:left="120"/>
              <w:jc w:val="left"/>
            </w:pPr>
            <w:r>
              <w:rPr>
                <w:rFonts w:ascii="Arial" w:cs="Arial" w:eastAsia="Arial" w:hAnsi="Arial"/>
                <w:b/>
                <w:bCs/>
                <w:color w:val="1A5276"/>
                <w:sz w:val="18"/>
                <w:szCs w:val="18"/>
              </w:rPr>
              <w:t xml:space="preserve">1. </w:t>
            </w:r>
            <w:r>
              <w:rPr>
                <w:rFonts w:ascii="Arial" w:cs="Arial" w:eastAsia="Arial" w:hAnsi="Arial"/>
                <w:b w:val="false"/>
                <w:bCs w:val="false"/>
                <w:color w:val="000000"/>
                <w:sz w:val="18"/>
                <w:szCs w:val="18"/>
              </w:rPr>
              <w:t xml:space="preserve">Explain what "evaluate" means in an AO3 question and what is needed to reach Level 2.</w:t>
            </w:r>
          </w:p>
          <w:p>
            <w:pPr>
              <w:spacing w:after="6" w:before="0"/>
              <w:ind w:left="120"/>
              <w:jc w:val="left"/>
            </w:pPr>
            <w:r>
              <w:rPr>
                <w:rFonts w:ascii="Arial" w:cs="Arial" w:eastAsia="Arial" w:hAnsi="Arial"/>
                <w:b/>
                <w:bCs/>
                <w:color w:val="1A5276"/>
                <w:sz w:val="18"/>
                <w:szCs w:val="18"/>
              </w:rPr>
              <w:t xml:space="preserve">2. </w:t>
            </w:r>
            <w:r>
              <w:rPr>
                <w:rFonts w:ascii="Arial" w:cs="Arial" w:eastAsia="Arial" w:hAnsi="Arial"/>
                <w:b w:val="false"/>
                <w:bCs w:val="false"/>
                <w:color w:val="000000"/>
                <w:sz w:val="18"/>
                <w:szCs w:val="18"/>
              </w:rPr>
              <w:t xml:space="preserve">Identify the most common mistakes in AO3 titration improvement questions (Q8.2 style).</w:t>
            </w:r>
          </w:p>
          <w:p>
            <w:pPr>
              <w:spacing w:after="6" w:before="0"/>
              <w:ind w:left="120"/>
              <w:jc w:val="left"/>
            </w:pPr>
            <w:r>
              <w:rPr>
                <w:rFonts w:ascii="Arial" w:cs="Arial" w:eastAsia="Arial" w:hAnsi="Arial"/>
                <w:b/>
                <w:bCs/>
                <w:color w:val="1A5276"/>
                <w:sz w:val="18"/>
                <w:szCs w:val="18"/>
              </w:rPr>
              <w:t xml:space="preserve">3. </w:t>
            </w:r>
            <w:r>
              <w:rPr>
                <w:rFonts w:ascii="Arial" w:cs="Arial" w:eastAsia="Arial" w:hAnsi="Arial"/>
                <w:b w:val="false"/>
                <w:bCs w:val="false"/>
                <w:color w:val="000000"/>
                <w:sz w:val="18"/>
                <w:szCs w:val="18"/>
              </w:rPr>
              <w:t xml:space="preserve">Apply the AO3 structure to a fuel cell evaluation question (Q7.1 style).</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AO3
Structure
(4 steps)</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Step 1 — STATE: Give a specific fact or value from the data</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Step 2 — COMPARE: Compare it to the other option</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Step 3 — CONSEQUENCE: What does this mean in practice? (So this means...)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Step 4 — JUDGEMENT: Which is better / worse / equally problematic?</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Without a JUDGEMENT, your answer is LIMITED TO LEVEL 1</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Sometimes the correct judgement is "no advantage either way" — this is VALID</w:t>
            </w:r>
          </w:p>
          <w:p>
            <w:pPr>
              <w:spacing w:after="10" w:before="12"/>
              <w:ind w:left="100"/>
              <w:jc w:val="left"/>
            </w:pPr>
            <w:r>
              <w:rPr>
                <w:rFonts w:ascii="Arial" w:cs="Arial" w:eastAsia="Arial" w:hAnsi="Arial"/>
                <w:b w:val="false"/>
                <w:bCs w:val="false"/>
                <w:color w:val="117A65"/>
                <w:sz w:val="16"/>
                <w:szCs w:val="16"/>
              </w:rPr>
              <w:t xml:space="preserve">📌 AQA 2025 HWRE: "merely making comparisons from the information in the table was insufficient to gain credit. Consequences of those comparisons were necessary... An overall judgement was necessary to reach Level 2."</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AO3 Answer Framework flowchart: boxes labelled "FACT (from data)" → "COMPARISON (vs other option)" → "CONSEQUENCE (what does this mean?)" → "JUDGEMENT (which is better / are they the same?)", with example text in each box for a fuel cell question</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Titration
Improvements
(Q8.2)</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Improvement 1: Use PHENOLPHTHALEIN or METHYL ORANGE instead of Universal Indicator</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Reason: gives a SHARP / SUDDEN colour change at the endpoint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Improvement 2: Add solution DROPWISE NEAR THE ENDPOINT</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Reason: allows the volume added to be measured more ACCURATELY</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"Precise" ≠ "Accurate": adding dropwise improves ACCURACY (closer to true value)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"Add dropwise" alone is INSUFFICIENT — must say "near the endpoint"</w:t>
            </w:r>
          </w:p>
          <w:p>
            <w:pPr>
              <w:spacing w:after="10" w:before="12"/>
              <w:ind w:left="100"/>
              <w:jc w:val="left"/>
            </w:pPr>
            <w:r>
              <w:rPr>
                <w:rFonts w:ascii="Arial" w:cs="Arial" w:eastAsia="Arial" w:hAnsi="Arial"/>
                <w:b w:val="false"/>
                <w:bCs w:val="false"/>
                <w:color w:val="117A65"/>
                <w:sz w:val="16"/>
                <w:szCs w:val="16"/>
              </w:rPr>
              <w:t xml:space="preserve">📌 "Precise" and "accurate" are not synonyms. AQA specifically rejects "precise" for the dropwise improvement — must use "accurate".</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Fuel Cell
Evaluation
(Q7.1)</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FACT: Hydrazine is a LIQUID at room temperature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CONSEQUENCE: Easier to store and transport than hydrogen gas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FACT: Hydrazine is explosive | FACT: Hydrogen is also flammable/explosive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JUDGEMENT: Both have similar safety risks in this respect (= no advantage either way)</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FACT: Hydrazine gives higher voltage per cell</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CONSEQUENCE: Fewer cells needed in a battery</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"No advantage either way" is a VALID and CREDITWORTHY judgement</w:t>
            </w:r>
          </w:p>
          <w:p>
            <w:pPr>
              <w:spacing w:after="10" w:before="12"/>
              <w:ind w:left="100"/>
              <w:jc w:val="left"/>
            </w:pPr>
            <w:r>
              <w:rPr>
                <w:rFonts w:ascii="Arial" w:cs="Arial" w:eastAsia="Arial" w:hAnsi="Arial"/>
                <w:b w:val="false"/>
                <w:bCs w:val="false"/>
                <w:color w:val="117A65"/>
                <w:sz w:val="16"/>
                <w:szCs w:val="16"/>
              </w:rPr>
              <w:t xml:space="preserve">📌 AQA 2025 HWRE: "Most students do not realise that when comparing data in an AO3 question, sometimes there is no real advantage of one option over the other and that is a valid point to make."</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dashed" w:color="CA6F1E" w:sz="4"/>
              <w:left w:val="dashed" w:color="CA6F1E" w:sz="4"/>
              <w:bottom w:val="dashed" w:color="CA6F1E" w:sz="4"/>
              <w:right w:val="dashed" w:color="CA6F1E" w:sz="4"/>
            </w:tcBorders>
            <w:shd w:fill="FDF2E9" w:val="clear"/>
            <w:tcMar>
              <w:top w:type="dxa" w:w="80"/>
              <w:left w:type="dxa" w:w="160"/>
              <w:bottom w:type="dxa" w:w="80"/>
              <w:right w:type="dxa" w:w="120"/>
            </w:tcMar>
            <w:vAlign w:val="top"/>
          </w:tcPr>
          <w:p>
            <w:pPr>
              <w:spacing w:after="8" w:before="0"/>
              <w:jc w:val="left"/>
            </w:pPr>
            <w:r>
              <w:rPr>
                <w:rFonts w:ascii="Arial" w:cs="Arial" w:eastAsia="Arial" w:hAnsi="Arial"/>
                <w:b/>
                <w:bCs/>
                <w:color w:val="784212"/>
                <w:sz w:val="18"/>
                <w:szCs w:val="18"/>
              </w:rPr>
              <w:t xml:space="preserve">📐  INSERT DIAGRAM:  </w:t>
            </w:r>
            <w:r>
              <w:rPr>
                <w:rFonts w:ascii="Arial" w:cs="Arial" w:eastAsia="Arial" w:hAnsi="Arial"/>
                <w:b w:val="false"/>
                <w:bCs w:val="false"/>
                <w:color w:val="2C3E50"/>
                <w:sz w:val="18"/>
                <w:szCs w:val="18"/>
              </w:rPr>
              <w:t xml:space="preserve">Two-column comparison table: Hydrazine vs Hydrogen, rows for: State at RT | Explosivity | Voltage/cell | Products of reaction — with "CONSEQUENCE" and "JUDGEMENT" columns ready to be filled in</w:t>
            </w:r>
          </w:p>
          <w:p>
            <w:pPr>
              <w:spacing w:after="0" w:before="0"/>
              <w:jc w:val="left"/>
            </w:pPr>
            <w:r>
              <w:rPr>
                <w:rFonts w:ascii="Arial" w:cs="Arial" w:eastAsia="Arial" w:hAnsi="Arial"/>
                <w:b w:val="false"/>
                <w:bCs w:val="false"/>
                <w:color w:val="D5D8DC"/>
                <w:sz w:val="15"/>
                <w:szCs w:val="15"/>
              </w:rPr>
              <w:t xml:space="preserve">[ Teacher: add visual here before printing ]</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660"/>
        <w:gridCol w:w="9806"/>
      </w:tblGrid>
      <w:tr>
        <w:trPr>
          <w:cantSplit w:val="false"/>
        </w:trPr>
        <w:tc>
          <w:tcPr>
            <w:tcW w:type="dxa" w:w="660"/>
            <w:tcBorders>
              <w:top w:val="single" w:color="C8C8C8" w:sz="1"/>
              <w:left w:val="single" w:color="C8C8C8" w:sz="1"/>
              <w:bottom w:val="single" w:color="C8C8C8" w:sz="1"/>
              <w:right w:val="single" w:color="C8C8C8" w:sz="1"/>
            </w:tcBorders>
            <w:shd w:fill="D6EAF8" w:val="clear"/>
            <w:tcMar>
              <w:top w:type="dxa" w:w="60"/>
              <w:left w:type="dxa" w:w="40"/>
              <w:bottom w:type="dxa" w:w="60"/>
              <w:right w:type="dxa" w:w="40"/>
            </w:tcMar>
            <w:vAlign w:val="center"/>
          </w:tcPr>
          <w:p>
            <w:pPr>
              <w:spacing w:after="0" w:before="0"/>
              <w:jc w:val="center"/>
            </w:pPr>
            <w:r>
              <w:rPr>
                <w:rFonts w:ascii="Arial" w:cs="Arial" w:eastAsia="Arial" w:hAnsi="Arial"/>
                <w:b/>
                <w:bCs/>
                <w:color w:val="1A5276"/>
                <w:sz w:val="19"/>
                <w:szCs w:val="19"/>
              </w:rPr>
              <w:t xml:space="preserve">Nanoparticles
(Q5.6)</w:t>
            </w:r>
          </w:p>
        </w:tc>
        <w:tc>
          <w:tcPr>
            <w:tcW w:type="dxa" w:w="9806"/>
            <w:tcBorders>
              <w:top w:val="single" w:color="C8C8C8" w:sz="1"/>
              <w:left w:val="single" w:color="C8C8C8" w:sz="1"/>
              <w:bottom w:val="single" w:color="C8C8C8" w:sz="1"/>
              <w:right w:val="single" w:color="C8C8C8" w:sz="1"/>
            </w:tcBorders>
            <w:tcMar>
              <w:top w:type="dxa" w:w="60"/>
              <w:left w:type="dxa" w:w="120"/>
              <w:bottom w:type="dxa" w:w="60"/>
              <w:right w:type="dxa" w:w="100"/>
            </w:tcMar>
            <w:vAlign w:val="top"/>
          </w:tcPr>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Key phrase: "nanoparticles have a HIGHER surface area to volume ratio"  [COMPARATIVE]</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Consequence: a THINNER coating can be used</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Consequence: LESS material is needed overall</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Say "less of the coating material" — NOT "less nanoparticles"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Must use COMPARATIVE language: "higher", "thinner", "less"</w:t>
            </w:r>
          </w:p>
          <w:p>
            <w:pPr>
              <w:pBdr>
                <w:left w:val="single" w:color="1A5276" w:sz="6" w:space="6"/>
              </w:pBdr>
              <w:spacing w:after="4" w:before="6"/>
              <w:ind w:left="40"/>
              <w:jc w:val="left"/>
            </w:pPr>
            <w:r>
              <w:rPr>
                <w:rFonts w:ascii="Arial" w:cs="Arial" w:eastAsia="Arial" w:hAnsi="Arial"/>
                <w:b/>
                <w:bCs/>
                <w:color w:val="1A5276"/>
                <w:sz w:val="18"/>
                <w:szCs w:val="18"/>
              </w:rPr>
              <w:t xml:space="preserve">▸  </w:t>
            </w:r>
            <w:r>
              <w:rPr>
                <w:rFonts w:ascii="Arial" w:cs="Arial" w:eastAsia="Arial" w:hAnsi="Arial"/>
                <w:b w:val="false"/>
                <w:bCs w:val="false"/>
                <w:color w:val="000000"/>
                <w:sz w:val="18"/>
                <w:szCs w:val="18"/>
              </w:rPr>
              <w:t xml:space="preserve">⚠️ NOT: "high surface area" alone (not comparative — will not score full marks)</w:t>
            </w:r>
          </w:p>
          <w:p>
            <w:pPr>
              <w:spacing w:after="10" w:before="12"/>
              <w:ind w:left="100"/>
              <w:jc w:val="left"/>
            </w:pPr>
            <w:r>
              <w:rPr>
                <w:rFonts w:ascii="Arial" w:cs="Arial" w:eastAsia="Arial" w:hAnsi="Arial"/>
                <w:b w:val="false"/>
                <w:bCs w:val="false"/>
                <w:color w:val="117A65"/>
                <w:sz w:val="16"/>
                <w:szCs w:val="16"/>
              </w:rPr>
              <w:t xml:space="preserve">📌 Use comparative language because you are comparing nanoparticles to normal-sized particles. "High" describes one thing alone. "Higher" compares two things — which is what AQA requires.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"Evaluate" requires a JUDGEMENT. If you only state data and comparisons without saying which is better/worse or noting where they are equal, you will NOT reach Level 2.</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"Precise" and "accurate" are NOT synonyms. Adding solution dropwise near the endpoint makes the measurement more ACCURATE (closer to the true endpoint volume). Using a pipette instead of a measuring cylinder is more ACCURATE.</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0392B" w:sz="10"/>
              <w:bottom w:val="none" w:color="FFFFFF" w:sz="0"/>
              <w:right w:val="none" w:color="FFFFFF" w:sz="0"/>
            </w:tcBorders>
            <w:shd w:fill="FDEDEC" w:val="clear"/>
            <w:tcMar>
              <w:top w:type="dxa" w:w="80"/>
              <w:left w:type="dxa" w:w="100"/>
              <w:bottom w:type="dxa" w:w="80"/>
              <w:right w:type="dxa" w:w="100"/>
            </w:tcMar>
            <w:vAlign w:val="top"/>
          </w:tcPr>
          <w:p>
            <w:pPr>
              <w:spacing w:after="8" w:before="0"/>
              <w:jc w:val="left"/>
            </w:pPr>
            <w:r>
              <w:rPr>
                <w:rFonts w:ascii="Arial" w:cs="Arial" w:eastAsia="Arial" w:hAnsi="Arial"/>
                <w:b/>
                <w:bCs/>
                <w:color w:val="C0392B"/>
                <w:sz w:val="19"/>
                <w:szCs w:val="19"/>
              </w:rPr>
              <w:t xml:space="preserve">⚠️  MISCONCEPTION CHECK</w:t>
            </w:r>
          </w:p>
          <w:p>
            <w:pPr>
              <w:pBdr>
                <w:left w:val="single" w:color="C0392B" w:sz="6" w:space="6"/>
              </w:pBdr>
              <w:spacing w:after="0" w:before="0"/>
              <w:ind w:left="40"/>
              <w:jc w:val="left"/>
            </w:pPr>
            <w:r>
              <w:rPr>
                <w:rFonts w:ascii="Arial" w:cs="Arial" w:eastAsia="Arial" w:hAnsi="Arial"/>
                <w:b w:val="false"/>
                <w:bCs w:val="false"/>
                <w:color w:val="922B21"/>
                <w:sz w:val="18"/>
                <w:szCs w:val="18"/>
              </w:rPr>
              <w:t xml:space="preserve">Do NOT confuse atom economy with yield in AO3 questions. Atom economy is not relevant when there is no defined "desired product" (e.g. in fuel cells).</w:t>
            </w:r>
          </w:p>
        </w:tc>
      </w:tr>
    </w:tbl>
    <w:p>
      <w:pPr>
        <w:spacing w:after="0" w:before="3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117A65" w:sz="10"/>
              <w:bottom w:val="none" w:color="FFFFFF" w:sz="0"/>
              <w:right w:val="none" w:color="FFFFFF" w:sz="0"/>
            </w:tcBorders>
            <w:shd w:fill="E8F8F5" w:val="clear"/>
            <w:tcMar>
              <w:top w:type="dxa" w:w="80"/>
              <w:left w:type="dxa" w:w="100"/>
              <w:bottom w:type="dxa" w:w="80"/>
              <w:right w:type="dxa" w:w="100"/>
            </w:tcMar>
            <w:vAlign w:val="top"/>
          </w:tcPr>
          <w:p>
            <w:pPr>
              <w:spacing w:after="8" w:before="0"/>
              <w:jc w:val="left"/>
            </w:pPr>
            <w:r>
              <w:rPr>
                <w:rFonts w:ascii="Arial" w:cs="Arial" w:eastAsia="Arial" w:hAnsi="Arial"/>
                <w:b/>
                <w:bCs/>
                <w:color w:val="0B5345"/>
                <w:sz w:val="19"/>
                <w:szCs w:val="19"/>
              </w:rPr>
              <w:t xml:space="preserve">📝  EXAM LANGUAGE COACH — AQA mark scheme wording</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Level 2 "evaluate" answer must include: at least one comparison WITH a consequence + an overall or individual judgement.</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Titration improvement: "Use phenolphthalein/methyl orange because it gives a sharp/sudden colour change at the endpoint" ✓  |  "Use a better indicator" ✗ (no reason)</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Titration improvement: "Add solution dropwise near the endpoint to measure the volume more accurately" ✓  |  "Add dropwise to be more precise" ✗ (wrong word)</w:t>
            </w:r>
          </w:p>
          <w:p>
            <w:pPr>
              <w:pBdr>
                <w:left w:val="single" w:color="117A65" w:sz="6" w:space="6"/>
              </w:pBdr>
              <w:spacing w:after="6" w:before="0"/>
              <w:ind w:left="40"/>
              <w:jc w:val="left"/>
            </w:pPr>
            <w:r>
              <w:rPr>
                <w:rFonts w:ascii="Arial" w:cs="Arial" w:eastAsia="Arial" w:hAnsi="Arial"/>
                <w:b w:val="false"/>
                <w:bCs w:val="false"/>
                <w:color w:val="000000"/>
                <w:sz w:val="18"/>
                <w:szCs w:val="18"/>
              </w:rPr>
              <w:t xml:space="preserve">Nanoparticles: "nanoparticles have a higher surface area to volume ratio so a thinner coating can be used" ✓  |  "nanoparticles have a high surface area" ✗ (not comparative)</w:t>
            </w:r>
          </w:p>
        </w:tc>
      </w:tr>
    </w:tbl>
    <w:p>
      <w:pPr>
        <w:spacing w:after="4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E6B3C"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WE DO — Collaborative practice with scaffolding</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1: </w:t>
            </w:r>
            <w:r>
              <w:rPr>
                <w:rFonts w:ascii="Arial" w:cs="Arial" w:eastAsia="Arial" w:hAnsi="Arial"/>
                <w:b w:val="false"/>
                <w:bCs w:val="false"/>
                <w:color w:val="FFFFFF"/>
                <w:sz w:val="19"/>
                <w:szCs w:val="19"/>
              </w:rPr>
              <w:t xml:space="preserve">Annotate this AO3 answer — identify the weak points</w:t>
            </w:r>
          </w:p>
        </w:tc>
      </w:tr>
    </w:tbl>
    <w:p>
      <w:pPr>
        <w:spacing w:after="12" w:before="20"/>
        <w:ind w:left="60"/>
        <w:jc w:val="left"/>
      </w:pPr>
      <w:r>
        <w:rPr>
          <w:rFonts w:ascii="Arial" w:cs="Arial" w:eastAsia="Arial" w:hAnsi="Arial"/>
          <w:b w:val="false"/>
          <w:bCs w:val="false"/>
          <w:color w:val="2C3E50"/>
          <w:sz w:val="18"/>
          <w:szCs w:val="18"/>
        </w:rPr>
        <w:t xml:space="preserve">Read the student answer below for a fuel cell evaluation question. Annotate it: mark where they make comparisons (C), give consequences (K), and give judgements (J). Identify what is missing.</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700"/>
        <w:gridCol w:w="9766"/>
      </w:tblGrid>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Student answer:</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"Hydrazine has a higher voltage than hydrogen. Hydrazine is a liquid and hydrogen is a gas. Hydrogen only produces water but hydrazine produces nitrogen and water. Hydrazine is explosive. Both fuels need a catalyst."</w:t>
            </w:r>
          </w:p>
        </w:tc>
      </w:tr>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Mark each sentence:</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Sentence 1: ___  Sentence 2: ___  Sentence 3: ___  Sentence 4: ___  Sentence 5: ___</w:t>
            </w:r>
          </w:p>
        </w:tc>
      </w:tr>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Missing from this answer:</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The student has not given any ___________. To reach Level 2, they must _____________.</w:t>
            </w:r>
          </w:p>
        </w:tc>
      </w:tr>
      <w:tr>
        <w:trPr>
          <w:cantSplit w:val="false"/>
        </w:trPr>
        <w:tc>
          <w:tcPr>
            <w:tcW w:type="dxa" w:w="7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Improved sentence (add consequence):</w:t>
            </w:r>
          </w:p>
        </w:tc>
        <w:tc>
          <w:tcPr>
            <w:tcW w:type="dxa" w:w="97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"Hydrazine has a higher voltage than hydrogen, meaning _____________, so _____________.</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7AE60" w:val="clear"/>
            <w:tcMar>
              <w:top w:type="dxa" w:w="60"/>
              <w:left w:type="dxa" w:w="150"/>
              <w:bottom w:type="dxa" w:w="60"/>
              <w:right w:type="dxa" w:w="100"/>
            </w:tcMar>
            <w:vAlign w:val="top"/>
          </w:tcPr>
          <w:p>
            <w:pPr>
              <w:spacing w:after="0" w:before="0"/>
              <w:jc w:val="left"/>
            </w:pPr>
            <w:r>
              <w:rPr>
                <w:rFonts w:ascii="Arial" w:cs="Arial" w:eastAsia="Arial" w:hAnsi="Arial"/>
                <w:b/>
                <w:bCs/>
                <w:color w:val="FFFFFF"/>
                <w:sz w:val="19"/>
                <w:szCs w:val="19"/>
              </w:rPr>
              <w:t xml:space="preserve">Task 2: </w:t>
            </w:r>
            <w:r>
              <w:rPr>
                <w:rFonts w:ascii="Arial" w:cs="Arial" w:eastAsia="Arial" w:hAnsi="Arial"/>
                <w:b w:val="false"/>
                <w:bCs w:val="false"/>
                <w:color w:val="FFFFFF"/>
                <w:sz w:val="19"/>
                <w:szCs w:val="19"/>
              </w:rPr>
              <w:t xml:space="preserve">Titration improvements — write the correct improvement and reason</w:t>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300"/>
        <w:gridCol w:w="9166"/>
      </w:tblGrid>
      <w:tr>
        <w:trPr>
          <w:cantSplit w:val="false"/>
        </w:trPr>
        <w:tc>
          <w:tcPr>
            <w:tcW w:type="dxa" w:w="1300"/>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bCs/>
                <w:color w:val="1E6B3C"/>
                <w:sz w:val="17"/>
                <w:szCs w:val="17"/>
              </w:rPr>
              <w:t xml:space="preserve">Word Bank:</w:t>
            </w:r>
          </w:p>
        </w:tc>
        <w:tc>
          <w:tcPr>
            <w:tcW w:type="dxa" w:w="9166"/>
            <w:tcBorders>
              <w:top w:val="single" w:color="C8C8C8" w:sz="1"/>
              <w:left w:val="single" w:color="C8C8C8" w:sz="1"/>
              <w:bottom w:val="single" w:color="C8C8C8" w:sz="1"/>
              <w:right w:val="single" w:color="C8C8C8" w:sz="1"/>
            </w:tcBorders>
            <w:shd w:fill="E9F7EF" w:val="clear"/>
            <w:tcMar>
              <w:top w:type="dxa" w:w="50"/>
              <w:left w:type="dxa" w:w="100"/>
              <w:bottom w:type="dxa" w:w="50"/>
              <w:right w:type="dxa" w:w="60"/>
            </w:tcMar>
            <w:vAlign w:val="top"/>
          </w:tcPr>
          <w:p>
            <w:pPr>
              <w:spacing w:after="0" w:before="0"/>
              <w:jc w:val="left"/>
            </w:pPr>
            <w:r>
              <w:rPr>
                <w:rFonts w:ascii="Arial" w:cs="Arial" w:eastAsia="Arial" w:hAnsi="Arial"/>
                <w:b w:val="false"/>
                <w:bCs w:val="false"/>
                <w:color w:val="2C3E50"/>
                <w:sz w:val="17"/>
                <w:szCs w:val="17"/>
              </w:rPr>
              <w:t xml:space="preserve">accurate   ·   sharp   ·   near the endpoint   ·   phenolphthalein   ·   methyl orange   ·   dropwise   ·   sudden   ·   precise</w:t>
            </w:r>
          </w:p>
        </w:tc>
      </w:tr>
    </w:tbl>
    <w:p>
      <w:pPr>
        <w:spacing w:after="12" w:before="20"/>
        <w:ind w:left="60"/>
        <w:jc w:val="left"/>
      </w:pPr>
      <w:r>
        <w:rPr>
          <w:rFonts w:ascii="Arial" w:cs="Arial" w:eastAsia="Arial" w:hAnsi="Arial"/>
          <w:b w:val="false"/>
          <w:bCs w:val="false"/>
          <w:color w:val="2C3E50"/>
          <w:sz w:val="18"/>
          <w:szCs w:val="18"/>
        </w:rPr>
        <w:t xml:space="preserve">Complete the improvement and reason for each change to the titration method.</w:t>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2800"/>
        <w:gridCol w:w="7666"/>
      </w:tblGrid>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Change 1:</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Use _____________ or _____________ instead of Universal Indicator.</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Reason 1:</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It gives a _____________ / _____________ colour change at the endpoint (instead of a gradual change).</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Change 2:</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Add the sodium hydroxide solution _____________ _____________.</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Reason 2:</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This allows the volume of solution added to be measured more _____________.</w:t>
            </w:r>
          </w:p>
        </w:tc>
      </w:tr>
      <w:tr>
        <w:trPr>
          <w:cantSplit w:val="false"/>
        </w:trPr>
        <w:tc>
          <w:tcPr>
            <w:tcW w:type="dxa" w:w="2800"/>
            <w:tcBorders>
              <w:top w:val="single" w:color="C8C8C8" w:sz="1"/>
              <w:left w:val="single" w:color="C8C8C8" w:sz="1"/>
              <w:bottom w:val="single" w:color="C8C8C8" w:sz="1"/>
              <w:right w:val="single" w:color="C8C8C8" w:sz="1"/>
            </w:tcBorders>
            <w:shd w:fill="E9F7EF" w:val="clear"/>
            <w:tcMar>
              <w:top w:type="dxa" w:w="50"/>
              <w:left w:type="dxa" w:w="80"/>
              <w:bottom w:type="dxa" w:w="50"/>
              <w:right w:type="dxa" w:w="60"/>
            </w:tcMar>
            <w:vAlign w:val="top"/>
          </w:tcPr>
          <w:p>
            <w:pPr>
              <w:spacing w:after="0" w:before="0"/>
              <w:jc w:val="left"/>
            </w:pPr>
            <w:r>
              <w:rPr>
                <w:rFonts w:ascii="Arial" w:cs="Arial" w:eastAsia="Arial" w:hAnsi="Arial"/>
                <w:b/>
                <w:bCs/>
                <w:color w:val="1E3A5F"/>
                <w:sz w:val="17"/>
                <w:szCs w:val="17"/>
              </w:rPr>
              <w:t xml:space="preserve">NOT:</w:t>
            </w:r>
          </w:p>
        </w:tc>
        <w:tc>
          <w:tcPr>
            <w:tcW w:type="dxa" w:w="7666"/>
            <w:tcBorders>
              <w:top w:val="single" w:color="C8C8C8" w:sz="1"/>
              <w:left w:val="single" w:color="C8C8C8" w:sz="1"/>
              <w:bottom w:val="single" w:color="C8C8C8" w:sz="1"/>
              <w:right w:val="single" w:color="C8C8C8" w:sz="1"/>
            </w:tcBorders>
            <w:tcMar>
              <w:top w:type="dxa" w:w="50"/>
              <w:left w:type="dxa" w:w="80"/>
              <w:bottom w:type="dxa" w:w="50"/>
              <w:right w:type="dxa" w:w="60"/>
            </w:tcMar>
            <w:vAlign w:val="top"/>
          </w:tcPr>
          <w:p>
            <w:pPr>
              <w:spacing w:after="0" w:before="0"/>
              <w:jc w:val="left"/>
            </w:pPr>
            <w:r>
              <w:rPr>
                <w:rFonts w:ascii="Arial" w:cs="Arial" w:eastAsia="Arial" w:hAnsi="Arial"/>
                <w:b w:val="false"/>
                <w:bCs w:val="false"/>
                <w:color w:val="000000"/>
                <w:sz w:val="17"/>
                <w:szCs w:val="17"/>
              </w:rPr>
              <w:t xml:space="preserve">"More _____________ " — this word means repeated readings agree, not closer to the true value.</w:t>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CA6F1E"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YOU DO — Mixed Exam Practice  (all re-teach topics)</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single" w:color="CA6F1E" w:sz="10"/>
              <w:bottom w:val="none" w:color="FFFFFF" w:sz="0"/>
              <w:right w:val="none" w:color="FFFFFF" w:sz="0"/>
            </w:tcBorders>
            <w:shd w:fill="FDF2E9" w:val="clear"/>
            <w:tcMar>
              <w:top w:type="dxa" w:w="60"/>
              <w:left w:type="dxa" w:w="120"/>
              <w:bottom w:type="dxa" w:w="60"/>
              <w:right w:type="dxa" w:w="120"/>
            </w:tcMar>
            <w:vAlign w:val="top"/>
          </w:tcPr>
          <w:p>
            <w:pPr>
              <w:spacing w:after="0" w:before="0"/>
              <w:jc w:val="left"/>
            </w:pPr>
            <w:r>
              <w:rPr>
                <w:rFonts w:ascii="Arial" w:cs="Arial" w:eastAsia="Arial" w:hAnsi="Arial"/>
                <w:b w:val="false"/>
                <w:bCs w:val="false"/>
                <w:color w:val="2C3E50"/>
                <w:sz w:val="17"/>
                <w:szCs w:val="17"/>
              </w:rPr>
              <w:t xml:space="preserve">This final lesson uses questions from all 10 re-teach topics. Attempt each question under exam conditions — no scaffolding. Mark scheme language must be precise.</w:t>
            </w:r>
          </w:p>
        </w:tc>
      </w:tr>
    </w:tbl>
    <w:p>
      <w:pPr>
        <w:spacing w:after="1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Oxidation &amp; Reduction</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1. </w:t>
            </w:r>
            <w:r>
              <w:rPr>
                <w:rFonts w:ascii="Arial" w:cs="Arial" w:eastAsia="Arial" w:hAnsi="Arial"/>
                <w:b w:val="false"/>
                <w:bCs w:val="false"/>
                <w:color w:val="000000"/>
                <w:sz w:val="18"/>
                <w:szCs w:val="18"/>
              </w:rPr>
              <w:t xml:space="preserve">In the reaction:  SnO₂ + 2C → Sn + 2CO₂
      (a) Which substance is reduced? Give a reason for your answer, in terms of oxygen.
      (b) Which substance is the reducing agent? Explain why.</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[4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Electrolysis of Al₂O₃</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2. </w:t>
            </w:r>
            <w:r>
              <w:rPr>
                <w:rFonts w:ascii="Arial" w:cs="Arial" w:eastAsia="Arial" w:hAnsi="Arial"/>
                <w:b w:val="false"/>
                <w:bCs w:val="false"/>
                <w:color w:val="000000"/>
                <w:sz w:val="18"/>
                <w:szCs w:val="18"/>
              </w:rPr>
              <w:t xml:space="preserve">(a) Name the substance added to aluminium oxide to lower its melting point. [1 mark]
      (b) Give the half equation for the reaction at the POSITIVE electrode during electrolysis of aluminium oxide. Include state symbols in your equation.</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Strong &amp; Weak Acids</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3. </w:t>
            </w:r>
            <w:r>
              <w:rPr>
                <w:rFonts w:ascii="Arial" w:cs="Arial" w:eastAsia="Arial" w:hAnsi="Arial"/>
                <w:b w:val="false"/>
                <w:bCs w:val="false"/>
                <w:color w:val="000000"/>
                <w:sz w:val="18"/>
                <w:szCs w:val="18"/>
              </w:rPr>
              <w:t xml:space="preserve">A student has two acidic solutions. Both have the same pH. One is 0.1 mol/dm³ hydrochloric acid (strong acid). The other is ethanoic acid (weak acid). Explain how it is possible for a strong acid and a weak acid to have the same pH. In your answer refer to hydrogen ion concentration.</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Percentage Yield</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4. </w:t>
            </w:r>
            <w:r>
              <w:rPr>
                <w:rFonts w:ascii="Arial" w:cs="Arial" w:eastAsia="Arial" w:hAnsi="Arial"/>
                <w:b w:val="false"/>
                <w:bCs w:val="false"/>
                <w:color w:val="000000"/>
                <w:sz w:val="18"/>
                <w:szCs w:val="18"/>
              </w:rPr>
              <w:t xml:space="preserve">Zinc reacts with iodine:  Zn + I₂ → ZnI₂    (Mr: I₂ = 254, ZnI₂ = 319)
      5.08 g of iodine is reacted with excess zinc. The actual mass of ZnI₂ produced is 5.79 g.
      Calculate the percentage yield. Give your answer to 3 significant figures.</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[5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Halogens</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5. </w:t>
            </w:r>
            <w:r>
              <w:rPr>
                <w:rFonts w:ascii="Arial" w:cs="Arial" w:eastAsia="Arial" w:hAnsi="Arial"/>
                <w:b w:val="false"/>
                <w:bCs w:val="false"/>
                <w:color w:val="000000"/>
                <w:sz w:val="18"/>
                <w:szCs w:val="18"/>
              </w:rPr>
              <w:t xml:space="preserve">Explain why reactivity decreases going down Group 7. Use ideas about atomic structure and attraction.</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[4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Making Salts (AO3)</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6. </w:t>
            </w:r>
            <w:r>
              <w:rPr>
                <w:rFonts w:ascii="Arial" w:cs="Arial" w:eastAsia="Arial" w:hAnsi="Arial"/>
                <w:b w:val="false"/>
                <w:bCs w:val="false"/>
                <w:color w:val="000000"/>
                <w:sz w:val="18"/>
                <w:szCs w:val="18"/>
              </w:rPr>
              <w:t xml:space="preserve">A student prepares a salt from zinc and iodine dissolved in ethanol. Describe a method to make a pure, dry sample of zinc iodide crystals. Include a safety precaution and justify it. [Level of response]</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[6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Bond Energies</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7. </w:t>
            </w:r>
            <w:r>
              <w:rPr>
                <w:rFonts w:ascii="Arial" w:cs="Arial" w:eastAsia="Arial" w:hAnsi="Arial"/>
                <w:b w:val="false"/>
                <w:bCs w:val="false"/>
                <w:color w:val="000000"/>
                <w:sz w:val="18"/>
                <w:szCs w:val="18"/>
              </w:rPr>
              <w:t xml:space="preserve">In a reaction, the energy needed to break bonds is 2062 + X kJ/mol and the energy released when bonds form is 2801 kJ/mol. The overall energy change is −581 kJ/mol. Calculate the value of X. Show all working.</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[3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Ionic Giant Structure</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8. </w:t>
            </w:r>
            <w:r>
              <w:rPr>
                <w:rFonts w:ascii="Arial" w:cs="Arial" w:eastAsia="Arial" w:hAnsi="Arial"/>
                <w:b w:val="false"/>
                <w:bCs w:val="false"/>
                <w:color w:val="000000"/>
                <w:sz w:val="18"/>
                <w:szCs w:val="18"/>
              </w:rPr>
              <w:t xml:space="preserve">Aluminium oxide (Al₂O₃) has a melting point of 2072 °C. Explain, in terms of structure and bonding, why a large amount of energy is needed to melt aluminium oxide.</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[4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2D5986" w:val="clear"/>
            <w:tcMar>
              <w:top w:type="dxa" w:w="30"/>
              <w:left w:type="dxa" w:w="180"/>
              <w:bottom w:type="dxa" w:w="30"/>
              <w:right w:type="dxa" w:w="100"/>
            </w:tcMar>
            <w:vAlign w:val="top"/>
          </w:tcPr>
          <w:p>
            <w:pPr>
              <w:spacing w:after="0" w:before="0"/>
              <w:jc w:val="left"/>
            </w:pPr>
            <w:r>
              <w:rPr>
                <w:rFonts w:ascii="Arial" w:cs="Arial" w:eastAsia="Arial" w:hAnsi="Arial"/>
                <w:b/>
                <w:bCs/>
                <w:color w:val="FFFFFF"/>
                <w:sz w:val="16"/>
                <w:szCs w:val="16"/>
              </w:rPr>
              <w:t xml:space="preserve">Topic: AO3: Titration</w:t>
            </w:r>
          </w:p>
        </w:tc>
      </w:tr>
      <w:tr>
        <w:trPr>
          <w:cantSplit w:val="false"/>
        </w:trPr>
        <w:tc>
          <w:tcPr>
            <w:tcW w:type="dxa" w:w="7012"/>
            <w:tcBorders>
              <w:top w:val="single" w:color="C8C8C8" w:sz="1"/>
              <w:left w:val="none" w:color="FFFFFF" w:sz="0"/>
              <w:bottom w:val="none" w:color="FFFFFF" w:sz="0"/>
              <w:right w:val="none" w:color="FFFFFF" w:sz="0"/>
            </w:tcBorders>
            <w:tcMar>
              <w:top w:type="dxa" w:w="40"/>
              <w:left w:type="dxa" w:w="80"/>
              <w:bottom w:type="dxa" w:w="0"/>
              <w:right w:type="dxa" w:w="60"/>
            </w:tcMar>
            <w:vAlign w:val="top"/>
          </w:tcPr>
          <w:p>
            <w:pPr>
              <w:spacing w:after="0" w:before="30"/>
              <w:jc w:val="left"/>
            </w:pPr>
            <w:r>
              <w:rPr>
                <w:rFonts w:ascii="Arial" w:cs="Arial" w:eastAsia="Arial" w:hAnsi="Arial"/>
                <w:b/>
                <w:bCs/>
                <w:color w:val="1E3A5F"/>
                <w:sz w:val="18"/>
                <w:szCs w:val="18"/>
              </w:rPr>
              <w:t xml:space="preserve">9. </w:t>
            </w:r>
            <w:r>
              <w:rPr>
                <w:rFonts w:ascii="Arial" w:cs="Arial" w:eastAsia="Arial" w:hAnsi="Arial"/>
                <w:b w:val="false"/>
                <w:bCs w:val="false"/>
                <w:color w:val="000000"/>
                <w:sz w:val="18"/>
                <w:szCs w:val="18"/>
              </w:rPr>
              <w:t xml:space="preserve">A student uses Universal Indicator to carry out a titration. Describe TWO improvements to the method that would make the results more accurate. For each improvement, give a reason.</w:t>
            </w:r>
          </w:p>
        </w:tc>
        <w:tc>
          <w:tcPr>
            <w:tcW w:type="dxa" w:w="1466"/>
            <w:tcBorders>
              <w:top w:val="single" w:color="C8C8C8" w:sz="1"/>
              <w:left w:val="none" w:color="FFFFFF" w:sz="0"/>
              <w:bottom w:val="none" w:color="FFFFFF" w:sz="0"/>
              <w:right w:val="none" w:color="FFFFFF" w:sz="0"/>
            </w:tcBorders>
            <w:tcMar>
              <w:top w:type="dxa" w:w="40"/>
              <w:left w:type="dxa" w:w="40"/>
              <w:bottom w:type="dxa" w:w="0"/>
              <w:right w:type="dxa" w:w="40"/>
            </w:tcMar>
            <w:vAlign w:val="top"/>
          </w:tcPr>
          <w:p>
            <w:pPr>
              <w:spacing w:after="0" w:before="30"/>
              <w:jc w:val="left"/>
            </w:pPr>
            <w:r>
              <w:rPr>
                <w:rFonts w:ascii="Arial" w:cs="Arial" w:eastAsia="Arial" w:hAnsi="Arial"/>
                <w:b w:val="false"/>
                <w:bCs w:val="false"/>
                <w:color w:val="000000"/>
                <w:sz w:val="16"/>
                <w:szCs w:val="16"/>
              </w:rPr>
              <w:t xml:space="preserve"/>
            </w:r>
          </w:p>
        </w:tc>
        <w:tc>
          <w:tcPr>
            <w:tcW w:type="dxa" w:w="1988"/>
            <w:tcBorders>
              <w:top w:val="single" w:color="C8C8C8" w:sz="1"/>
              <w:left w:val="none" w:color="FFFFFF" w:sz="0"/>
              <w:bottom w:val="none" w:color="FFFFFF" w:sz="0"/>
              <w:right w:val="none" w:color="FFFFFF" w:sz="0"/>
            </w:tcBorders>
            <w:tcMar>
              <w:top w:type="dxa" w:w="40"/>
              <w:left w:type="dxa" w:w="40"/>
              <w:bottom w:type="dxa" w:w="0"/>
              <w:right w:type="dxa" w:w="80"/>
            </w:tcMar>
            <w:vAlign w:val="top"/>
          </w:tcPr>
          <w:p>
            <w:pPr>
              <w:spacing w:after="0" w:before="30"/>
              <w:jc w:val="right"/>
            </w:pPr>
            <w:r>
              <w:rPr>
                <w:rFonts w:ascii="Arial" w:cs="Arial" w:eastAsia="Arial" w:hAnsi="Arial"/>
                <w:b/>
                <w:bCs/>
                <w:color w:val="1E3A5F"/>
                <w:sz w:val="18"/>
                <w:szCs w:val="18"/>
              </w:rPr>
              <w:t xml:space="preserve">[4 marks]</w:t>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340" w:hRule="exact"/>
        </w:trPr>
        <w:tc>
          <w:tcPr>
            <w:tcW w:type="dxa" w:w="10466"/>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4" w:before="10"/>
      </w:pPr>
      <w:r>
        <w:rPr>
          <w:rFonts w:ascii="Arial" w:cs="Arial" w:eastAsia="Arial" w:hAnsi="Arial"/>
          <w:b w:val="false"/>
          <w:bCs w:val="false"/>
          <w:color w:val="000000"/>
          <w:sz w:val="20"/>
          <w:szCs w:val="20"/>
        </w:rPr>
        <w:t xml:space="preserve"/>
      </w:r>
    </w:p>
    <w:p>
      <w:pPr>
        <w:spacing w:after="20" w:before="4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117A65" w:val="clear"/>
            <w:tcMar>
              <w:top w:type="dxa" w:w="100"/>
              <w:left w:type="dxa" w:w="200"/>
              <w:bottom w:type="dxa" w:w="100"/>
              <w:right w:type="dxa" w:w="120"/>
            </w:tcMar>
            <w:vAlign w:val="top"/>
          </w:tcPr>
          <w:p>
            <w:pPr>
              <w:spacing w:after="0" w:before="0"/>
              <w:jc w:val="left"/>
            </w:pPr>
            <w:r>
              <w:rPr>
                <w:rFonts w:ascii="Arial" w:cs="Arial" w:eastAsia="Arial" w:hAnsi="Arial"/>
                <w:b/>
                <w:bCs/>
                <w:color w:val="FFFFFF"/>
                <w:sz w:val="22"/>
                <w:szCs w:val="22"/>
              </w:rPr>
              <w:t xml:space="preserve">📝  FEEDBACK &amp; IMPROVEMENT</w:t>
            </w:r>
            <w:r>
              <w:rPr>
                <w:rFonts w:ascii="Arial" w:cs="Arial" w:eastAsia="Arial" w:hAnsi="Arial"/>
                <w:b w:val="false"/>
                <w:bCs w:val="false"/>
                <w:color w:val="000000"/>
                <w:sz w:val="20"/>
                <w:szCs w:val="20"/>
              </w:rPr>
              <w:t xml:space="preserve"/>
            </w:r>
          </w:p>
        </w:tc>
      </w:tr>
    </w:tbl>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3488"/>
        <w:gridCol w:w="3488"/>
        <w:gridCol w:w="3490"/>
      </w:tblGrid>
      <w:tr>
        <w:trPr>
          <w:cantSplit w:val="false"/>
        </w:trPr>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What Went Well (WWW)</w:t>
            </w:r>
          </w:p>
        </w:tc>
        <w:tc>
          <w:tcPr>
            <w:tcW w:type="dxa" w:w="3488"/>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Even Better If (EBI)</w:t>
            </w:r>
          </w:p>
        </w:tc>
        <w:tc>
          <w:tcPr>
            <w:tcW w:type="dxa" w:w="3490"/>
            <w:tcBorders>
              <w:top w:val="single" w:color="C8C8C8" w:sz="1"/>
              <w:left w:val="single" w:color="C8C8C8" w:sz="1"/>
              <w:bottom w:val="single" w:color="C8C8C8" w:sz="1"/>
              <w:right w:val="single" w:color="C8C8C8" w:sz="1"/>
            </w:tcBorders>
            <w:shd w:fill="0B5345" w:val="clear"/>
            <w:tcMar>
              <w:top w:type="dxa" w:w="60"/>
              <w:left w:type="dxa" w:w="100"/>
              <w:bottom w:type="dxa" w:w="60"/>
              <w:right w:type="dxa" w:w="60"/>
            </w:tcMar>
            <w:vAlign w:val="top"/>
          </w:tcPr>
          <w:p>
            <w:pPr>
              <w:spacing w:after="0" w:before="0"/>
              <w:jc w:val="left"/>
            </w:pPr>
            <w:r>
              <w:rPr>
                <w:rFonts w:ascii="Arial" w:cs="Arial" w:eastAsia="Arial" w:hAnsi="Arial"/>
                <w:b/>
                <w:bCs/>
                <w:color w:val="FFFFFF"/>
                <w:sz w:val="18"/>
                <w:szCs w:val="18"/>
              </w:rPr>
              <w:t xml:space="preserve">✏️ My Improvement Response</w:t>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Height w:val="500" w:hRule="exact"/>
        </w:trPr>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88"/>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c>
          <w:tcPr>
            <w:tcW w:type="dxa" w:w="3490"/>
            <w:tcBorders>
              <w:top w:val="none" w:color="FFFFFF" w:sz="0"/>
              <w:left w:val="none" w:color="FFFFFF" w:sz="0"/>
              <w:bottom w:val="single" w:color="C8C8C8" w:sz="1"/>
              <w:right w:val="none" w:color="FFFFFF" w:sz="0"/>
            </w:tcBorders>
            <w:tcMar>
              <w:top w:type="dxa" w:w="30"/>
              <w:left w:type="dxa" w:w="60"/>
              <w:bottom w:type="dxa" w:w="30"/>
              <w:right w:type="dxa" w:w="60"/>
            </w:tcMar>
            <w:vAlign w:val="top"/>
          </w:tcPr>
          <w:p>
            <w:pPr>
              <w:spacing w:after="0" w:before="0"/>
            </w:pPr>
            <w:r>
              <w:rPr>
                <w:rFonts w:ascii="Arial" w:cs="Arial" w:eastAsia="Arial" w:hAnsi="Arial"/>
                <w:b w:val="false"/>
                <w:bCs w:val="false"/>
                <w:color w:val="000000"/>
                <w:sz w:val="20"/>
                <w:szCs w:val="20"/>
              </w:rPr>
              <w:t xml:space="preserve"/>
            </w:r>
          </w:p>
        </w:tc>
      </w:tr>
    </w:tbl>
    <w:p>
      <w:pPr>
        <w:spacing w:after="20" w:before="20"/>
      </w:pPr>
      <w:r>
        <w:rPr>
          <w:rFonts w:ascii="Arial" w:cs="Arial" w:eastAsia="Arial" w:hAnsi="Arial"/>
          <w:b w:val="false"/>
          <w:bCs w:val="false"/>
          <w:color w:val="000000"/>
          <w:sz w:val="20"/>
          <w:szCs w:val="20"/>
        </w:rPr>
        <w:t xml:space="preserve"/>
      </w:r>
    </w:p>
    <w:tbl>
      <w:tblPr>
        <w:tblW w:type="dxa" w:w="10466"/>
        <w:tblBorders>
          <w:top w:val="single" w:color="auto" w:sz="4"/>
          <w:left w:val="single" w:color="auto" w:sz="4"/>
          <w:bottom w:val="single" w:color="auto" w:sz="4"/>
          <w:right w:val="single" w:color="auto" w:sz="4"/>
          <w:insideH w:val="single" w:color="auto" w:sz="4"/>
          <w:insideV w:val="single" w:color="auto" w:sz="4"/>
        </w:tblBorders>
      </w:tblPr>
      <w:tblGrid>
        <w:gridCol w:w="10466"/>
      </w:tblGrid>
      <w:tr>
        <w:trPr>
          <w:cantSplit w:val="false"/>
        </w:trPr>
        <w:tc>
          <w:tcPr>
            <w:tcW w:type="dxa" w:w="10466"/>
            <w:tcBorders>
              <w:top w:val="none" w:color="FFFFFF" w:sz="0"/>
              <w:left w:val="none" w:color="FFFFFF" w:sz="0"/>
              <w:bottom w:val="none" w:color="FFFFFF" w:sz="0"/>
              <w:right w:val="none" w:color="FFFFFF" w:sz="0"/>
            </w:tcBorders>
            <w:shd w:fill="5B2C6F" w:val="clear"/>
            <w:tcMar>
              <w:top w:type="dxa" w:w="100"/>
              <w:left w:type="dxa" w:w="200"/>
              <w:bottom w:type="dxa" w:w="80"/>
              <w:right w:type="dxa" w:w="120"/>
            </w:tcMar>
            <w:vAlign w:val="top"/>
          </w:tcPr>
          <w:p>
            <w:pPr>
              <w:spacing w:after="8" w:before="0"/>
              <w:jc w:val="left"/>
            </w:pPr>
            <w:r>
              <w:rPr>
                <w:rFonts w:ascii="Arial" w:cs="Arial" w:eastAsia="Arial" w:hAnsi="Arial"/>
                <w:b/>
                <w:bCs/>
                <w:color w:val="FFFFFF"/>
                <w:sz w:val="21"/>
                <w:szCs w:val="21"/>
              </w:rPr>
              <w:t xml:space="preserve">🚪  EXIT TICKET — Complete before leaving</w:t>
            </w:r>
          </w:p>
          <w:p>
            <w:pPr>
              <w:spacing w:after="0" w:before="0"/>
              <w:jc w:val="left"/>
            </w:pPr>
            <w:r>
              <w:rPr>
                <w:rFonts w:ascii="Arial" w:cs="Arial" w:eastAsia="Arial" w:hAnsi="Arial"/>
                <w:b w:val="false"/>
                <w:bCs w:val="false"/>
                <w:color w:val="F5EEF8"/>
                <w:sz w:val="17"/>
                <w:szCs w:val="17"/>
              </w:rPr>
              <w:t xml:space="preserve">Three quick recall questions — no notes. Think carefully.</w:t>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1.  </w:t>
            </w:r>
            <w:r>
              <w:rPr>
                <w:rFonts w:ascii="Arial" w:cs="Arial" w:eastAsia="Arial" w:hAnsi="Arial"/>
                <w:b w:val="false"/>
                <w:bCs w:val="false"/>
                <w:color w:val="000000"/>
                <w:sz w:val="18"/>
                <w:szCs w:val="18"/>
              </w:rPr>
              <w:t xml:space="preserve">Name ONE topic from this booklet where you feel you have most improved. Write one thing you can now do that you couldn't before.</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2.  </w:t>
            </w:r>
            <w:r>
              <w:rPr>
                <w:rFonts w:ascii="Arial" w:cs="Arial" w:eastAsia="Arial" w:hAnsi="Arial"/>
                <w:b w:val="false"/>
                <w:bCs w:val="false"/>
                <w:color w:val="000000"/>
                <w:sz w:val="18"/>
                <w:szCs w:val="18"/>
              </w:rPr>
              <w:t xml:space="preserve">Write the four key phrases needed to explain why ionic compounds have high melting points.</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r>
        <w:trPr>
          <w:cantSplit w:val="false"/>
        </w:trPr>
        <w:tc>
          <w:tcPr>
            <w:tcW w:type="dxa" w:w="5442"/>
            <w:tcBorders>
              <w:top w:val="single" w:color="C8C8C8" w:sz="1"/>
              <w:left w:val="single" w:color="C8C8C8" w:sz="1"/>
              <w:bottom w:val="single" w:color="C8C8C8" w:sz="1"/>
              <w:right w:val="single" w:color="C8C8C8" w:sz="1"/>
            </w:tcBorders>
            <w:tcMar>
              <w:top w:type="dxa" w:w="50"/>
              <w:left w:type="dxa" w:w="100"/>
              <w:bottom w:type="dxa" w:w="50"/>
              <w:right w:type="dxa" w:w="80"/>
            </w:tcMar>
            <w:vAlign w:val="top"/>
          </w:tcPr>
          <w:p>
            <w:pPr>
              <w:spacing w:after="40" w:before="40"/>
              <w:jc w:val="left"/>
            </w:pPr>
            <w:r>
              <w:rPr>
                <w:rFonts w:ascii="Arial" w:cs="Arial" w:eastAsia="Arial" w:hAnsi="Arial"/>
                <w:b/>
                <w:bCs/>
                <w:color w:val="5B2C6F"/>
                <w:sz w:val="18"/>
                <w:szCs w:val="18"/>
              </w:rPr>
              <w:t xml:space="preserve">3.  </w:t>
            </w:r>
            <w:r>
              <w:rPr>
                <w:rFonts w:ascii="Arial" w:cs="Arial" w:eastAsia="Arial" w:hAnsi="Arial"/>
                <w:b w:val="false"/>
                <w:bCs w:val="false"/>
                <w:color w:val="000000"/>
                <w:sz w:val="18"/>
                <w:szCs w:val="18"/>
              </w:rPr>
              <w:t xml:space="preserve">What is the difference between "accurate" and "precise"? Why does it matter in a titration?</w:t>
            </w:r>
          </w:p>
        </w:tc>
        <w:tc>
          <w:tcPr>
            <w:tcW w:type="dxa" w:w="5024"/>
            <w:tcBorders>
              <w:top w:val="single" w:color="C8C8C8" w:sz="1"/>
              <w:left w:val="none" w:color="FFFFFF" w:sz="0"/>
              <w:bottom w:val="single" w:color="C8C8C8" w:sz="1"/>
              <w:right w:val="single" w:color="C8C8C8" w:sz="1"/>
            </w:tcBorders>
            <w:tcMar>
              <w:top w:type="dxa" w:w="50"/>
              <w:left w:type="dxa" w:w="60"/>
              <w:bottom w:type="dxa" w:w="50"/>
              <w:right w:type="dxa" w:w="60"/>
            </w:tcMar>
            <w:vAlign w:val="top"/>
          </w:tcPr>
          <w:p>
            <w:pPr>
              <w:spacing w:after="0" w:before="0"/>
            </w:pPr>
            <w:r>
              <w:rPr>
                <w:rFonts w:ascii="Arial" w:cs="Arial" w:eastAsia="Arial" w:hAnsi="Arial"/>
                <w:b w:val="false"/>
                <w:bCs w:val="false"/>
                <w:color w:val="000000"/>
                <w:sz w:val="20"/>
                <w:szCs w:val="20"/>
              </w:rPr>
              <w:t xml:space="preserve"/>
            </w:r>
          </w:p>
        </w:tc>
      </w:tr>
    </w:tbl>
    <w:sectPr>
      <w:pgSz w:w="11906" w:h="16838" w:orient="portrait"/>
      <w:pgMar w:top="720" w:right="720" w:bottom="720" w:left="72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2026-06-08T22:17:31.636Z</dcterms:created>
  <dcterms:modified xsi:type="dcterms:W3CDTF">2026-06-08T22:17:31.648Z</dcterms:modified>
</cp:coreProperties>
</file>

<file path=docProps/custom.xml><?xml version="1.0" encoding="utf-8"?>
<Properties xmlns="http://schemas.openxmlformats.org/officeDocument/2006/custom-properties" xmlns:vt="http://schemas.openxmlformats.org/officeDocument/2006/docPropsVTypes"/>
</file>