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56E5C3D4" w:rsidR="64970B6F" w:rsidRDefault="64970B6F" w:rsidP="44462452">
      <w:r>
        <w:rPr>
          <w:noProof/>
          <w:lang w:val="en-GB" w:eastAsia="en-GB"/>
        </w:rPr>
        <w:drawing>
          <wp:inline distT="0" distB="0" distL="0" distR="0" wp14:anchorId="20429970" wp14:editId="64970B6F">
            <wp:extent cx="1100650" cy="828675"/>
            <wp:effectExtent l="0" t="0" r="0" b="0"/>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9374" w:type="dxa"/>
        <w:tblLayout w:type="fixed"/>
        <w:tblLook w:val="06A0" w:firstRow="1" w:lastRow="0" w:firstColumn="1" w:lastColumn="0" w:noHBand="1" w:noVBand="1"/>
      </w:tblPr>
      <w:tblGrid>
        <w:gridCol w:w="3124"/>
        <w:gridCol w:w="1262"/>
        <w:gridCol w:w="4988"/>
      </w:tblGrid>
      <w:tr w:rsidR="3DB80EBF" w14:paraId="21B223C0" w14:textId="77777777" w:rsidTr="003C060B">
        <w:trPr>
          <w:trHeight w:val="267"/>
        </w:trPr>
        <w:tc>
          <w:tcPr>
            <w:tcW w:w="9374" w:type="dxa"/>
            <w:gridSpan w:val="3"/>
            <w:shd w:val="clear" w:color="auto" w:fill="4472C4" w:themeFill="accent1"/>
          </w:tcPr>
          <w:p w14:paraId="19E9ABBE" w14:textId="71E119CE" w:rsidR="3F5C23FC" w:rsidRDefault="3F5C23FC" w:rsidP="00416961">
            <w:pPr>
              <w:rPr>
                <w:color w:val="FFFFFF" w:themeColor="background1"/>
                <w:sz w:val="28"/>
                <w:szCs w:val="28"/>
              </w:rPr>
            </w:pPr>
            <w:r w:rsidRPr="3DB80EBF">
              <w:rPr>
                <w:color w:val="FFFFFF" w:themeColor="background1"/>
                <w:sz w:val="28"/>
                <w:szCs w:val="28"/>
              </w:rPr>
              <w:t xml:space="preserve">Assessment and </w:t>
            </w:r>
            <w:r w:rsidR="003418CD" w:rsidRPr="3DB80EBF">
              <w:rPr>
                <w:color w:val="FFFFFF" w:themeColor="background1"/>
                <w:sz w:val="28"/>
                <w:szCs w:val="28"/>
              </w:rPr>
              <w:t>Home learning</w:t>
            </w:r>
            <w:r w:rsidRPr="3DB80EBF">
              <w:rPr>
                <w:color w:val="FFFFFF" w:themeColor="background1"/>
                <w:sz w:val="28"/>
                <w:szCs w:val="28"/>
              </w:rPr>
              <w:t xml:space="preserve"> overview             </w:t>
            </w:r>
            <w:r w:rsidR="00416961">
              <w:rPr>
                <w:color w:val="FFFFFF" w:themeColor="background1"/>
                <w:sz w:val="28"/>
                <w:szCs w:val="28"/>
              </w:rPr>
              <w:t xml:space="preserve">         </w:t>
            </w:r>
            <w:r w:rsidR="00350EB4">
              <w:rPr>
                <w:color w:val="FFFFFF" w:themeColor="background1"/>
                <w:sz w:val="28"/>
                <w:szCs w:val="28"/>
              </w:rPr>
              <w:t>Year 8</w:t>
            </w:r>
            <w:r w:rsidR="391FD5A7" w:rsidRPr="3DB80EBF">
              <w:rPr>
                <w:color w:val="FFFFFF" w:themeColor="background1"/>
                <w:sz w:val="28"/>
                <w:szCs w:val="28"/>
              </w:rPr>
              <w:t xml:space="preserve"> </w:t>
            </w:r>
            <w:r w:rsidR="00416961">
              <w:rPr>
                <w:color w:val="FFFFFF" w:themeColor="background1"/>
                <w:sz w:val="28"/>
                <w:szCs w:val="28"/>
              </w:rPr>
              <w:t>Art &amp; Design</w:t>
            </w:r>
            <w:r w:rsidR="00413321">
              <w:rPr>
                <w:color w:val="FFFFFF" w:themeColor="background1"/>
                <w:sz w:val="28"/>
                <w:szCs w:val="28"/>
              </w:rPr>
              <w:t xml:space="preserve"> Term 3</w:t>
            </w:r>
          </w:p>
        </w:tc>
      </w:tr>
      <w:tr w:rsidR="3DB80EBF" w14:paraId="12DABA45" w14:textId="77777777" w:rsidTr="00162EB4">
        <w:trPr>
          <w:trHeight w:val="218"/>
        </w:trPr>
        <w:tc>
          <w:tcPr>
            <w:tcW w:w="3124" w:type="dxa"/>
            <w:shd w:val="clear" w:color="auto" w:fill="B4C6E7" w:themeFill="accent1" w:themeFillTint="66"/>
          </w:tcPr>
          <w:p w14:paraId="57F29DC8" w14:textId="7D34AF2D" w:rsidR="34145D3C" w:rsidRDefault="34145D3C" w:rsidP="3DB80EBF">
            <w:r>
              <w:t>Assessment</w:t>
            </w:r>
          </w:p>
        </w:tc>
        <w:tc>
          <w:tcPr>
            <w:tcW w:w="1262" w:type="dxa"/>
            <w:shd w:val="clear" w:color="auto" w:fill="B4C6E7" w:themeFill="accent1" w:themeFillTint="66"/>
          </w:tcPr>
          <w:p w14:paraId="2A5884C7" w14:textId="56EE9C28" w:rsidR="34145D3C" w:rsidRDefault="34145D3C" w:rsidP="3DB80EBF">
            <w:r>
              <w:t xml:space="preserve">Time </w:t>
            </w:r>
          </w:p>
        </w:tc>
        <w:tc>
          <w:tcPr>
            <w:tcW w:w="4988" w:type="dxa"/>
            <w:shd w:val="clear" w:color="auto" w:fill="B4C6E7" w:themeFill="accent1" w:themeFillTint="66"/>
          </w:tcPr>
          <w:p w14:paraId="6D0BE7F9" w14:textId="6EBAD14A" w:rsidR="34145D3C" w:rsidRDefault="34145D3C" w:rsidP="3DB80EBF">
            <w:r>
              <w:t>Assessment Details</w:t>
            </w:r>
          </w:p>
        </w:tc>
      </w:tr>
      <w:tr w:rsidR="00162EB4" w14:paraId="21649859" w14:textId="77777777" w:rsidTr="00162EB4">
        <w:trPr>
          <w:trHeight w:val="1282"/>
        </w:trPr>
        <w:tc>
          <w:tcPr>
            <w:tcW w:w="3124" w:type="dxa"/>
          </w:tcPr>
          <w:p w14:paraId="7C4C1FEC" w14:textId="7F9A81FB" w:rsidR="00162EB4" w:rsidRDefault="00162EB4" w:rsidP="00162EB4">
            <w:r>
              <w:t>All artwork created during year.</w:t>
            </w:r>
          </w:p>
        </w:tc>
        <w:tc>
          <w:tcPr>
            <w:tcW w:w="1262" w:type="dxa"/>
          </w:tcPr>
          <w:p w14:paraId="67CC28ED" w14:textId="025B82A4" w:rsidR="00162EB4" w:rsidRDefault="00162EB4" w:rsidP="00162EB4">
            <w:r>
              <w:t>Continuous during year.</w:t>
            </w:r>
          </w:p>
        </w:tc>
        <w:tc>
          <w:tcPr>
            <w:tcW w:w="4988" w:type="dxa"/>
          </w:tcPr>
          <w:p w14:paraId="6B45A2E1" w14:textId="029AFD5F" w:rsidR="00162EB4" w:rsidRDefault="00162EB4" w:rsidP="00162EB4">
            <w:r>
              <w:t xml:space="preserve">You will be assessed on your practical understanding in your art book throughout the year, which shows your comprehension of the artists studied and how effectively you are creating your work based on your understanding of the artists, skills </w:t>
            </w:r>
            <w:r w:rsidR="0079421B">
              <w:t>&amp;</w:t>
            </w:r>
            <w:r>
              <w:t xml:space="preserve"> techniques taught.</w:t>
            </w:r>
          </w:p>
        </w:tc>
      </w:tr>
      <w:tr w:rsidR="3DB80EBF" w14:paraId="160D75EE" w14:textId="77777777" w:rsidTr="003C060B">
        <w:trPr>
          <w:trHeight w:val="206"/>
        </w:trPr>
        <w:tc>
          <w:tcPr>
            <w:tcW w:w="9374"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003C060B">
        <w:trPr>
          <w:trHeight w:val="596"/>
        </w:trPr>
        <w:tc>
          <w:tcPr>
            <w:tcW w:w="9374" w:type="dxa"/>
            <w:gridSpan w:val="3"/>
          </w:tcPr>
          <w:p w14:paraId="563A965A" w14:textId="4C6DDCDD" w:rsidR="00023F12" w:rsidRPr="00023F12" w:rsidRDefault="6C4EF67E" w:rsidP="00350EB4">
            <w:pPr>
              <w:spacing w:after="160" w:line="259" w:lineRule="auto"/>
            </w:pPr>
            <w:r>
              <w:t>Knowledge Organiser:</w:t>
            </w:r>
            <w:r w:rsidR="609ACE9F">
              <w:t xml:space="preserve"> </w:t>
            </w:r>
            <w:hyperlink r:id="rId5" w:history="1">
              <w:r w:rsidR="00350EB4" w:rsidRPr="00CF3D0E">
                <w:rPr>
                  <w:color w:val="0000FF"/>
                  <w:u w:val="single"/>
                </w:rPr>
                <w:t>KNOWLEDGE ORGANISER ART 8.pdf</w:t>
              </w:r>
            </w:hyperlink>
          </w:p>
        </w:tc>
      </w:tr>
    </w:tbl>
    <w:p w14:paraId="2F1BF2BA" w14:textId="5E399159" w:rsidR="3DB80EBF" w:rsidRDefault="3DB80EBF" w:rsidP="3DB80EBF"/>
    <w:tbl>
      <w:tblPr>
        <w:tblStyle w:val="TableGrid"/>
        <w:tblW w:w="9360" w:type="dxa"/>
        <w:tblLayout w:type="fixed"/>
        <w:tblLook w:val="06A0" w:firstRow="1" w:lastRow="0" w:firstColumn="1" w:lastColumn="0" w:noHBand="1" w:noVBand="1"/>
      </w:tblPr>
      <w:tblGrid>
        <w:gridCol w:w="1065"/>
        <w:gridCol w:w="1140"/>
        <w:gridCol w:w="4453"/>
        <w:gridCol w:w="2702"/>
      </w:tblGrid>
      <w:tr w:rsidR="3DB80EBF" w14:paraId="31B86588" w14:textId="77777777" w:rsidTr="00F832FE">
        <w:tc>
          <w:tcPr>
            <w:tcW w:w="1065" w:type="dxa"/>
            <w:shd w:val="clear" w:color="auto" w:fill="B4C6E7" w:themeFill="accent1" w:themeFillTint="66"/>
          </w:tcPr>
          <w:p w14:paraId="5910D12A" w14:textId="16D03884" w:rsidR="17BCAAD9" w:rsidRDefault="17BCAAD9" w:rsidP="3DB80EBF">
            <w:r>
              <w:t xml:space="preserve">Week </w:t>
            </w:r>
          </w:p>
        </w:tc>
        <w:tc>
          <w:tcPr>
            <w:tcW w:w="1140" w:type="dxa"/>
            <w:shd w:val="clear" w:color="auto" w:fill="B4C6E7" w:themeFill="accent1" w:themeFillTint="66"/>
          </w:tcPr>
          <w:p w14:paraId="4415E2AC" w14:textId="69A65F0E" w:rsidR="17BCAAD9" w:rsidRDefault="17BCAAD9" w:rsidP="3DB80EBF">
            <w:r>
              <w:t>Date</w:t>
            </w:r>
          </w:p>
        </w:tc>
        <w:tc>
          <w:tcPr>
            <w:tcW w:w="4453" w:type="dxa"/>
            <w:shd w:val="clear" w:color="auto" w:fill="B4C6E7" w:themeFill="accent1" w:themeFillTint="66"/>
          </w:tcPr>
          <w:p w14:paraId="2A6DECC2" w14:textId="6A19E1A4" w:rsidR="17BCAAD9" w:rsidRDefault="17BCAAD9" w:rsidP="3DB80EBF">
            <w:r>
              <w:t>Know</w:t>
            </w:r>
            <w:r w:rsidR="315E279F">
              <w:t>l</w:t>
            </w:r>
            <w:r>
              <w:t>edge retrieval task</w:t>
            </w:r>
          </w:p>
        </w:tc>
        <w:tc>
          <w:tcPr>
            <w:tcW w:w="2702" w:type="dxa"/>
            <w:shd w:val="clear" w:color="auto" w:fill="B4C6E7" w:themeFill="accent1" w:themeFillTint="66"/>
          </w:tcPr>
          <w:p w14:paraId="401E04A1" w14:textId="43AB9505" w:rsidR="17BCAAD9" w:rsidRDefault="17BCAAD9" w:rsidP="3DB80EBF">
            <w:r>
              <w:t>Activity/ Help resource</w:t>
            </w:r>
          </w:p>
        </w:tc>
      </w:tr>
      <w:tr w:rsidR="00413321" w14:paraId="716C6027" w14:textId="77777777" w:rsidTr="00F832FE">
        <w:tc>
          <w:tcPr>
            <w:tcW w:w="1065" w:type="dxa"/>
          </w:tcPr>
          <w:p w14:paraId="494498AE" w14:textId="01AB99E9" w:rsidR="00413321" w:rsidRDefault="00413321" w:rsidP="00413321">
            <w:r w:rsidRPr="5837C7AE">
              <w:rPr>
                <w:rFonts w:ascii="Calibri" w:eastAsia="Calibri" w:hAnsi="Calibri" w:cs="Calibri"/>
                <w:color w:val="000000" w:themeColor="text1"/>
              </w:rPr>
              <w:t>2</w:t>
            </w:r>
          </w:p>
        </w:tc>
        <w:tc>
          <w:tcPr>
            <w:tcW w:w="1140" w:type="dxa"/>
          </w:tcPr>
          <w:p w14:paraId="67A23801" w14:textId="31659640" w:rsidR="00413321" w:rsidRDefault="00413321" w:rsidP="00413321">
            <w:r>
              <w:rPr>
                <w:rFonts w:ascii="Calibri" w:eastAsia="Calibri" w:hAnsi="Calibri" w:cs="Calibri"/>
                <w:color w:val="000000" w:themeColor="text1"/>
              </w:rPr>
              <w:t>28</w:t>
            </w:r>
            <w:r w:rsidRPr="5837C7AE">
              <w:rPr>
                <w:rFonts w:ascii="Calibri" w:eastAsia="Calibri" w:hAnsi="Calibri" w:cs="Calibri"/>
                <w:color w:val="000000" w:themeColor="text1"/>
              </w:rPr>
              <w:t>/0</w:t>
            </w:r>
            <w:r>
              <w:rPr>
                <w:rFonts w:ascii="Calibri" w:eastAsia="Calibri" w:hAnsi="Calibri" w:cs="Calibri"/>
                <w:color w:val="000000" w:themeColor="text1"/>
              </w:rPr>
              <w:t>4</w:t>
            </w:r>
            <w:r w:rsidRPr="5837C7AE">
              <w:rPr>
                <w:rFonts w:ascii="Calibri" w:eastAsia="Calibri" w:hAnsi="Calibri" w:cs="Calibri"/>
                <w:color w:val="000000" w:themeColor="text1"/>
              </w:rPr>
              <w:t>/25</w:t>
            </w:r>
          </w:p>
        </w:tc>
        <w:tc>
          <w:tcPr>
            <w:tcW w:w="4453" w:type="dxa"/>
          </w:tcPr>
          <w:p w14:paraId="554B74AD" w14:textId="0DE9DBF1" w:rsidR="00413321" w:rsidRDefault="00413321" w:rsidP="00413321">
            <w:pPr>
              <w:rPr>
                <w:rFonts w:ascii="Calibri" w:eastAsia="Calibri" w:hAnsi="Calibri" w:cs="Calibri"/>
              </w:rPr>
            </w:pPr>
            <w:r>
              <w:rPr>
                <w:rFonts w:ascii="Calibri" w:eastAsia="Calibri" w:hAnsi="Calibri" w:cs="Calibri"/>
              </w:rPr>
              <w:t>Understanding Miles Thistlethwaite. Exploration of understanding of artist Miles Thistlethwaite’s painting techniques, referring to his ‘washing line’ series.  What is the benefit of using a grid? Additional practical extended drawing (see link to sheet).</w:t>
            </w:r>
          </w:p>
        </w:tc>
        <w:tc>
          <w:tcPr>
            <w:tcW w:w="2702" w:type="dxa"/>
          </w:tcPr>
          <w:p w14:paraId="3473479C" w14:textId="77777777" w:rsidR="00413321" w:rsidRDefault="00413321" w:rsidP="00413321">
            <w:pPr>
              <w:rPr>
                <w:color w:val="0000FF"/>
                <w:u w:val="single"/>
              </w:rPr>
            </w:pPr>
            <w:hyperlink r:id="rId6" w:history="1">
              <w:r w:rsidRPr="00CF3D0E">
                <w:rPr>
                  <w:color w:val="0000FF"/>
                  <w:u w:val="single"/>
                </w:rPr>
                <w:t>KNOWLEDGE ORGANISER ART 8.pdf</w:t>
              </w:r>
            </w:hyperlink>
          </w:p>
          <w:p w14:paraId="4AC7E36B" w14:textId="71D4884D" w:rsidR="00413321" w:rsidRDefault="00413321" w:rsidP="00413321">
            <w:hyperlink r:id="rId7" w:history="1">
              <w:r>
                <w:rPr>
                  <w:rStyle w:val="Hyperlink"/>
                </w:rPr>
                <w:t>HOMEWORK 3 SHOES.pdf</w:t>
              </w:r>
            </w:hyperlink>
          </w:p>
        </w:tc>
      </w:tr>
      <w:tr w:rsidR="00413321" w14:paraId="347A72DC" w14:textId="77777777" w:rsidTr="00F832FE">
        <w:tc>
          <w:tcPr>
            <w:tcW w:w="1065" w:type="dxa"/>
          </w:tcPr>
          <w:p w14:paraId="4F4E2A82" w14:textId="783F0561" w:rsidR="00413321" w:rsidRDefault="00413321" w:rsidP="00413321">
            <w:r w:rsidRPr="5837C7AE">
              <w:rPr>
                <w:rFonts w:ascii="Calibri" w:eastAsia="Calibri" w:hAnsi="Calibri" w:cs="Calibri"/>
                <w:color w:val="000000" w:themeColor="text1"/>
              </w:rPr>
              <w:t>4</w:t>
            </w:r>
          </w:p>
        </w:tc>
        <w:tc>
          <w:tcPr>
            <w:tcW w:w="1140" w:type="dxa"/>
          </w:tcPr>
          <w:p w14:paraId="04C18FA7" w14:textId="351F18B1" w:rsidR="00413321" w:rsidRDefault="00413321" w:rsidP="00413321">
            <w:r>
              <w:rPr>
                <w:rFonts w:ascii="Calibri" w:eastAsia="Calibri" w:hAnsi="Calibri" w:cs="Calibri"/>
                <w:color w:val="000000" w:themeColor="text1"/>
              </w:rPr>
              <w:t>12</w:t>
            </w:r>
            <w:r w:rsidRPr="5837C7AE">
              <w:rPr>
                <w:rFonts w:ascii="Calibri" w:eastAsia="Calibri" w:hAnsi="Calibri" w:cs="Calibri"/>
                <w:color w:val="000000" w:themeColor="text1"/>
              </w:rPr>
              <w:t>/0</w:t>
            </w:r>
            <w:r>
              <w:rPr>
                <w:rFonts w:ascii="Calibri" w:eastAsia="Calibri" w:hAnsi="Calibri" w:cs="Calibri"/>
                <w:color w:val="000000" w:themeColor="text1"/>
              </w:rPr>
              <w:t>5</w:t>
            </w:r>
            <w:r w:rsidRPr="5837C7AE">
              <w:rPr>
                <w:rFonts w:ascii="Calibri" w:eastAsia="Calibri" w:hAnsi="Calibri" w:cs="Calibri"/>
                <w:color w:val="000000" w:themeColor="text1"/>
              </w:rPr>
              <w:t>/25</w:t>
            </w:r>
          </w:p>
        </w:tc>
        <w:tc>
          <w:tcPr>
            <w:tcW w:w="4453" w:type="dxa"/>
          </w:tcPr>
          <w:p w14:paraId="10B0A5A7" w14:textId="250CE727" w:rsidR="00413321" w:rsidRDefault="00413321" w:rsidP="00413321">
            <w:pPr>
              <w:rPr>
                <w:rFonts w:ascii="Calibri" w:eastAsia="Calibri" w:hAnsi="Calibri" w:cs="Calibri"/>
              </w:rPr>
            </w:pPr>
            <w:r>
              <w:rPr>
                <w:rFonts w:ascii="Calibri" w:eastAsia="Calibri" w:hAnsi="Calibri" w:cs="Calibri"/>
              </w:rPr>
              <w:t xml:space="preserve">Understanding Miles Thistlethwaite. Exploration of understanding of artist Miles Thistlethwaite’s painting techniques, referring to his ‘washing line’ series.  What is ‘form’? How does he create and show form in his work? Additional practical extended drawing </w:t>
            </w:r>
            <w:r w:rsidR="003F1926">
              <w:rPr>
                <w:rFonts w:ascii="Calibri" w:eastAsia="Calibri" w:hAnsi="Calibri" w:cs="Calibri"/>
              </w:rPr>
              <w:t>booklet. (See link)</w:t>
            </w:r>
          </w:p>
        </w:tc>
        <w:tc>
          <w:tcPr>
            <w:tcW w:w="2702" w:type="dxa"/>
          </w:tcPr>
          <w:p w14:paraId="429430B8" w14:textId="77777777" w:rsidR="00413321" w:rsidRDefault="00413321" w:rsidP="00413321">
            <w:pPr>
              <w:rPr>
                <w:color w:val="0000FF"/>
                <w:u w:val="single"/>
              </w:rPr>
            </w:pPr>
            <w:hyperlink r:id="rId8" w:history="1">
              <w:r w:rsidRPr="00CF3D0E">
                <w:rPr>
                  <w:color w:val="0000FF"/>
                  <w:u w:val="single"/>
                </w:rPr>
                <w:t>KNOWLEDGE ORGANISER ART 8.pdf</w:t>
              </w:r>
            </w:hyperlink>
          </w:p>
          <w:p w14:paraId="55B16B6C" w14:textId="77777777" w:rsidR="003F1926" w:rsidRDefault="003F1926" w:rsidP="003F1926">
            <w:hyperlink r:id="rId9" w:history="1">
              <w:r>
                <w:rPr>
                  <w:rStyle w:val="Hyperlink"/>
                </w:rPr>
                <w:t>HOMEWORK BOOKLET TERM 3 CLOTHING.pdf</w:t>
              </w:r>
            </w:hyperlink>
          </w:p>
          <w:p w14:paraId="63CFC30B" w14:textId="7A33D6C4" w:rsidR="00413321" w:rsidRDefault="00413321" w:rsidP="00413321"/>
        </w:tc>
      </w:tr>
      <w:tr w:rsidR="00413321" w14:paraId="3BD07B71" w14:textId="77777777" w:rsidTr="00F832FE">
        <w:tc>
          <w:tcPr>
            <w:tcW w:w="1065" w:type="dxa"/>
          </w:tcPr>
          <w:p w14:paraId="18799AC1" w14:textId="63D30276" w:rsidR="00413321" w:rsidRDefault="00413321" w:rsidP="00413321">
            <w:r w:rsidRPr="5837C7AE">
              <w:rPr>
                <w:rFonts w:ascii="Calibri" w:eastAsia="Calibri" w:hAnsi="Calibri" w:cs="Calibri"/>
                <w:color w:val="000000" w:themeColor="text1"/>
              </w:rPr>
              <w:t>6</w:t>
            </w:r>
          </w:p>
        </w:tc>
        <w:tc>
          <w:tcPr>
            <w:tcW w:w="1140" w:type="dxa"/>
          </w:tcPr>
          <w:p w14:paraId="0C32AF1D" w14:textId="1314BB14" w:rsidR="00413321" w:rsidRDefault="003F1926" w:rsidP="00413321">
            <w:r>
              <w:rPr>
                <w:rFonts w:ascii="Calibri" w:eastAsia="Calibri" w:hAnsi="Calibri" w:cs="Calibri"/>
                <w:color w:val="000000" w:themeColor="text1"/>
              </w:rPr>
              <w:t>04</w:t>
            </w:r>
            <w:r w:rsidR="00413321" w:rsidRPr="5837C7AE">
              <w:rPr>
                <w:rFonts w:ascii="Calibri" w:eastAsia="Calibri" w:hAnsi="Calibri" w:cs="Calibri"/>
                <w:color w:val="000000" w:themeColor="text1"/>
              </w:rPr>
              <w:t>/0</w:t>
            </w:r>
            <w:r>
              <w:rPr>
                <w:rFonts w:ascii="Calibri" w:eastAsia="Calibri" w:hAnsi="Calibri" w:cs="Calibri"/>
                <w:color w:val="000000" w:themeColor="text1"/>
              </w:rPr>
              <w:t>6</w:t>
            </w:r>
            <w:r w:rsidR="00413321" w:rsidRPr="5837C7AE">
              <w:rPr>
                <w:rFonts w:ascii="Calibri" w:eastAsia="Calibri" w:hAnsi="Calibri" w:cs="Calibri"/>
                <w:color w:val="000000" w:themeColor="text1"/>
              </w:rPr>
              <w:t>/25</w:t>
            </w:r>
          </w:p>
        </w:tc>
        <w:tc>
          <w:tcPr>
            <w:tcW w:w="4453" w:type="dxa"/>
          </w:tcPr>
          <w:p w14:paraId="67C4D4FF" w14:textId="77777777" w:rsidR="00413321" w:rsidRDefault="00413321" w:rsidP="00413321">
            <w:pPr>
              <w:rPr>
                <w:rFonts w:ascii="Calibri" w:eastAsia="Calibri" w:hAnsi="Calibri" w:cs="Calibri"/>
              </w:rPr>
            </w:pPr>
            <w:r>
              <w:rPr>
                <w:rFonts w:ascii="Calibri" w:eastAsia="Calibri" w:hAnsi="Calibri" w:cs="Calibri"/>
              </w:rPr>
              <w:t>Practical application of different media techniques to show tone.</w:t>
            </w:r>
          </w:p>
          <w:p w14:paraId="0F74AC94" w14:textId="052C1F45" w:rsidR="003F1926" w:rsidRDefault="003F1926" w:rsidP="00413321">
            <w:pPr>
              <w:rPr>
                <w:rFonts w:ascii="Calibri" w:eastAsia="Calibri" w:hAnsi="Calibri" w:cs="Calibri"/>
              </w:rPr>
            </w:pPr>
            <w:r>
              <w:rPr>
                <w:rFonts w:ascii="Calibri" w:eastAsia="Calibri" w:hAnsi="Calibri" w:cs="Calibri"/>
              </w:rPr>
              <w:t>Additional practical extended drawing booklet. (See link)</w:t>
            </w:r>
          </w:p>
        </w:tc>
        <w:tc>
          <w:tcPr>
            <w:tcW w:w="2702" w:type="dxa"/>
          </w:tcPr>
          <w:p w14:paraId="60D2E951" w14:textId="77777777" w:rsidR="00413321" w:rsidRDefault="00413321" w:rsidP="00413321">
            <w:pPr>
              <w:rPr>
                <w:color w:val="0000FF"/>
                <w:u w:val="single"/>
              </w:rPr>
            </w:pPr>
            <w:hyperlink r:id="rId10" w:history="1">
              <w:r w:rsidRPr="00CF3D0E">
                <w:rPr>
                  <w:color w:val="0000FF"/>
                  <w:u w:val="single"/>
                </w:rPr>
                <w:t>KNOWLEDGE ORGANISER ART 8.pdf</w:t>
              </w:r>
            </w:hyperlink>
          </w:p>
          <w:p w14:paraId="7003A56F" w14:textId="77777777" w:rsidR="003F1926" w:rsidRDefault="003F1926" w:rsidP="003F1926">
            <w:hyperlink r:id="rId11" w:history="1">
              <w:r>
                <w:rPr>
                  <w:rStyle w:val="Hyperlink"/>
                </w:rPr>
                <w:t>HOMEWORK BOOKLET TERM 3 CLOTHING.pdf</w:t>
              </w:r>
            </w:hyperlink>
          </w:p>
          <w:p w14:paraId="0A0D505B" w14:textId="1272FFFB" w:rsidR="003F1926" w:rsidRDefault="003F1926" w:rsidP="00413321"/>
        </w:tc>
      </w:tr>
      <w:tr w:rsidR="00413321" w14:paraId="74EEE293" w14:textId="77777777" w:rsidTr="00F832FE">
        <w:tc>
          <w:tcPr>
            <w:tcW w:w="1065" w:type="dxa"/>
          </w:tcPr>
          <w:p w14:paraId="15453310" w14:textId="315E9272" w:rsidR="00413321" w:rsidRDefault="00413321" w:rsidP="00413321">
            <w:r w:rsidRPr="5837C7AE">
              <w:rPr>
                <w:rFonts w:ascii="Calibri" w:eastAsia="Calibri" w:hAnsi="Calibri" w:cs="Calibri"/>
                <w:color w:val="000000" w:themeColor="text1"/>
              </w:rPr>
              <w:t>8</w:t>
            </w:r>
          </w:p>
        </w:tc>
        <w:tc>
          <w:tcPr>
            <w:tcW w:w="1140" w:type="dxa"/>
          </w:tcPr>
          <w:p w14:paraId="1AC4B412" w14:textId="1567A7A0" w:rsidR="00413321" w:rsidRDefault="00413321" w:rsidP="00413321">
            <w:r>
              <w:rPr>
                <w:rFonts w:ascii="Calibri" w:eastAsia="Calibri" w:hAnsi="Calibri" w:cs="Calibri"/>
                <w:color w:val="000000" w:themeColor="text1"/>
              </w:rPr>
              <w:t>1</w:t>
            </w:r>
            <w:r w:rsidR="003F1926">
              <w:rPr>
                <w:rFonts w:ascii="Calibri" w:eastAsia="Calibri" w:hAnsi="Calibri" w:cs="Calibri"/>
                <w:color w:val="000000" w:themeColor="text1"/>
              </w:rPr>
              <w:t>8</w:t>
            </w:r>
            <w:r w:rsidRPr="5837C7AE">
              <w:rPr>
                <w:rFonts w:ascii="Calibri" w:eastAsia="Calibri" w:hAnsi="Calibri" w:cs="Calibri"/>
                <w:color w:val="000000" w:themeColor="text1"/>
              </w:rPr>
              <w:t>/0</w:t>
            </w:r>
            <w:r>
              <w:rPr>
                <w:rFonts w:ascii="Calibri" w:eastAsia="Calibri" w:hAnsi="Calibri" w:cs="Calibri"/>
                <w:color w:val="000000" w:themeColor="text1"/>
              </w:rPr>
              <w:t>6/</w:t>
            </w:r>
            <w:r w:rsidRPr="5837C7AE">
              <w:rPr>
                <w:rFonts w:ascii="Calibri" w:eastAsia="Calibri" w:hAnsi="Calibri" w:cs="Calibri"/>
                <w:color w:val="000000" w:themeColor="text1"/>
              </w:rPr>
              <w:t>25</w:t>
            </w:r>
          </w:p>
        </w:tc>
        <w:tc>
          <w:tcPr>
            <w:tcW w:w="4453" w:type="dxa"/>
          </w:tcPr>
          <w:p w14:paraId="53840F2E" w14:textId="77777777" w:rsidR="00413321" w:rsidRDefault="00413321" w:rsidP="00413321">
            <w:pPr>
              <w:rPr>
                <w:rFonts w:ascii="Calibri" w:eastAsia="Calibri" w:hAnsi="Calibri" w:cs="Calibri"/>
              </w:rPr>
            </w:pPr>
            <w:r>
              <w:rPr>
                <w:rFonts w:ascii="Calibri" w:eastAsia="Calibri" w:hAnsi="Calibri" w:cs="Calibri"/>
              </w:rPr>
              <w:t>Understanding how to develop work into a final piece</w:t>
            </w:r>
            <w:r w:rsidR="003F1926">
              <w:rPr>
                <w:rFonts w:ascii="Calibri" w:eastAsia="Calibri" w:hAnsi="Calibri" w:cs="Calibri"/>
              </w:rPr>
              <w:t>.</w:t>
            </w:r>
          </w:p>
          <w:p w14:paraId="073CE66B" w14:textId="0C474170" w:rsidR="003F1926" w:rsidRDefault="003F1926" w:rsidP="00413321">
            <w:pPr>
              <w:rPr>
                <w:rFonts w:ascii="Calibri" w:eastAsia="Calibri" w:hAnsi="Calibri" w:cs="Calibri"/>
              </w:rPr>
            </w:pPr>
            <w:r>
              <w:rPr>
                <w:rFonts w:ascii="Calibri" w:eastAsia="Calibri" w:hAnsi="Calibri" w:cs="Calibri"/>
              </w:rPr>
              <w:t>Additional practical extended drawing booklet. (See link)</w:t>
            </w:r>
          </w:p>
        </w:tc>
        <w:tc>
          <w:tcPr>
            <w:tcW w:w="2702" w:type="dxa"/>
          </w:tcPr>
          <w:p w14:paraId="196AB61F" w14:textId="77777777" w:rsidR="00413321" w:rsidRDefault="00413321" w:rsidP="00413321">
            <w:pPr>
              <w:rPr>
                <w:color w:val="0000FF"/>
                <w:u w:val="single"/>
              </w:rPr>
            </w:pPr>
            <w:hyperlink r:id="rId12" w:history="1">
              <w:r w:rsidRPr="00CF3D0E">
                <w:rPr>
                  <w:color w:val="0000FF"/>
                  <w:u w:val="single"/>
                </w:rPr>
                <w:t>KNOWLEDGE ORGANISER ART 8.pdf</w:t>
              </w:r>
            </w:hyperlink>
          </w:p>
          <w:p w14:paraId="318667E4" w14:textId="77777777" w:rsidR="003F1926" w:rsidRDefault="003F1926" w:rsidP="003F1926">
            <w:hyperlink r:id="rId13" w:history="1">
              <w:r>
                <w:rPr>
                  <w:rStyle w:val="Hyperlink"/>
                </w:rPr>
                <w:t>HOMEWORK BOOKLET TERM 3 CLOTHING.pdf</w:t>
              </w:r>
            </w:hyperlink>
          </w:p>
          <w:p w14:paraId="46603C1C" w14:textId="56EE922D" w:rsidR="003F1926" w:rsidRDefault="003F1926" w:rsidP="00413321"/>
        </w:tc>
      </w:tr>
      <w:tr w:rsidR="00413321" w14:paraId="6C39DBDB" w14:textId="77777777" w:rsidTr="00F832FE">
        <w:tc>
          <w:tcPr>
            <w:tcW w:w="1065" w:type="dxa"/>
          </w:tcPr>
          <w:p w14:paraId="64E0515A" w14:textId="6E135F6A" w:rsidR="00413321" w:rsidRDefault="00413321" w:rsidP="00413321">
            <w:r w:rsidRPr="5837C7AE">
              <w:rPr>
                <w:rFonts w:ascii="Calibri" w:eastAsia="Calibri" w:hAnsi="Calibri" w:cs="Calibri"/>
                <w:color w:val="000000" w:themeColor="text1"/>
              </w:rPr>
              <w:t>10</w:t>
            </w:r>
          </w:p>
        </w:tc>
        <w:tc>
          <w:tcPr>
            <w:tcW w:w="1140" w:type="dxa"/>
          </w:tcPr>
          <w:p w14:paraId="0C9DE388" w14:textId="6F6958A9" w:rsidR="00413321" w:rsidRDefault="003F1926" w:rsidP="00413321">
            <w:r>
              <w:rPr>
                <w:rFonts w:ascii="Calibri" w:eastAsia="Calibri" w:hAnsi="Calibri" w:cs="Calibri"/>
                <w:color w:val="000000" w:themeColor="text1"/>
              </w:rPr>
              <w:t>02</w:t>
            </w:r>
            <w:r w:rsidR="00413321" w:rsidRPr="5837C7AE">
              <w:rPr>
                <w:rFonts w:ascii="Calibri" w:eastAsia="Calibri" w:hAnsi="Calibri" w:cs="Calibri"/>
                <w:color w:val="000000" w:themeColor="text1"/>
              </w:rPr>
              <w:t>/0</w:t>
            </w:r>
            <w:r>
              <w:rPr>
                <w:rFonts w:ascii="Calibri" w:eastAsia="Calibri" w:hAnsi="Calibri" w:cs="Calibri"/>
                <w:color w:val="000000" w:themeColor="text1"/>
              </w:rPr>
              <w:t>7</w:t>
            </w:r>
            <w:r w:rsidR="00413321" w:rsidRPr="5837C7AE">
              <w:rPr>
                <w:rFonts w:ascii="Calibri" w:eastAsia="Calibri" w:hAnsi="Calibri" w:cs="Calibri"/>
                <w:color w:val="000000" w:themeColor="text1"/>
              </w:rPr>
              <w:t>/25</w:t>
            </w:r>
          </w:p>
        </w:tc>
        <w:tc>
          <w:tcPr>
            <w:tcW w:w="4453" w:type="dxa"/>
          </w:tcPr>
          <w:p w14:paraId="60B0C657" w14:textId="77777777" w:rsidR="00413321" w:rsidRDefault="00413321" w:rsidP="00413321">
            <w:pPr>
              <w:rPr>
                <w:rFonts w:ascii="Calibri" w:eastAsia="Calibri" w:hAnsi="Calibri" w:cs="Calibri"/>
              </w:rPr>
            </w:pPr>
            <w:r>
              <w:rPr>
                <w:rFonts w:ascii="Calibri" w:eastAsia="Calibri" w:hAnsi="Calibri" w:cs="Calibri"/>
              </w:rPr>
              <w:t>Understanding how to develop work into a final piece</w:t>
            </w:r>
            <w:r w:rsidR="003F1926">
              <w:rPr>
                <w:rFonts w:ascii="Calibri" w:eastAsia="Calibri" w:hAnsi="Calibri" w:cs="Calibri"/>
              </w:rPr>
              <w:t>.</w:t>
            </w:r>
          </w:p>
          <w:p w14:paraId="202E9939" w14:textId="78B5D809" w:rsidR="003F1926" w:rsidRDefault="003F1926" w:rsidP="00413321">
            <w:pPr>
              <w:rPr>
                <w:rFonts w:ascii="Calibri" w:eastAsia="Calibri" w:hAnsi="Calibri" w:cs="Calibri"/>
              </w:rPr>
            </w:pPr>
            <w:r>
              <w:rPr>
                <w:rFonts w:ascii="Calibri" w:eastAsia="Calibri" w:hAnsi="Calibri" w:cs="Calibri"/>
              </w:rPr>
              <w:t>Additional practical extended drawing booklet. (See link)</w:t>
            </w:r>
          </w:p>
        </w:tc>
        <w:tc>
          <w:tcPr>
            <w:tcW w:w="2702" w:type="dxa"/>
          </w:tcPr>
          <w:p w14:paraId="69765B09" w14:textId="77777777" w:rsidR="00413321" w:rsidRDefault="00413321" w:rsidP="00413321">
            <w:pPr>
              <w:rPr>
                <w:color w:val="0000FF"/>
                <w:u w:val="single"/>
              </w:rPr>
            </w:pPr>
            <w:hyperlink r:id="rId14" w:history="1">
              <w:r w:rsidRPr="00CF3D0E">
                <w:rPr>
                  <w:color w:val="0000FF"/>
                  <w:u w:val="single"/>
                </w:rPr>
                <w:t>KNOWLEDGE ORGANISER ART 8.pdf</w:t>
              </w:r>
            </w:hyperlink>
          </w:p>
          <w:p w14:paraId="3CA2ECA9" w14:textId="77777777" w:rsidR="003F1926" w:rsidRDefault="003F1926" w:rsidP="003F1926">
            <w:hyperlink r:id="rId15" w:history="1">
              <w:r>
                <w:rPr>
                  <w:rStyle w:val="Hyperlink"/>
                </w:rPr>
                <w:t>HOMEWORK BOOKLET TERM 3 CLOTHING.pdf</w:t>
              </w:r>
            </w:hyperlink>
          </w:p>
          <w:p w14:paraId="36B8D7C1" w14:textId="0C4C62C8" w:rsidR="003F1926" w:rsidRDefault="003F1926" w:rsidP="00413321"/>
        </w:tc>
      </w:tr>
      <w:tr w:rsidR="00413321" w14:paraId="2AE57D86" w14:textId="77777777" w:rsidTr="00F832FE">
        <w:tc>
          <w:tcPr>
            <w:tcW w:w="1065" w:type="dxa"/>
          </w:tcPr>
          <w:p w14:paraId="78207B93" w14:textId="3666D0B3" w:rsidR="00413321" w:rsidRDefault="00413321" w:rsidP="00413321">
            <w:r>
              <w:lastRenderedPageBreak/>
              <w:t>12</w:t>
            </w:r>
          </w:p>
        </w:tc>
        <w:tc>
          <w:tcPr>
            <w:tcW w:w="1140" w:type="dxa"/>
          </w:tcPr>
          <w:p w14:paraId="1131BC27" w14:textId="2AE75CA2" w:rsidR="00413321" w:rsidRDefault="00413321" w:rsidP="00413321">
            <w:r>
              <w:t>14/07/25</w:t>
            </w:r>
          </w:p>
        </w:tc>
        <w:tc>
          <w:tcPr>
            <w:tcW w:w="4453" w:type="dxa"/>
          </w:tcPr>
          <w:p w14:paraId="49009D9B" w14:textId="77777777" w:rsidR="00413321" w:rsidRDefault="00413321" w:rsidP="00413321">
            <w:pPr>
              <w:rPr>
                <w:rFonts w:ascii="Calibri" w:eastAsia="Calibri" w:hAnsi="Calibri" w:cs="Calibri"/>
              </w:rPr>
            </w:pPr>
            <w:r>
              <w:rPr>
                <w:rFonts w:ascii="Calibri" w:eastAsia="Calibri" w:hAnsi="Calibri" w:cs="Calibri"/>
              </w:rPr>
              <w:t>Understanding how to develop work into a final piece</w:t>
            </w:r>
            <w:r w:rsidR="003F1926">
              <w:rPr>
                <w:rFonts w:ascii="Calibri" w:eastAsia="Calibri" w:hAnsi="Calibri" w:cs="Calibri"/>
              </w:rPr>
              <w:t>.</w:t>
            </w:r>
          </w:p>
          <w:p w14:paraId="3C0BE07C" w14:textId="37AB28EA" w:rsidR="003F1926" w:rsidRDefault="003F1926" w:rsidP="00413321">
            <w:pPr>
              <w:rPr>
                <w:rFonts w:ascii="Calibri" w:eastAsia="Calibri" w:hAnsi="Calibri" w:cs="Calibri"/>
              </w:rPr>
            </w:pPr>
            <w:r>
              <w:rPr>
                <w:rFonts w:ascii="Calibri" w:eastAsia="Calibri" w:hAnsi="Calibri" w:cs="Calibri"/>
              </w:rPr>
              <w:t>Additional practical extended drawing booklet. (See link)</w:t>
            </w:r>
          </w:p>
        </w:tc>
        <w:tc>
          <w:tcPr>
            <w:tcW w:w="2702" w:type="dxa"/>
          </w:tcPr>
          <w:p w14:paraId="19AA0167" w14:textId="77777777" w:rsidR="00413321" w:rsidRDefault="00413321" w:rsidP="00413321">
            <w:pPr>
              <w:rPr>
                <w:color w:val="0000FF"/>
                <w:u w:val="single"/>
              </w:rPr>
            </w:pPr>
            <w:hyperlink r:id="rId16" w:history="1">
              <w:r w:rsidRPr="00CF3D0E">
                <w:rPr>
                  <w:color w:val="0000FF"/>
                  <w:u w:val="single"/>
                </w:rPr>
                <w:t>KNOWLEDGE ORGANISER ART 8.pdf</w:t>
              </w:r>
            </w:hyperlink>
          </w:p>
          <w:p w14:paraId="697E4704" w14:textId="77777777" w:rsidR="003F1926" w:rsidRDefault="003F1926" w:rsidP="003F1926">
            <w:hyperlink r:id="rId17" w:history="1">
              <w:r>
                <w:rPr>
                  <w:rStyle w:val="Hyperlink"/>
                </w:rPr>
                <w:t>HOMEWORK BOOKLET TERM 3 CLOTHING.pdf</w:t>
              </w:r>
            </w:hyperlink>
          </w:p>
          <w:p w14:paraId="2EAFD75B" w14:textId="515DE1BD" w:rsidR="003F1926" w:rsidRDefault="003F1926" w:rsidP="00413321"/>
        </w:tc>
      </w:tr>
    </w:tbl>
    <w:p w14:paraId="603F101F" w14:textId="2D373299" w:rsidR="001C69F9" w:rsidRDefault="001C69F9" w:rsidP="000A4557"/>
    <w:sectPr w:rsidR="001C6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F12"/>
    <w:rsid w:val="000401DA"/>
    <w:rsid w:val="000A4557"/>
    <w:rsid w:val="000A609C"/>
    <w:rsid w:val="000E1EDF"/>
    <w:rsid w:val="000F1908"/>
    <w:rsid w:val="001029AC"/>
    <w:rsid w:val="0014008E"/>
    <w:rsid w:val="00162EB4"/>
    <w:rsid w:val="00180EBB"/>
    <w:rsid w:val="001C69F9"/>
    <w:rsid w:val="002170FB"/>
    <w:rsid w:val="003418CD"/>
    <w:rsid w:val="00350EB4"/>
    <w:rsid w:val="003A7DC0"/>
    <w:rsid w:val="003C060B"/>
    <w:rsid w:val="003F1926"/>
    <w:rsid w:val="004063F3"/>
    <w:rsid w:val="00413321"/>
    <w:rsid w:val="004155A7"/>
    <w:rsid w:val="00416961"/>
    <w:rsid w:val="00470B37"/>
    <w:rsid w:val="005D79A9"/>
    <w:rsid w:val="0079421B"/>
    <w:rsid w:val="007F10C2"/>
    <w:rsid w:val="00860342"/>
    <w:rsid w:val="008770FE"/>
    <w:rsid w:val="009C1139"/>
    <w:rsid w:val="00A024A2"/>
    <w:rsid w:val="00A41A6C"/>
    <w:rsid w:val="00A5349A"/>
    <w:rsid w:val="00C443FC"/>
    <w:rsid w:val="00C93DFB"/>
    <w:rsid w:val="00CB2869"/>
    <w:rsid w:val="00CF3D0E"/>
    <w:rsid w:val="00D032C0"/>
    <w:rsid w:val="00D86C2E"/>
    <w:rsid w:val="00D9627A"/>
    <w:rsid w:val="00DD4141"/>
    <w:rsid w:val="00E06F48"/>
    <w:rsid w:val="00EE6DC8"/>
    <w:rsid w:val="00F832FE"/>
    <w:rsid w:val="00F83756"/>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3C060B"/>
    <w:rPr>
      <w:color w:val="954F72" w:themeColor="followedHyperlink"/>
      <w:u w:val="single"/>
    </w:rPr>
  </w:style>
  <w:style w:type="character" w:customStyle="1" w:styleId="UnresolvedMention1">
    <w:name w:val="Unresolved Mention1"/>
    <w:basedOn w:val="DefaultParagraphFont"/>
    <w:uiPriority w:val="99"/>
    <w:semiHidden/>
    <w:unhideWhenUsed/>
    <w:rsid w:val="00EE6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50210">
      <w:bodyDiv w:val="1"/>
      <w:marLeft w:val="0"/>
      <w:marRight w:val="0"/>
      <w:marTop w:val="0"/>
      <w:marBottom w:val="0"/>
      <w:divBdr>
        <w:top w:val="none" w:sz="0" w:space="0" w:color="auto"/>
        <w:left w:val="none" w:sz="0" w:space="0" w:color="auto"/>
        <w:bottom w:val="none" w:sz="0" w:space="0" w:color="auto"/>
        <w:right w:val="none" w:sz="0" w:space="0" w:color="auto"/>
      </w:divBdr>
    </w:div>
    <w:div w:id="276714448">
      <w:bodyDiv w:val="1"/>
      <w:marLeft w:val="0"/>
      <w:marRight w:val="0"/>
      <w:marTop w:val="0"/>
      <w:marBottom w:val="0"/>
      <w:divBdr>
        <w:top w:val="none" w:sz="0" w:space="0" w:color="auto"/>
        <w:left w:val="none" w:sz="0" w:space="0" w:color="auto"/>
        <w:bottom w:val="none" w:sz="0" w:space="0" w:color="auto"/>
        <w:right w:val="none" w:sz="0" w:space="0" w:color="auto"/>
      </w:divBdr>
    </w:div>
    <w:div w:id="629285739">
      <w:bodyDiv w:val="1"/>
      <w:marLeft w:val="0"/>
      <w:marRight w:val="0"/>
      <w:marTop w:val="0"/>
      <w:marBottom w:val="0"/>
      <w:divBdr>
        <w:top w:val="none" w:sz="0" w:space="0" w:color="auto"/>
        <w:left w:val="none" w:sz="0" w:space="0" w:color="auto"/>
        <w:bottom w:val="none" w:sz="0" w:space="0" w:color="auto"/>
        <w:right w:val="none" w:sz="0" w:space="0" w:color="auto"/>
      </w:divBdr>
    </w:div>
    <w:div w:id="919026912">
      <w:bodyDiv w:val="1"/>
      <w:marLeft w:val="0"/>
      <w:marRight w:val="0"/>
      <w:marTop w:val="0"/>
      <w:marBottom w:val="0"/>
      <w:divBdr>
        <w:top w:val="none" w:sz="0" w:space="0" w:color="auto"/>
        <w:left w:val="none" w:sz="0" w:space="0" w:color="auto"/>
        <w:bottom w:val="none" w:sz="0" w:space="0" w:color="auto"/>
        <w:right w:val="none" w:sz="0" w:space="0" w:color="auto"/>
      </w:divBdr>
    </w:div>
    <w:div w:id="1206059284">
      <w:bodyDiv w:val="1"/>
      <w:marLeft w:val="0"/>
      <w:marRight w:val="0"/>
      <w:marTop w:val="0"/>
      <w:marBottom w:val="0"/>
      <w:divBdr>
        <w:top w:val="none" w:sz="0" w:space="0" w:color="auto"/>
        <w:left w:val="none" w:sz="0" w:space="0" w:color="auto"/>
        <w:bottom w:val="none" w:sz="0" w:space="0" w:color="auto"/>
        <w:right w:val="none" w:sz="0" w:space="0" w:color="auto"/>
      </w:divBdr>
    </w:div>
    <w:div w:id="1249316518">
      <w:bodyDiv w:val="1"/>
      <w:marLeft w:val="0"/>
      <w:marRight w:val="0"/>
      <w:marTop w:val="0"/>
      <w:marBottom w:val="0"/>
      <w:divBdr>
        <w:top w:val="none" w:sz="0" w:space="0" w:color="auto"/>
        <w:left w:val="none" w:sz="0" w:space="0" w:color="auto"/>
        <w:bottom w:val="none" w:sz="0" w:space="0" w:color="auto"/>
        <w:right w:val="none" w:sz="0" w:space="0" w:color="auto"/>
      </w:divBdr>
    </w:div>
    <w:div w:id="1974173680">
      <w:bodyDiv w:val="1"/>
      <w:marLeft w:val="0"/>
      <w:marRight w:val="0"/>
      <w:marTop w:val="0"/>
      <w:marBottom w:val="0"/>
      <w:divBdr>
        <w:top w:val="none" w:sz="0" w:space="0" w:color="auto"/>
        <w:left w:val="none" w:sz="0" w:space="0" w:color="auto"/>
        <w:bottom w:val="none" w:sz="0" w:space="0" w:color="auto"/>
        <w:right w:val="none" w:sz="0" w:space="0" w:color="auto"/>
      </w:divBdr>
    </w:div>
    <w:div w:id="212769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b:/s/CREATIVEARTSDESIGN/EeVCNXFb9hpBqAvFB09avqUBtjnSGHoDM_G77FMl2RkLsQ?e=Cg4UEk" TargetMode="External"/><Relationship Id="rId13" Type="http://schemas.openxmlformats.org/officeDocument/2006/relationships/hyperlink" Target="https://fulllict-my.sharepoint.com/:b:/g/personal/a_galbraith_fulwoodacademy_co_uk/EYh-PLIoeCZIh3SAnXPBGrIBgiJe7wiKVFDJybk02tQl-A?e=MY8epz"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ulllict-my.sharepoint.com/:b:/g/personal/a_galbraith_fulwoodacademy_co_uk/ETlEKwYB3YFEnVq7hzCVW5EBhaVozJBHADaLBAjK69Rpfw?e=Jbk5tp" TargetMode="External"/><Relationship Id="rId12" Type="http://schemas.openxmlformats.org/officeDocument/2006/relationships/hyperlink" Target="https://fulllict.sharepoint.com/:b:/s/CREATIVEARTSDESIGN/EeVCNXFb9hpBqAvFB09avqUBtjnSGHoDM_G77FMl2RkLsQ?e=Cg4UEk" TargetMode="External"/><Relationship Id="rId17" Type="http://schemas.openxmlformats.org/officeDocument/2006/relationships/hyperlink" Target="https://fulllict-my.sharepoint.com/:b:/g/personal/a_galbraith_fulwoodacademy_co_uk/EYh-PLIoeCZIh3SAnXPBGrIBgiJe7wiKVFDJybk02tQl-A?e=MY8epz" TargetMode="External"/><Relationship Id="rId2" Type="http://schemas.openxmlformats.org/officeDocument/2006/relationships/settings" Target="settings.xml"/><Relationship Id="rId16" Type="http://schemas.openxmlformats.org/officeDocument/2006/relationships/hyperlink" Target="https://fulllict.sharepoint.com/:b:/s/CREATIVEARTSDESIGN/EeVCNXFb9hpBqAvFB09avqUBtjnSGHoDM_G77FMl2RkLsQ?e=Cg4UEk" TargetMode="External"/><Relationship Id="rId20"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fulllict.sharepoint.com/:b:/s/CREATIVEARTSDESIGN/EeVCNXFb9hpBqAvFB09avqUBtjnSGHoDM_G77FMl2RkLsQ?e=Cg4UEk" TargetMode="External"/><Relationship Id="rId11" Type="http://schemas.openxmlformats.org/officeDocument/2006/relationships/hyperlink" Target="https://fulllict-my.sharepoint.com/:b:/g/personal/a_galbraith_fulwoodacademy_co_uk/EYh-PLIoeCZIh3SAnXPBGrIBgiJe7wiKVFDJybk02tQl-A?e=MY8epz" TargetMode="External"/><Relationship Id="rId5" Type="http://schemas.openxmlformats.org/officeDocument/2006/relationships/hyperlink" Target="https://fulllict.sharepoint.com/:b:/s/CREATIVEARTSDESIGN/EeVCNXFb9hpBqAvFB09avqUBtjnSGHoDM_G77FMl2RkLsQ?e=Cg4UEk" TargetMode="External"/><Relationship Id="rId15" Type="http://schemas.openxmlformats.org/officeDocument/2006/relationships/hyperlink" Target="https://fulllict-my.sharepoint.com/:b:/g/personal/a_galbraith_fulwoodacademy_co_uk/EYh-PLIoeCZIh3SAnXPBGrIBgiJe7wiKVFDJybk02tQl-A?e=MY8epz" TargetMode="External"/><Relationship Id="rId10" Type="http://schemas.openxmlformats.org/officeDocument/2006/relationships/hyperlink" Target="https://fulllict.sharepoint.com/:b:/s/CREATIVEARTSDESIGN/EeVCNXFb9hpBqAvFB09avqUBtjnSGHoDM_G77FMl2RkLsQ?e=Cg4UEk"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fulllict-my.sharepoint.com/:b:/g/personal/a_galbraith_fulwoodacademy_co_uk/EYh-PLIoeCZIh3SAnXPBGrIBgiJe7wiKVFDJybk02tQl-A?e=MY8epz" TargetMode="External"/><Relationship Id="rId14" Type="http://schemas.openxmlformats.org/officeDocument/2006/relationships/hyperlink" Target="https://fulllict.sharepoint.com/:b:/s/CREATIVEARTSDESIGN/EeVCNXFb9hpBqAvFB09avqUBtjnSGHoDM_G77FMl2RkLsQ?e=Cg4U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3</cp:revision>
  <dcterms:created xsi:type="dcterms:W3CDTF">2025-04-28T17:17:00Z</dcterms:created>
  <dcterms:modified xsi:type="dcterms:W3CDTF">2026-04-19T21:34:00Z</dcterms:modified>
</cp:coreProperties>
</file>