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77D5F" w14:textId="77777777" w:rsidR="00D4333F" w:rsidRDefault="00D4333F" w:rsidP="00D4333F">
      <w:pPr>
        <w:jc w:val="right"/>
        <w:rPr>
          <w:rFonts w:ascii="Calibri" w:eastAsia="Calibri" w:hAnsi="Calibri" w:cs="Arial"/>
          <w:noProof/>
          <w:kern w:val="0"/>
          <w:sz w:val="22"/>
          <w:szCs w:val="22"/>
          <w:lang w:val="en-US"/>
          <w14:ligatures w14:val="none"/>
        </w:rPr>
      </w:pPr>
      <w:r w:rsidRPr="00F32C04">
        <w:rPr>
          <w:rFonts w:ascii="Calibri" w:eastAsia="Calibri" w:hAnsi="Calibri" w:cs="Arial"/>
          <w:noProof/>
          <w:kern w:val="0"/>
          <w:sz w:val="22"/>
          <w:szCs w:val="22"/>
          <w:lang w:val="en-US"/>
          <w14:ligatures w14:val="none"/>
        </w:rPr>
        <w:drawing>
          <wp:inline distT="0" distB="0" distL="0" distR="0" wp14:anchorId="2A2EA2F8" wp14:editId="5A2EC3B5">
            <wp:extent cx="1100650" cy="828675"/>
            <wp:effectExtent l="0" t="0" r="0" b="0"/>
            <wp:docPr id="331728225" name="Picture 331728225"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728225" name="Picture 331728225" descr="A logo for a company&#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100650" cy="828675"/>
                    </a:xfrm>
                    <a:prstGeom prst="rect">
                      <a:avLst/>
                    </a:prstGeom>
                  </pic:spPr>
                </pic:pic>
              </a:graphicData>
            </a:graphic>
          </wp:inline>
        </w:drawing>
      </w:r>
    </w:p>
    <w:tbl>
      <w:tblPr>
        <w:tblStyle w:val="TableGrid1"/>
        <w:tblW w:w="9360" w:type="dxa"/>
        <w:tblLayout w:type="fixed"/>
        <w:tblLook w:val="06A0" w:firstRow="1" w:lastRow="0" w:firstColumn="1" w:lastColumn="0" w:noHBand="1" w:noVBand="1"/>
      </w:tblPr>
      <w:tblGrid>
        <w:gridCol w:w="3120"/>
        <w:gridCol w:w="1978"/>
        <w:gridCol w:w="4262"/>
      </w:tblGrid>
      <w:tr w:rsidR="00D4333F" w:rsidRPr="00F32C04" w14:paraId="48838C36" w14:textId="77777777" w:rsidTr="6D64A660">
        <w:tc>
          <w:tcPr>
            <w:tcW w:w="9360" w:type="dxa"/>
            <w:gridSpan w:val="3"/>
            <w:shd w:val="clear" w:color="auto" w:fill="4472C4" w:themeFill="accent1"/>
          </w:tcPr>
          <w:p w14:paraId="0BA15D43" w14:textId="0E02A2FE" w:rsidR="00D4333F" w:rsidRPr="00AA3A22" w:rsidRDefault="00D4333F" w:rsidP="00CB40AD">
            <w:pPr>
              <w:rPr>
                <w:rFonts w:ascii="Calibri" w:eastAsia="Calibri" w:hAnsi="Calibri" w:cs="Arial"/>
                <w:b/>
                <w:bCs/>
                <w:color w:val="FFFFFF"/>
                <w:sz w:val="28"/>
                <w:szCs w:val="28"/>
              </w:rPr>
            </w:pPr>
            <w:r w:rsidRPr="00AA3A22">
              <w:rPr>
                <w:rFonts w:ascii="Calibri" w:eastAsia="Calibri" w:hAnsi="Calibri" w:cs="Arial"/>
                <w:b/>
                <w:bCs/>
                <w:color w:val="FFFFFF"/>
                <w:sz w:val="28"/>
                <w:szCs w:val="28"/>
              </w:rPr>
              <w:t xml:space="preserve">Assessment and Home </w:t>
            </w:r>
            <w:proofErr w:type="gramStart"/>
            <w:r w:rsidRPr="00AA3A22">
              <w:rPr>
                <w:rFonts w:ascii="Calibri" w:eastAsia="Calibri" w:hAnsi="Calibri" w:cs="Arial"/>
                <w:b/>
                <w:bCs/>
                <w:color w:val="FFFFFF"/>
                <w:sz w:val="28"/>
                <w:szCs w:val="28"/>
              </w:rPr>
              <w:t>learning</w:t>
            </w:r>
            <w:proofErr w:type="gramEnd"/>
            <w:r w:rsidRPr="00AA3A22">
              <w:rPr>
                <w:rFonts w:ascii="Calibri" w:eastAsia="Calibri" w:hAnsi="Calibri" w:cs="Arial"/>
                <w:b/>
                <w:bCs/>
                <w:color w:val="FFFFFF"/>
                <w:sz w:val="28"/>
                <w:szCs w:val="28"/>
              </w:rPr>
              <w:t xml:space="preserve"> Overview                       Year 11 Geography</w:t>
            </w:r>
          </w:p>
        </w:tc>
      </w:tr>
      <w:tr w:rsidR="00D4333F" w:rsidRPr="00F32C04" w14:paraId="71904568" w14:textId="77777777" w:rsidTr="6D64A660">
        <w:tc>
          <w:tcPr>
            <w:tcW w:w="3120" w:type="dxa"/>
            <w:shd w:val="clear" w:color="auto" w:fill="B4C6E7" w:themeFill="accent1" w:themeFillTint="66"/>
          </w:tcPr>
          <w:p w14:paraId="79A6DF47" w14:textId="77777777" w:rsidR="00D4333F" w:rsidRPr="00F32C04" w:rsidRDefault="00D4333F" w:rsidP="00CB40AD">
            <w:pPr>
              <w:rPr>
                <w:rFonts w:ascii="Calibri" w:eastAsia="Calibri" w:hAnsi="Calibri" w:cs="Arial"/>
              </w:rPr>
            </w:pPr>
            <w:r w:rsidRPr="00F32C04">
              <w:rPr>
                <w:rFonts w:ascii="Calibri" w:eastAsia="Calibri" w:hAnsi="Calibri" w:cs="Arial"/>
              </w:rPr>
              <w:t>Assessment</w:t>
            </w:r>
          </w:p>
        </w:tc>
        <w:tc>
          <w:tcPr>
            <w:tcW w:w="1978" w:type="dxa"/>
            <w:shd w:val="clear" w:color="auto" w:fill="B4C6E7" w:themeFill="accent1" w:themeFillTint="66"/>
          </w:tcPr>
          <w:p w14:paraId="11D09863" w14:textId="77777777" w:rsidR="00D4333F" w:rsidRPr="00F32C04" w:rsidRDefault="00D4333F" w:rsidP="00CB40AD">
            <w:pPr>
              <w:rPr>
                <w:rFonts w:ascii="Calibri" w:eastAsia="Calibri" w:hAnsi="Calibri" w:cs="Arial"/>
              </w:rPr>
            </w:pPr>
            <w:r w:rsidRPr="00F32C04">
              <w:rPr>
                <w:rFonts w:ascii="Calibri" w:eastAsia="Calibri" w:hAnsi="Calibri" w:cs="Arial"/>
              </w:rPr>
              <w:t xml:space="preserve">Time </w:t>
            </w:r>
          </w:p>
        </w:tc>
        <w:tc>
          <w:tcPr>
            <w:tcW w:w="4262" w:type="dxa"/>
            <w:shd w:val="clear" w:color="auto" w:fill="B4C6E7" w:themeFill="accent1" w:themeFillTint="66"/>
          </w:tcPr>
          <w:p w14:paraId="0A72CF88" w14:textId="77777777" w:rsidR="00D4333F" w:rsidRPr="00F32C04" w:rsidRDefault="00D4333F" w:rsidP="00CB40AD">
            <w:pPr>
              <w:rPr>
                <w:rFonts w:ascii="Calibri" w:eastAsia="Calibri" w:hAnsi="Calibri" w:cs="Arial"/>
              </w:rPr>
            </w:pPr>
            <w:r w:rsidRPr="00F32C04">
              <w:rPr>
                <w:rFonts w:ascii="Calibri" w:eastAsia="Calibri" w:hAnsi="Calibri" w:cs="Arial"/>
              </w:rPr>
              <w:t>Assessment Details</w:t>
            </w:r>
          </w:p>
        </w:tc>
      </w:tr>
      <w:tr w:rsidR="004F3AE1" w:rsidRPr="00F32C04" w14:paraId="1079BC25" w14:textId="77777777" w:rsidTr="6D64A660">
        <w:tc>
          <w:tcPr>
            <w:tcW w:w="3120" w:type="dxa"/>
          </w:tcPr>
          <w:p w14:paraId="5B8C653E" w14:textId="77777777" w:rsidR="004F3AE1" w:rsidRDefault="004F3AE1" w:rsidP="004F3AE1">
            <w:pPr>
              <w:rPr>
                <w:rFonts w:ascii="Calibri" w:eastAsia="Calibri" w:hAnsi="Calibri" w:cs="Arial"/>
                <w:sz w:val="22"/>
                <w:szCs w:val="22"/>
              </w:rPr>
            </w:pPr>
            <w:r w:rsidRPr="00393F2E">
              <w:rPr>
                <w:rFonts w:ascii="Calibri" w:eastAsia="Calibri" w:hAnsi="Calibri" w:cs="Arial"/>
                <w:b/>
                <w:bCs/>
                <w:sz w:val="22"/>
                <w:szCs w:val="22"/>
              </w:rPr>
              <w:t>DIN Retrieval</w:t>
            </w:r>
            <w:r>
              <w:rPr>
                <w:rFonts w:ascii="Calibri" w:eastAsia="Calibri" w:hAnsi="Calibri" w:cs="Arial"/>
                <w:sz w:val="22"/>
                <w:szCs w:val="22"/>
              </w:rPr>
              <w:t>:</w:t>
            </w:r>
            <w:r w:rsidRPr="00393F2E">
              <w:rPr>
                <w:rFonts w:ascii="Calibri" w:eastAsia="Calibri" w:hAnsi="Calibri" w:cs="Arial"/>
                <w:sz w:val="22"/>
                <w:szCs w:val="22"/>
              </w:rPr>
              <w:t xml:space="preserve"> every lesson.</w:t>
            </w:r>
          </w:p>
          <w:p w14:paraId="3414E8C5" w14:textId="77777777" w:rsidR="004F3AE1" w:rsidRPr="00393F2E" w:rsidRDefault="004F3AE1" w:rsidP="004F3AE1">
            <w:pPr>
              <w:rPr>
                <w:rFonts w:ascii="Calibri" w:eastAsia="Calibri" w:hAnsi="Calibri" w:cs="Arial"/>
                <w:sz w:val="22"/>
                <w:szCs w:val="22"/>
              </w:rPr>
            </w:pPr>
          </w:p>
          <w:p w14:paraId="2132A0F7" w14:textId="77777777" w:rsidR="004F3AE1" w:rsidRDefault="004F3AE1" w:rsidP="004F3AE1">
            <w:pPr>
              <w:rPr>
                <w:rFonts w:ascii="Calibri" w:eastAsia="Calibri" w:hAnsi="Calibri" w:cs="Arial"/>
                <w:sz w:val="22"/>
                <w:szCs w:val="22"/>
              </w:rPr>
            </w:pPr>
            <w:r w:rsidRPr="00393F2E">
              <w:rPr>
                <w:rFonts w:ascii="Calibri" w:eastAsia="Calibri" w:hAnsi="Calibri" w:cs="Arial"/>
                <w:b/>
                <w:bCs/>
                <w:sz w:val="22"/>
                <w:szCs w:val="22"/>
              </w:rPr>
              <w:t>Homework</w:t>
            </w:r>
            <w:r>
              <w:rPr>
                <w:rFonts w:ascii="Calibri" w:eastAsia="Calibri" w:hAnsi="Calibri" w:cs="Arial"/>
                <w:b/>
                <w:bCs/>
                <w:sz w:val="22"/>
                <w:szCs w:val="22"/>
              </w:rPr>
              <w:t>:</w:t>
            </w:r>
            <w:r w:rsidRPr="00393F2E">
              <w:rPr>
                <w:rFonts w:ascii="Calibri" w:eastAsia="Calibri" w:hAnsi="Calibri" w:cs="Arial"/>
                <w:sz w:val="22"/>
                <w:szCs w:val="22"/>
              </w:rPr>
              <w:t xml:space="preserve"> Checked weekly in lesson and score recorded.</w:t>
            </w:r>
          </w:p>
          <w:p w14:paraId="2E55DD94" w14:textId="77777777" w:rsidR="004F3AE1" w:rsidRPr="00393F2E" w:rsidRDefault="004F3AE1" w:rsidP="004F3AE1">
            <w:pPr>
              <w:rPr>
                <w:rFonts w:ascii="Calibri" w:eastAsia="Calibri" w:hAnsi="Calibri" w:cs="Arial"/>
                <w:sz w:val="22"/>
                <w:szCs w:val="22"/>
              </w:rPr>
            </w:pPr>
          </w:p>
          <w:p w14:paraId="2F2232EF" w14:textId="77777777" w:rsidR="004F3AE1" w:rsidRDefault="004F3AE1" w:rsidP="004F3AE1">
            <w:pPr>
              <w:rPr>
                <w:rFonts w:ascii="Calibri" w:eastAsia="Calibri" w:hAnsi="Calibri" w:cs="Arial"/>
                <w:sz w:val="22"/>
                <w:szCs w:val="22"/>
              </w:rPr>
            </w:pPr>
            <w:r w:rsidRPr="00393F2E">
              <w:rPr>
                <w:rFonts w:ascii="Calibri" w:eastAsia="Calibri" w:hAnsi="Calibri" w:cs="Arial"/>
                <w:b/>
                <w:bCs/>
                <w:sz w:val="22"/>
                <w:szCs w:val="22"/>
              </w:rPr>
              <w:t>Key piece</w:t>
            </w:r>
            <w:r>
              <w:rPr>
                <w:rFonts w:ascii="Calibri" w:eastAsia="Calibri" w:hAnsi="Calibri" w:cs="Arial"/>
                <w:sz w:val="22"/>
                <w:szCs w:val="22"/>
              </w:rPr>
              <w:t>:</w:t>
            </w:r>
            <w:r w:rsidRPr="00393F2E">
              <w:rPr>
                <w:rFonts w:ascii="Calibri" w:eastAsia="Calibri" w:hAnsi="Calibri" w:cs="Arial"/>
                <w:sz w:val="22"/>
                <w:szCs w:val="22"/>
              </w:rPr>
              <w:t xml:space="preserve"> extended written answer which will be marked and feedback.</w:t>
            </w:r>
          </w:p>
          <w:p w14:paraId="4E08CF31" w14:textId="77777777" w:rsidR="004F3AE1" w:rsidRPr="00393F2E" w:rsidRDefault="004F3AE1" w:rsidP="004F3AE1">
            <w:pPr>
              <w:rPr>
                <w:rFonts w:ascii="Calibri" w:eastAsia="Calibri" w:hAnsi="Calibri" w:cs="Arial"/>
                <w:sz w:val="22"/>
                <w:szCs w:val="22"/>
              </w:rPr>
            </w:pPr>
          </w:p>
          <w:p w14:paraId="430178DF" w14:textId="77777777" w:rsidR="004F3AE1" w:rsidRPr="00393F2E" w:rsidRDefault="004F3AE1" w:rsidP="004F3AE1">
            <w:pPr>
              <w:rPr>
                <w:color w:val="000000"/>
                <w:sz w:val="22"/>
                <w:szCs w:val="22"/>
              </w:rPr>
            </w:pPr>
            <w:r w:rsidRPr="00393F2E">
              <w:rPr>
                <w:b/>
                <w:bCs/>
                <w:color w:val="000000"/>
                <w:sz w:val="22"/>
                <w:szCs w:val="22"/>
              </w:rPr>
              <w:t>AP assessments</w:t>
            </w:r>
            <w:r w:rsidRPr="00393F2E">
              <w:rPr>
                <w:color w:val="000000"/>
                <w:sz w:val="22"/>
                <w:szCs w:val="22"/>
              </w:rPr>
              <w:t xml:space="preserve">: You will complete an assessment in lesson time that will be cumulative. This means that everything you have learned so far could be on the assessment. Your teacher will mark your assessment and give feedback. </w:t>
            </w:r>
          </w:p>
          <w:p w14:paraId="2A86D655" w14:textId="77777777" w:rsidR="004F3AE1" w:rsidRPr="00393F2E" w:rsidRDefault="004F3AE1" w:rsidP="004F3AE1">
            <w:pPr>
              <w:rPr>
                <w:rFonts w:ascii="Calibri" w:eastAsia="Calibri" w:hAnsi="Calibri" w:cs="Arial"/>
                <w:sz w:val="22"/>
                <w:szCs w:val="22"/>
              </w:rPr>
            </w:pPr>
          </w:p>
          <w:p w14:paraId="11D9541F" w14:textId="77777777" w:rsidR="004F3AE1" w:rsidRPr="00E720B2" w:rsidRDefault="004F3AE1" w:rsidP="004F3AE1">
            <w:pPr>
              <w:rPr>
                <w:rFonts w:ascii="Calibri" w:eastAsia="Calibri" w:hAnsi="Calibri" w:cs="Arial"/>
                <w:b/>
                <w:bCs/>
                <w:sz w:val="22"/>
                <w:szCs w:val="22"/>
              </w:rPr>
            </w:pPr>
            <w:r w:rsidRPr="00E720B2">
              <w:rPr>
                <w:rFonts w:ascii="Calibri" w:eastAsia="Calibri" w:hAnsi="Calibri" w:cs="Arial"/>
                <w:b/>
                <w:bCs/>
                <w:sz w:val="22"/>
                <w:szCs w:val="22"/>
              </w:rPr>
              <w:t>Assessment cycle:</w:t>
            </w:r>
          </w:p>
          <w:p w14:paraId="597CE98D" w14:textId="77777777" w:rsidR="004F3AE1" w:rsidRPr="00393F2E" w:rsidRDefault="004F3AE1" w:rsidP="004F3AE1">
            <w:pPr>
              <w:rPr>
                <w:rFonts w:ascii="Calibri" w:eastAsia="Calibri" w:hAnsi="Calibri" w:cs="Arial"/>
                <w:sz w:val="22"/>
                <w:szCs w:val="22"/>
              </w:rPr>
            </w:pPr>
            <w:r w:rsidRPr="00393F2E">
              <w:rPr>
                <w:rFonts w:ascii="Calibri" w:eastAsia="Calibri" w:hAnsi="Calibri" w:cs="Arial"/>
                <w:sz w:val="22"/>
                <w:szCs w:val="22"/>
              </w:rPr>
              <w:t>AP1 – November</w:t>
            </w:r>
          </w:p>
          <w:p w14:paraId="28189A38" w14:textId="77777777" w:rsidR="004F3AE1" w:rsidRPr="00393F2E" w:rsidRDefault="004F3AE1" w:rsidP="004F3AE1">
            <w:pPr>
              <w:rPr>
                <w:rFonts w:ascii="Calibri" w:eastAsia="Calibri" w:hAnsi="Calibri" w:cs="Arial"/>
                <w:sz w:val="22"/>
                <w:szCs w:val="22"/>
              </w:rPr>
            </w:pPr>
            <w:r w:rsidRPr="00393F2E">
              <w:rPr>
                <w:rFonts w:ascii="Calibri" w:eastAsia="Calibri" w:hAnsi="Calibri" w:cs="Arial"/>
                <w:sz w:val="22"/>
                <w:szCs w:val="22"/>
              </w:rPr>
              <w:t>AP2 – February</w:t>
            </w:r>
          </w:p>
          <w:p w14:paraId="491BCA62" w14:textId="013A752D" w:rsidR="004F3AE1" w:rsidRPr="00F32C04" w:rsidRDefault="004F3AE1" w:rsidP="004F3AE1">
            <w:pPr>
              <w:rPr>
                <w:rFonts w:ascii="Calibri" w:eastAsia="Calibri" w:hAnsi="Calibri" w:cs="Arial"/>
              </w:rPr>
            </w:pPr>
          </w:p>
        </w:tc>
        <w:tc>
          <w:tcPr>
            <w:tcW w:w="1978" w:type="dxa"/>
          </w:tcPr>
          <w:p w14:paraId="4A2FEF56" w14:textId="07A46C1A" w:rsidR="004F3AE1" w:rsidRPr="00F32C04" w:rsidRDefault="004F3AE1" w:rsidP="004F3AE1">
            <w:pPr>
              <w:rPr>
                <w:rFonts w:ascii="Calibri" w:eastAsia="Calibri" w:hAnsi="Calibri" w:cs="Arial"/>
              </w:rPr>
            </w:pPr>
            <w:r w:rsidRPr="00393F2E">
              <w:rPr>
                <w:rFonts w:ascii="Calibri" w:eastAsia="Calibri" w:hAnsi="Calibri" w:cs="Arial"/>
                <w:sz w:val="22"/>
                <w:szCs w:val="22"/>
              </w:rPr>
              <w:t>Homework: 60 minutes per week</w:t>
            </w:r>
          </w:p>
        </w:tc>
        <w:tc>
          <w:tcPr>
            <w:tcW w:w="4262" w:type="dxa"/>
          </w:tcPr>
          <w:p w14:paraId="5D6B811D" w14:textId="7FA6FF32" w:rsidR="004F3AE1" w:rsidRPr="00393F2E" w:rsidRDefault="004F3AE1" w:rsidP="004F3AE1">
            <w:pPr>
              <w:rPr>
                <w:rFonts w:ascii="Calibri" w:eastAsia="Calibri" w:hAnsi="Calibri" w:cs="Arial"/>
                <w:sz w:val="22"/>
                <w:szCs w:val="22"/>
              </w:rPr>
            </w:pPr>
            <w:r w:rsidRPr="00393F2E">
              <w:rPr>
                <w:rFonts w:ascii="Calibri" w:eastAsia="Calibri" w:hAnsi="Calibri" w:cs="Arial"/>
                <w:sz w:val="22"/>
                <w:szCs w:val="22"/>
              </w:rPr>
              <w:t xml:space="preserve">Pupils will complete all knowledge recall </w:t>
            </w:r>
            <w:r>
              <w:rPr>
                <w:rFonts w:ascii="Calibri" w:eastAsia="Calibri" w:hAnsi="Calibri" w:cs="Arial"/>
                <w:sz w:val="22"/>
                <w:szCs w:val="22"/>
              </w:rPr>
              <w:t xml:space="preserve">and exam style </w:t>
            </w:r>
            <w:r w:rsidRPr="00393F2E">
              <w:rPr>
                <w:rFonts w:ascii="Calibri" w:eastAsia="Calibri" w:hAnsi="Calibri" w:cs="Arial"/>
                <w:sz w:val="22"/>
                <w:szCs w:val="22"/>
              </w:rPr>
              <w:t xml:space="preserve">questions </w:t>
            </w:r>
            <w:r w:rsidR="00417C37">
              <w:rPr>
                <w:rFonts w:ascii="Calibri" w:eastAsia="Calibri" w:hAnsi="Calibri" w:cs="Arial"/>
                <w:sz w:val="22"/>
                <w:szCs w:val="22"/>
              </w:rPr>
              <w:t>i</w:t>
            </w:r>
            <w:r w:rsidRPr="00393F2E">
              <w:rPr>
                <w:rFonts w:ascii="Calibri" w:eastAsia="Calibri" w:hAnsi="Calibri" w:cs="Arial"/>
                <w:sz w:val="22"/>
                <w:szCs w:val="22"/>
              </w:rPr>
              <w:t>n the</w:t>
            </w:r>
            <w:r>
              <w:rPr>
                <w:rFonts w:ascii="Calibri" w:eastAsia="Calibri" w:hAnsi="Calibri" w:cs="Arial"/>
                <w:sz w:val="22"/>
                <w:szCs w:val="22"/>
              </w:rPr>
              <w:t>ir</w:t>
            </w:r>
            <w:r w:rsidRPr="00393F2E">
              <w:rPr>
                <w:rFonts w:ascii="Calibri" w:eastAsia="Calibri" w:hAnsi="Calibri" w:cs="Arial"/>
                <w:sz w:val="22"/>
                <w:szCs w:val="22"/>
              </w:rPr>
              <w:t xml:space="preserve"> homework </w:t>
            </w:r>
            <w:r w:rsidR="00417C37">
              <w:rPr>
                <w:rFonts w:ascii="Calibri" w:eastAsia="Calibri" w:hAnsi="Calibri" w:cs="Arial"/>
                <w:sz w:val="22"/>
                <w:szCs w:val="22"/>
              </w:rPr>
              <w:t>booklet</w:t>
            </w:r>
            <w:r>
              <w:rPr>
                <w:rFonts w:ascii="Calibri" w:eastAsia="Calibri" w:hAnsi="Calibri" w:cs="Arial"/>
                <w:sz w:val="22"/>
                <w:szCs w:val="22"/>
              </w:rPr>
              <w:t xml:space="preserve">.  Pupils can complete with </w:t>
            </w:r>
            <w:r w:rsidRPr="00393F2E">
              <w:rPr>
                <w:rFonts w:ascii="Calibri" w:eastAsia="Calibri" w:hAnsi="Calibri" w:cs="Arial"/>
                <w:sz w:val="22"/>
                <w:szCs w:val="22"/>
              </w:rPr>
              <w:t xml:space="preserve">the aid of their topic knowledge </w:t>
            </w:r>
            <w:proofErr w:type="spellStart"/>
            <w:proofErr w:type="gramStart"/>
            <w:r w:rsidRPr="00393F2E">
              <w:rPr>
                <w:rFonts w:ascii="Calibri" w:eastAsia="Calibri" w:hAnsi="Calibri" w:cs="Arial"/>
                <w:sz w:val="22"/>
                <w:szCs w:val="22"/>
              </w:rPr>
              <w:t>organiser</w:t>
            </w:r>
            <w:proofErr w:type="spellEnd"/>
            <w:r>
              <w:rPr>
                <w:rFonts w:ascii="Calibri" w:eastAsia="Calibri" w:hAnsi="Calibri" w:cs="Arial"/>
                <w:sz w:val="22"/>
                <w:szCs w:val="22"/>
              </w:rPr>
              <w:t>,</w:t>
            </w:r>
            <w:proofErr w:type="gramEnd"/>
            <w:r>
              <w:rPr>
                <w:rFonts w:ascii="Calibri" w:eastAsia="Calibri" w:hAnsi="Calibri" w:cs="Arial"/>
                <w:sz w:val="22"/>
                <w:szCs w:val="22"/>
              </w:rPr>
              <w:t xml:space="preserve"> links shared to BBC Bitesize and Internet Geography </w:t>
            </w:r>
            <w:r w:rsidRPr="00393F2E">
              <w:rPr>
                <w:rFonts w:ascii="Calibri" w:eastAsia="Calibri" w:hAnsi="Calibri" w:cs="Arial"/>
                <w:sz w:val="22"/>
                <w:szCs w:val="22"/>
              </w:rPr>
              <w:t xml:space="preserve">as well as GCSEPod. </w:t>
            </w:r>
          </w:p>
          <w:p w14:paraId="00451DC4" w14:textId="77777777" w:rsidR="004F3AE1" w:rsidRPr="00393F2E" w:rsidRDefault="004F3AE1" w:rsidP="004F3AE1">
            <w:pPr>
              <w:rPr>
                <w:rFonts w:ascii="Calibri" w:eastAsia="Calibri" w:hAnsi="Calibri" w:cs="Arial"/>
                <w:sz w:val="22"/>
                <w:szCs w:val="22"/>
              </w:rPr>
            </w:pPr>
          </w:p>
          <w:p w14:paraId="76938EB7" w14:textId="77777777" w:rsidR="004F3AE1" w:rsidRPr="00393F2E" w:rsidRDefault="004F3AE1" w:rsidP="004F3AE1">
            <w:pPr>
              <w:rPr>
                <w:color w:val="000000"/>
                <w:sz w:val="22"/>
                <w:szCs w:val="22"/>
              </w:rPr>
            </w:pPr>
            <w:r w:rsidRPr="00393F2E">
              <w:rPr>
                <w:b/>
                <w:bCs/>
                <w:color w:val="000000"/>
                <w:sz w:val="22"/>
                <w:szCs w:val="22"/>
              </w:rPr>
              <w:t>Formal assessment:</w:t>
            </w:r>
            <w:r w:rsidRPr="00393F2E">
              <w:rPr>
                <w:color w:val="000000"/>
                <w:sz w:val="22"/>
                <w:szCs w:val="22"/>
              </w:rPr>
              <w:t xml:space="preserve"> 3 papers</w:t>
            </w:r>
            <w:r>
              <w:rPr>
                <w:color w:val="000000"/>
                <w:sz w:val="22"/>
                <w:szCs w:val="22"/>
              </w:rPr>
              <w:t>,</w:t>
            </w:r>
            <w:r w:rsidRPr="00393F2E">
              <w:rPr>
                <w:color w:val="000000"/>
                <w:sz w:val="22"/>
                <w:szCs w:val="22"/>
              </w:rPr>
              <w:t xml:space="preserve"> each last</w:t>
            </w:r>
            <w:r>
              <w:rPr>
                <w:color w:val="000000"/>
                <w:sz w:val="22"/>
                <w:szCs w:val="22"/>
              </w:rPr>
              <w:t>ing</w:t>
            </w:r>
            <w:r w:rsidRPr="00393F2E">
              <w:rPr>
                <w:color w:val="000000"/>
                <w:sz w:val="22"/>
                <w:szCs w:val="22"/>
              </w:rPr>
              <w:t xml:space="preserve"> 1 hour and 30 minutes and </w:t>
            </w:r>
            <w:proofErr w:type="gramStart"/>
            <w:r w:rsidRPr="00393F2E">
              <w:rPr>
                <w:color w:val="000000"/>
                <w:sz w:val="22"/>
                <w:szCs w:val="22"/>
              </w:rPr>
              <w:t>consist</w:t>
            </w:r>
            <w:proofErr w:type="gramEnd"/>
            <w:r w:rsidRPr="00393F2E">
              <w:rPr>
                <w:color w:val="000000"/>
                <w:sz w:val="22"/>
                <w:szCs w:val="22"/>
              </w:rPr>
              <w:t xml:space="preserve"> of a variety of questions. Th</w:t>
            </w:r>
            <w:r>
              <w:rPr>
                <w:color w:val="000000"/>
                <w:sz w:val="22"/>
                <w:szCs w:val="22"/>
              </w:rPr>
              <w:t>ese</w:t>
            </w:r>
            <w:r w:rsidRPr="00393F2E">
              <w:rPr>
                <w:color w:val="000000"/>
                <w:sz w:val="22"/>
                <w:szCs w:val="22"/>
              </w:rPr>
              <w:t xml:space="preserve"> will be sat in exam conditions in the hall and externally marked.</w:t>
            </w:r>
          </w:p>
          <w:p w14:paraId="15D6EA43" w14:textId="77777777" w:rsidR="004F3AE1" w:rsidRPr="00393F2E" w:rsidRDefault="004F3AE1" w:rsidP="004F3AE1">
            <w:pPr>
              <w:rPr>
                <w:color w:val="000000"/>
                <w:sz w:val="22"/>
                <w:szCs w:val="22"/>
              </w:rPr>
            </w:pPr>
          </w:p>
          <w:p w14:paraId="70E5BDDD" w14:textId="77777777" w:rsidR="004F3AE1" w:rsidRPr="00C6741C" w:rsidRDefault="004F3AE1" w:rsidP="004F3AE1">
            <w:pPr>
              <w:rPr>
                <w:rFonts w:eastAsia="Times New Roman" w:cstheme="minorHAnsi"/>
                <w:color w:val="1F1F1F"/>
                <w:kern w:val="0"/>
                <w:sz w:val="22"/>
                <w:szCs w:val="22"/>
                <w:lang w:eastAsia="en-GB"/>
                <w14:ligatures w14:val="none"/>
              </w:rPr>
            </w:pPr>
            <w:r w:rsidRPr="00393F2E">
              <w:rPr>
                <w:rFonts w:cstheme="minorHAnsi"/>
                <w:b/>
                <w:bCs/>
                <w:color w:val="000000"/>
                <w:sz w:val="22"/>
                <w:szCs w:val="22"/>
              </w:rPr>
              <w:t>Paper 1:</w:t>
            </w:r>
            <w:r w:rsidRPr="00393F2E">
              <w:rPr>
                <w:rFonts w:cstheme="minorHAnsi"/>
                <w:color w:val="000000"/>
                <w:sz w:val="22"/>
                <w:szCs w:val="22"/>
              </w:rPr>
              <w:t xml:space="preserve"> </w:t>
            </w:r>
            <w:r w:rsidRPr="00C6741C">
              <w:rPr>
                <w:rFonts w:eastAsia="Times New Roman" w:cstheme="minorHAnsi"/>
                <w:b/>
                <w:bCs/>
                <w:color w:val="1F1F1F"/>
                <w:kern w:val="0"/>
                <w:sz w:val="22"/>
                <w:szCs w:val="22"/>
                <w:lang w:eastAsia="en-GB"/>
                <w14:ligatures w14:val="none"/>
              </w:rPr>
              <w:t>Living with the physical environment</w:t>
            </w:r>
          </w:p>
          <w:p w14:paraId="38B1C9F6" w14:textId="77777777" w:rsidR="004F3AE1" w:rsidRPr="00393F2E" w:rsidRDefault="004F3AE1" w:rsidP="004F3AE1">
            <w:pPr>
              <w:shd w:val="clear" w:color="auto" w:fill="FFFFFF"/>
              <w:spacing w:after="60" w:line="240" w:lineRule="auto"/>
              <w:rPr>
                <w:rFonts w:eastAsia="Times New Roman" w:cstheme="minorHAnsi"/>
                <w:color w:val="1F1F1F"/>
                <w:kern w:val="0"/>
                <w:sz w:val="22"/>
                <w:szCs w:val="22"/>
                <w:lang w:eastAsia="en-GB"/>
                <w14:ligatures w14:val="none"/>
              </w:rPr>
            </w:pPr>
            <w:r w:rsidRPr="00417C37">
              <w:rPr>
                <w:rFonts w:eastAsia="Times New Roman" w:cstheme="minorHAnsi"/>
                <w:b/>
                <w:bCs/>
                <w:color w:val="1F1F1F"/>
                <w:kern w:val="0"/>
                <w:sz w:val="22"/>
                <w:szCs w:val="22"/>
                <w:lang w:eastAsia="en-GB"/>
                <w14:ligatures w14:val="none"/>
              </w:rPr>
              <w:t>Section A</w:t>
            </w:r>
            <w:proofErr w:type="gramStart"/>
            <w:r w:rsidRPr="00393F2E">
              <w:rPr>
                <w:rFonts w:eastAsia="Times New Roman" w:cstheme="minorHAnsi"/>
                <w:color w:val="1F1F1F"/>
                <w:kern w:val="0"/>
                <w:sz w:val="22"/>
                <w:szCs w:val="22"/>
                <w:lang w:eastAsia="en-GB"/>
                <w14:ligatures w14:val="none"/>
              </w:rPr>
              <w:t xml:space="preserve">:  </w:t>
            </w:r>
            <w:r w:rsidRPr="00C6741C">
              <w:rPr>
                <w:rFonts w:eastAsia="Times New Roman" w:cstheme="minorHAnsi"/>
                <w:color w:val="1F1F1F"/>
                <w:kern w:val="0"/>
                <w:sz w:val="22"/>
                <w:szCs w:val="22"/>
                <w:lang w:eastAsia="en-GB"/>
                <w14:ligatures w14:val="none"/>
              </w:rPr>
              <w:t>The</w:t>
            </w:r>
            <w:proofErr w:type="gramEnd"/>
            <w:r w:rsidRPr="00C6741C">
              <w:rPr>
                <w:rFonts w:eastAsia="Times New Roman" w:cstheme="minorHAnsi"/>
                <w:color w:val="1F1F1F"/>
                <w:kern w:val="0"/>
                <w:sz w:val="22"/>
                <w:szCs w:val="22"/>
                <w:lang w:eastAsia="en-GB"/>
                <w14:ligatures w14:val="none"/>
              </w:rPr>
              <w:t xml:space="preserve"> challenge of natural hazards.</w:t>
            </w:r>
          </w:p>
          <w:p w14:paraId="179DB3D1" w14:textId="77777777" w:rsidR="004F3AE1" w:rsidRPr="00393F2E" w:rsidRDefault="004F3AE1" w:rsidP="004F3AE1">
            <w:pPr>
              <w:shd w:val="clear" w:color="auto" w:fill="FFFFFF"/>
              <w:spacing w:after="60" w:line="240" w:lineRule="auto"/>
              <w:rPr>
                <w:rFonts w:eastAsia="Times New Roman" w:cstheme="minorHAnsi"/>
                <w:color w:val="1F1F1F"/>
                <w:kern w:val="0"/>
                <w:sz w:val="22"/>
                <w:szCs w:val="22"/>
                <w:lang w:eastAsia="en-GB"/>
                <w14:ligatures w14:val="none"/>
              </w:rPr>
            </w:pPr>
            <w:r w:rsidRPr="00417C37">
              <w:rPr>
                <w:rFonts w:eastAsia="Times New Roman" w:cstheme="minorHAnsi"/>
                <w:b/>
                <w:bCs/>
                <w:color w:val="1F1F1F"/>
                <w:kern w:val="0"/>
                <w:sz w:val="22"/>
                <w:szCs w:val="22"/>
                <w:lang w:eastAsia="en-GB"/>
                <w14:ligatures w14:val="none"/>
              </w:rPr>
              <w:t>Section B</w:t>
            </w:r>
            <w:r w:rsidRPr="00393F2E">
              <w:rPr>
                <w:rFonts w:eastAsia="Times New Roman" w:cstheme="minorHAnsi"/>
                <w:color w:val="1F1F1F"/>
                <w:kern w:val="0"/>
                <w:sz w:val="22"/>
                <w:szCs w:val="22"/>
                <w:lang w:eastAsia="en-GB"/>
                <w14:ligatures w14:val="none"/>
              </w:rPr>
              <w:t xml:space="preserve">: </w:t>
            </w:r>
            <w:r w:rsidRPr="00C6741C">
              <w:rPr>
                <w:rFonts w:eastAsia="Times New Roman" w:cstheme="minorHAnsi"/>
                <w:color w:val="1F1F1F"/>
                <w:kern w:val="0"/>
                <w:sz w:val="22"/>
                <w:szCs w:val="22"/>
                <w:lang w:eastAsia="en-GB"/>
                <w14:ligatures w14:val="none"/>
              </w:rPr>
              <w:t>The living world</w:t>
            </w:r>
            <w:r w:rsidRPr="00393F2E">
              <w:rPr>
                <w:rFonts w:eastAsia="Times New Roman" w:cstheme="minorHAnsi"/>
                <w:color w:val="1F1F1F"/>
                <w:kern w:val="0"/>
                <w:sz w:val="22"/>
                <w:szCs w:val="22"/>
                <w:lang w:eastAsia="en-GB"/>
                <w14:ligatures w14:val="none"/>
              </w:rPr>
              <w:t xml:space="preserve"> – TRF and Hot Deserts.</w:t>
            </w:r>
          </w:p>
          <w:p w14:paraId="18081D6A" w14:textId="77777777" w:rsidR="004F3AE1" w:rsidRPr="00393F2E" w:rsidRDefault="004F3AE1" w:rsidP="004F3AE1">
            <w:pPr>
              <w:shd w:val="clear" w:color="auto" w:fill="FFFFFF"/>
              <w:spacing w:after="60" w:line="240" w:lineRule="auto"/>
              <w:rPr>
                <w:rFonts w:eastAsia="Times New Roman" w:cstheme="minorHAnsi"/>
                <w:color w:val="1F1F1F"/>
                <w:kern w:val="0"/>
                <w:sz w:val="22"/>
                <w:szCs w:val="22"/>
                <w:lang w:eastAsia="en-GB"/>
                <w14:ligatures w14:val="none"/>
              </w:rPr>
            </w:pPr>
            <w:r w:rsidRPr="00417C37">
              <w:rPr>
                <w:rFonts w:eastAsia="Times New Roman" w:cstheme="minorHAnsi"/>
                <w:b/>
                <w:bCs/>
                <w:color w:val="1F1F1F"/>
                <w:kern w:val="0"/>
                <w:sz w:val="22"/>
                <w:szCs w:val="22"/>
                <w:lang w:eastAsia="en-GB"/>
                <w14:ligatures w14:val="none"/>
              </w:rPr>
              <w:t>Section C</w:t>
            </w:r>
            <w:r w:rsidRPr="00393F2E">
              <w:rPr>
                <w:rFonts w:eastAsia="Times New Roman" w:cstheme="minorHAnsi"/>
                <w:color w:val="1F1F1F"/>
                <w:kern w:val="0"/>
                <w:sz w:val="22"/>
                <w:szCs w:val="22"/>
                <w:lang w:eastAsia="en-GB"/>
                <w14:ligatures w14:val="none"/>
              </w:rPr>
              <w:t xml:space="preserve">: </w:t>
            </w:r>
            <w:r w:rsidRPr="00C6741C">
              <w:rPr>
                <w:rFonts w:eastAsia="Times New Roman" w:cstheme="minorHAnsi"/>
                <w:color w:val="1F1F1F"/>
                <w:kern w:val="0"/>
                <w:sz w:val="22"/>
                <w:szCs w:val="22"/>
                <w:lang w:eastAsia="en-GB"/>
                <w14:ligatures w14:val="none"/>
              </w:rPr>
              <w:t>Physical landscapes in the UK</w:t>
            </w:r>
            <w:r w:rsidRPr="00393F2E">
              <w:rPr>
                <w:rFonts w:eastAsia="Times New Roman" w:cstheme="minorHAnsi"/>
                <w:color w:val="1F1F1F"/>
                <w:kern w:val="0"/>
                <w:sz w:val="22"/>
                <w:szCs w:val="22"/>
                <w:lang w:eastAsia="en-GB"/>
                <w14:ligatures w14:val="none"/>
              </w:rPr>
              <w:t xml:space="preserve"> – River and Coasts.</w:t>
            </w:r>
          </w:p>
          <w:p w14:paraId="0A5D1FBD" w14:textId="77777777" w:rsidR="004F3AE1" w:rsidRPr="00393F2E" w:rsidRDefault="004F3AE1" w:rsidP="004F3AE1">
            <w:pPr>
              <w:shd w:val="clear" w:color="auto" w:fill="FFFFFF"/>
              <w:spacing w:after="60" w:line="240" w:lineRule="auto"/>
              <w:rPr>
                <w:rFonts w:eastAsia="Times New Roman" w:cstheme="minorHAnsi"/>
                <w:color w:val="1F1F1F"/>
                <w:kern w:val="0"/>
                <w:sz w:val="22"/>
                <w:szCs w:val="22"/>
                <w:lang w:eastAsia="en-GB"/>
                <w14:ligatures w14:val="none"/>
              </w:rPr>
            </w:pPr>
          </w:p>
          <w:p w14:paraId="319739ED" w14:textId="77777777" w:rsidR="004F3AE1" w:rsidRPr="004B1C21" w:rsidRDefault="004F3AE1" w:rsidP="004F3AE1">
            <w:pPr>
              <w:shd w:val="clear" w:color="auto" w:fill="FFFFFF"/>
              <w:spacing w:line="240" w:lineRule="auto"/>
              <w:rPr>
                <w:rFonts w:eastAsia="Times New Roman" w:cstheme="minorHAnsi"/>
                <w:color w:val="1F1F1F"/>
                <w:kern w:val="0"/>
                <w:sz w:val="22"/>
                <w:szCs w:val="22"/>
                <w:lang w:eastAsia="en-GB"/>
                <w14:ligatures w14:val="none"/>
              </w:rPr>
            </w:pPr>
            <w:r w:rsidRPr="004B1C21">
              <w:rPr>
                <w:rFonts w:eastAsia="Times New Roman" w:cstheme="minorHAnsi"/>
                <w:b/>
                <w:bCs/>
                <w:color w:val="1F1F1F"/>
                <w:kern w:val="0"/>
                <w:sz w:val="22"/>
                <w:szCs w:val="22"/>
                <w:lang w:eastAsia="en-GB"/>
                <w14:ligatures w14:val="none"/>
              </w:rPr>
              <w:t xml:space="preserve">Paper 2: Challenges in the Human Environment </w:t>
            </w:r>
            <w:proofErr w:type="gramStart"/>
            <w:r w:rsidRPr="004B1C21">
              <w:rPr>
                <w:rFonts w:eastAsia="Times New Roman" w:cstheme="minorHAnsi"/>
                <w:b/>
                <w:bCs/>
                <w:color w:val="1F1F1F"/>
                <w:kern w:val="0"/>
                <w:sz w:val="22"/>
                <w:szCs w:val="22"/>
                <w:lang w:eastAsia="en-GB"/>
                <w14:ligatures w14:val="none"/>
              </w:rPr>
              <w:t>includes</w:t>
            </w:r>
            <w:proofErr w:type="gramEnd"/>
            <w:r w:rsidRPr="004B1C21">
              <w:rPr>
                <w:rFonts w:eastAsia="Times New Roman" w:cstheme="minorHAnsi"/>
                <w:b/>
                <w:bCs/>
                <w:color w:val="1F1F1F"/>
                <w:kern w:val="0"/>
                <w:sz w:val="22"/>
                <w:szCs w:val="22"/>
                <w:lang w:eastAsia="en-GB"/>
                <w14:ligatures w14:val="none"/>
              </w:rPr>
              <w:t>:</w:t>
            </w:r>
          </w:p>
          <w:p w14:paraId="11960FA5" w14:textId="1A27D1ED" w:rsidR="004F3AE1" w:rsidRPr="004B1C21" w:rsidRDefault="004F3AE1" w:rsidP="004F3AE1">
            <w:pPr>
              <w:shd w:val="clear" w:color="auto" w:fill="FFFFFF"/>
              <w:spacing w:after="60" w:line="240" w:lineRule="auto"/>
              <w:rPr>
                <w:rFonts w:eastAsia="Times New Roman" w:cstheme="minorHAnsi"/>
                <w:color w:val="1F1F1F"/>
                <w:kern w:val="0"/>
                <w:sz w:val="22"/>
                <w:szCs w:val="22"/>
                <w:lang w:eastAsia="en-GB"/>
                <w14:ligatures w14:val="none"/>
              </w:rPr>
            </w:pPr>
            <w:r w:rsidRPr="00417C37">
              <w:rPr>
                <w:rFonts w:eastAsia="Times New Roman" w:cstheme="minorHAnsi"/>
                <w:b/>
                <w:bCs/>
                <w:color w:val="1F1F1F"/>
                <w:kern w:val="0"/>
                <w:sz w:val="22"/>
                <w:szCs w:val="22"/>
                <w:lang w:eastAsia="en-GB"/>
                <w14:ligatures w14:val="none"/>
              </w:rPr>
              <w:t>Section A:</w:t>
            </w:r>
            <w:r w:rsidRPr="004B1C21">
              <w:rPr>
                <w:rFonts w:eastAsia="Times New Roman" w:cstheme="minorHAnsi"/>
                <w:color w:val="1F1F1F"/>
                <w:kern w:val="0"/>
                <w:sz w:val="22"/>
                <w:szCs w:val="22"/>
                <w:lang w:eastAsia="en-GB"/>
                <w14:ligatures w14:val="none"/>
              </w:rPr>
              <w:t xml:space="preserve"> Urban Issues and Challenges</w:t>
            </w:r>
            <w:r w:rsidRPr="00393F2E">
              <w:rPr>
                <w:rFonts w:eastAsia="Times New Roman" w:cstheme="minorHAnsi"/>
                <w:color w:val="1F1F1F"/>
                <w:kern w:val="0"/>
                <w:sz w:val="22"/>
                <w:szCs w:val="22"/>
                <w:lang w:eastAsia="en-GB"/>
                <w14:ligatures w14:val="none"/>
              </w:rPr>
              <w:t xml:space="preserve"> – </w:t>
            </w:r>
            <w:r>
              <w:rPr>
                <w:rFonts w:eastAsia="Times New Roman" w:cstheme="minorHAnsi"/>
                <w:color w:val="1F1F1F"/>
                <w:kern w:val="0"/>
                <w:sz w:val="22"/>
                <w:szCs w:val="22"/>
                <w:lang w:eastAsia="en-GB"/>
                <w14:ligatures w14:val="none"/>
              </w:rPr>
              <w:t>Lagos</w:t>
            </w:r>
            <w:r w:rsidRPr="00393F2E">
              <w:rPr>
                <w:rFonts w:eastAsia="Times New Roman" w:cstheme="minorHAnsi"/>
                <w:color w:val="1F1F1F"/>
                <w:kern w:val="0"/>
                <w:sz w:val="22"/>
                <w:szCs w:val="22"/>
                <w:lang w:eastAsia="en-GB"/>
                <w14:ligatures w14:val="none"/>
              </w:rPr>
              <w:t xml:space="preserve"> &amp; </w:t>
            </w:r>
            <w:r>
              <w:rPr>
                <w:rFonts w:eastAsia="Times New Roman" w:cstheme="minorHAnsi"/>
                <w:color w:val="1F1F1F"/>
                <w:kern w:val="0"/>
                <w:sz w:val="22"/>
                <w:szCs w:val="22"/>
                <w:lang w:eastAsia="en-GB"/>
                <w14:ligatures w14:val="none"/>
              </w:rPr>
              <w:t>London</w:t>
            </w:r>
          </w:p>
          <w:p w14:paraId="44E2D88D" w14:textId="77777777" w:rsidR="004F3AE1" w:rsidRPr="004B1C21" w:rsidRDefault="004F3AE1" w:rsidP="004F3AE1">
            <w:pPr>
              <w:shd w:val="clear" w:color="auto" w:fill="FFFFFF"/>
              <w:spacing w:after="60" w:line="240" w:lineRule="auto"/>
              <w:rPr>
                <w:rFonts w:eastAsia="Times New Roman" w:cstheme="minorHAnsi"/>
                <w:color w:val="1F1F1F"/>
                <w:kern w:val="0"/>
                <w:sz w:val="22"/>
                <w:szCs w:val="22"/>
                <w:lang w:eastAsia="en-GB"/>
                <w14:ligatures w14:val="none"/>
              </w:rPr>
            </w:pPr>
            <w:r w:rsidRPr="00417C37">
              <w:rPr>
                <w:rFonts w:eastAsia="Times New Roman" w:cstheme="minorHAnsi"/>
                <w:b/>
                <w:bCs/>
                <w:color w:val="1F1F1F"/>
                <w:kern w:val="0"/>
                <w:sz w:val="22"/>
                <w:szCs w:val="22"/>
                <w:lang w:eastAsia="en-GB"/>
                <w14:ligatures w14:val="none"/>
              </w:rPr>
              <w:t>Section B</w:t>
            </w:r>
            <w:r w:rsidRPr="004B1C21">
              <w:rPr>
                <w:rFonts w:eastAsia="Times New Roman" w:cstheme="minorHAnsi"/>
                <w:color w:val="1F1F1F"/>
                <w:kern w:val="0"/>
                <w:sz w:val="22"/>
                <w:szCs w:val="22"/>
                <w:lang w:eastAsia="en-GB"/>
                <w14:ligatures w14:val="none"/>
              </w:rPr>
              <w:t>: The Changing Economic World</w:t>
            </w:r>
            <w:r w:rsidRPr="00393F2E">
              <w:rPr>
                <w:rFonts w:eastAsia="Times New Roman" w:cstheme="minorHAnsi"/>
                <w:color w:val="1F1F1F"/>
                <w:kern w:val="0"/>
                <w:sz w:val="22"/>
                <w:szCs w:val="22"/>
                <w:lang w:eastAsia="en-GB"/>
                <w14:ligatures w14:val="none"/>
              </w:rPr>
              <w:t xml:space="preserve"> – Nigeria and the UK</w:t>
            </w:r>
          </w:p>
          <w:p w14:paraId="4D9A681F" w14:textId="2525AFBE" w:rsidR="004F3AE1" w:rsidRPr="00393F2E" w:rsidRDefault="004F3AE1" w:rsidP="004F3AE1">
            <w:pPr>
              <w:shd w:val="clear" w:color="auto" w:fill="FFFFFF"/>
              <w:spacing w:after="60" w:line="240" w:lineRule="auto"/>
              <w:rPr>
                <w:rFonts w:eastAsia="Times New Roman" w:cstheme="minorHAnsi"/>
                <w:color w:val="1F1F1F"/>
                <w:kern w:val="0"/>
                <w:sz w:val="22"/>
                <w:szCs w:val="22"/>
                <w:lang w:eastAsia="en-GB"/>
                <w14:ligatures w14:val="none"/>
              </w:rPr>
            </w:pPr>
            <w:r w:rsidRPr="00417C37">
              <w:rPr>
                <w:rFonts w:eastAsia="Times New Roman" w:cstheme="minorHAnsi"/>
                <w:b/>
                <w:bCs/>
                <w:color w:val="1F1F1F"/>
                <w:kern w:val="0"/>
                <w:sz w:val="22"/>
                <w:szCs w:val="22"/>
                <w:lang w:eastAsia="en-GB"/>
                <w14:ligatures w14:val="none"/>
              </w:rPr>
              <w:t>Section C</w:t>
            </w:r>
            <w:r w:rsidRPr="004B1C21">
              <w:rPr>
                <w:rFonts w:eastAsia="Times New Roman" w:cstheme="minorHAnsi"/>
                <w:color w:val="1F1F1F"/>
                <w:kern w:val="0"/>
                <w:sz w:val="22"/>
                <w:szCs w:val="22"/>
                <w:lang w:eastAsia="en-GB"/>
                <w14:ligatures w14:val="none"/>
              </w:rPr>
              <w:t>: The Challenge of Resource Management</w:t>
            </w:r>
            <w:r w:rsidRPr="00393F2E">
              <w:rPr>
                <w:rFonts w:eastAsia="Times New Roman" w:cstheme="minorHAnsi"/>
                <w:color w:val="1F1F1F"/>
                <w:kern w:val="0"/>
                <w:sz w:val="22"/>
                <w:szCs w:val="22"/>
                <w:lang w:eastAsia="en-GB"/>
                <w14:ligatures w14:val="none"/>
              </w:rPr>
              <w:t xml:space="preserve"> – </w:t>
            </w:r>
            <w:r>
              <w:rPr>
                <w:rFonts w:eastAsia="Times New Roman" w:cstheme="minorHAnsi"/>
                <w:color w:val="1F1F1F"/>
                <w:kern w:val="0"/>
                <w:sz w:val="22"/>
                <w:szCs w:val="22"/>
                <w:lang w:eastAsia="en-GB"/>
                <w14:ligatures w14:val="none"/>
              </w:rPr>
              <w:t>Energy</w:t>
            </w:r>
            <w:r w:rsidRPr="00393F2E">
              <w:rPr>
                <w:rFonts w:eastAsia="Times New Roman" w:cstheme="minorHAnsi"/>
                <w:color w:val="1F1F1F"/>
                <w:kern w:val="0"/>
                <w:sz w:val="22"/>
                <w:szCs w:val="22"/>
                <w:lang w:eastAsia="en-GB"/>
                <w14:ligatures w14:val="none"/>
              </w:rPr>
              <w:t>.</w:t>
            </w:r>
          </w:p>
          <w:p w14:paraId="3799515E" w14:textId="77777777" w:rsidR="004F3AE1" w:rsidRPr="00393F2E" w:rsidRDefault="004F3AE1" w:rsidP="004F3AE1">
            <w:pPr>
              <w:shd w:val="clear" w:color="auto" w:fill="FFFFFF"/>
              <w:spacing w:after="60" w:line="240" w:lineRule="auto"/>
              <w:rPr>
                <w:rFonts w:eastAsia="Times New Roman" w:cstheme="minorHAnsi"/>
                <w:color w:val="1F1F1F"/>
                <w:kern w:val="0"/>
                <w:sz w:val="22"/>
                <w:szCs w:val="22"/>
                <w:lang w:eastAsia="en-GB"/>
                <w14:ligatures w14:val="none"/>
              </w:rPr>
            </w:pPr>
          </w:p>
          <w:p w14:paraId="0FD35067" w14:textId="77777777" w:rsidR="004F3AE1" w:rsidRPr="00393F2E" w:rsidRDefault="004F3AE1" w:rsidP="004F3AE1">
            <w:pPr>
              <w:shd w:val="clear" w:color="auto" w:fill="FFFFFF"/>
              <w:spacing w:after="60" w:line="240" w:lineRule="auto"/>
              <w:rPr>
                <w:rFonts w:eastAsia="Times New Roman" w:cstheme="minorHAnsi"/>
                <w:b/>
                <w:bCs/>
                <w:color w:val="1F1F1F"/>
                <w:kern w:val="0"/>
                <w:sz w:val="22"/>
                <w:szCs w:val="22"/>
                <w:lang w:eastAsia="en-GB"/>
                <w14:ligatures w14:val="none"/>
              </w:rPr>
            </w:pPr>
            <w:r w:rsidRPr="00393F2E">
              <w:rPr>
                <w:rFonts w:eastAsia="Times New Roman" w:cstheme="minorHAnsi"/>
                <w:b/>
                <w:bCs/>
                <w:color w:val="1F1F1F"/>
                <w:kern w:val="0"/>
                <w:sz w:val="22"/>
                <w:szCs w:val="22"/>
                <w:lang w:eastAsia="en-GB"/>
                <w14:ligatures w14:val="none"/>
              </w:rPr>
              <w:t>Paper 3: Geographical Application</w:t>
            </w:r>
          </w:p>
          <w:p w14:paraId="38C03D4F" w14:textId="77777777" w:rsidR="004F3AE1" w:rsidRPr="00393F2E" w:rsidRDefault="004F3AE1" w:rsidP="004F3AE1">
            <w:pPr>
              <w:shd w:val="clear" w:color="auto" w:fill="FFFFFF"/>
              <w:spacing w:after="60" w:line="240" w:lineRule="auto"/>
              <w:rPr>
                <w:rFonts w:eastAsia="Times New Roman" w:cstheme="minorHAnsi"/>
                <w:color w:val="1F1F1F"/>
                <w:kern w:val="0"/>
                <w:sz w:val="22"/>
                <w:szCs w:val="22"/>
                <w:lang w:eastAsia="en-GB"/>
                <w14:ligatures w14:val="none"/>
              </w:rPr>
            </w:pPr>
            <w:r w:rsidRPr="00417C37">
              <w:rPr>
                <w:rFonts w:eastAsia="Times New Roman" w:cstheme="minorHAnsi"/>
                <w:b/>
                <w:bCs/>
                <w:color w:val="1F1F1F"/>
                <w:kern w:val="0"/>
                <w:sz w:val="22"/>
                <w:szCs w:val="22"/>
                <w:lang w:eastAsia="en-GB"/>
                <w14:ligatures w14:val="none"/>
              </w:rPr>
              <w:t>Section A</w:t>
            </w:r>
            <w:r w:rsidRPr="00393F2E">
              <w:rPr>
                <w:rFonts w:eastAsia="Times New Roman" w:cstheme="minorHAnsi"/>
                <w:color w:val="1F1F1F"/>
                <w:kern w:val="0"/>
                <w:sz w:val="22"/>
                <w:szCs w:val="22"/>
                <w:lang w:eastAsia="en-GB"/>
                <w14:ligatures w14:val="none"/>
              </w:rPr>
              <w:t xml:space="preserve">: Issue Evaluation </w:t>
            </w:r>
          </w:p>
          <w:p w14:paraId="3EB0675A" w14:textId="41FCDAE3" w:rsidR="004F3AE1" w:rsidRPr="00F32C04" w:rsidRDefault="004F3AE1" w:rsidP="004F3AE1">
            <w:pPr>
              <w:spacing w:line="240" w:lineRule="auto"/>
              <w:rPr>
                <w:rFonts w:ascii="Calibri" w:eastAsia="Calibri" w:hAnsi="Calibri" w:cs="Arial"/>
              </w:rPr>
            </w:pPr>
            <w:r w:rsidRPr="00417C37">
              <w:rPr>
                <w:rFonts w:eastAsia="Times New Roman" w:cstheme="minorHAnsi"/>
                <w:b/>
                <w:bCs/>
                <w:color w:val="1F1F1F"/>
                <w:kern w:val="0"/>
                <w:sz w:val="22"/>
                <w:szCs w:val="22"/>
                <w:lang w:eastAsia="en-GB"/>
                <w14:ligatures w14:val="none"/>
              </w:rPr>
              <w:t>Section B</w:t>
            </w:r>
            <w:r w:rsidRPr="00393F2E">
              <w:rPr>
                <w:rFonts w:eastAsia="Times New Roman" w:cstheme="minorHAnsi"/>
                <w:color w:val="1F1F1F"/>
                <w:kern w:val="0"/>
                <w:sz w:val="22"/>
                <w:szCs w:val="22"/>
                <w:lang w:eastAsia="en-GB"/>
                <w14:ligatures w14:val="none"/>
              </w:rPr>
              <w:t>: Fieldwork</w:t>
            </w:r>
          </w:p>
        </w:tc>
      </w:tr>
      <w:tr w:rsidR="00D4333F" w:rsidRPr="00F32C04" w14:paraId="1F69AA79" w14:textId="77777777" w:rsidTr="6D64A660">
        <w:tc>
          <w:tcPr>
            <w:tcW w:w="9360" w:type="dxa"/>
            <w:gridSpan w:val="3"/>
            <w:shd w:val="clear" w:color="auto" w:fill="B4C6E7" w:themeFill="accent1" w:themeFillTint="66"/>
          </w:tcPr>
          <w:p w14:paraId="5CE384C7" w14:textId="05129D43" w:rsidR="00D4333F" w:rsidRPr="00AE5BA3" w:rsidRDefault="00D4333F" w:rsidP="00CB40AD">
            <w:pPr>
              <w:rPr>
                <w:rFonts w:ascii="Calibri" w:eastAsia="Calibri" w:hAnsi="Calibri" w:cs="Arial"/>
                <w:b/>
                <w:bCs/>
              </w:rPr>
            </w:pPr>
            <w:r>
              <w:rPr>
                <w:rFonts w:ascii="Calibri" w:eastAsia="Calibri" w:hAnsi="Calibri" w:cs="Arial"/>
                <w:b/>
                <w:bCs/>
              </w:rPr>
              <w:t>Key Resources</w:t>
            </w:r>
          </w:p>
        </w:tc>
      </w:tr>
      <w:tr w:rsidR="00D4333F" w:rsidRPr="00F32C04" w14:paraId="104F767C" w14:textId="77777777" w:rsidTr="6D64A660">
        <w:tc>
          <w:tcPr>
            <w:tcW w:w="9360" w:type="dxa"/>
            <w:gridSpan w:val="3"/>
          </w:tcPr>
          <w:p w14:paraId="33BDB82D" w14:textId="717C2F59" w:rsidR="00586FB8" w:rsidRPr="00D4333F" w:rsidRDefault="255A0514" w:rsidP="6D64A660">
            <w:pPr>
              <w:rPr>
                <w:rFonts w:ascii="Calibri" w:eastAsia="Calibri" w:hAnsi="Calibri" w:cs="Calibri"/>
                <w:lang w:val="en-GB"/>
              </w:rPr>
            </w:pPr>
            <w:r w:rsidRPr="6D64A660">
              <w:rPr>
                <w:rFonts w:ascii="Calibri" w:eastAsia="Calibri" w:hAnsi="Calibri" w:cs="Calibri"/>
                <w:color w:val="191919"/>
                <w:sz w:val="22"/>
                <w:szCs w:val="22"/>
                <w:lang w:val="en-GB"/>
              </w:rPr>
              <w:t>Blue Oxford GCSE 9-1 Geography AQA Revision Guide</w:t>
            </w:r>
          </w:p>
        </w:tc>
      </w:tr>
      <w:tr w:rsidR="00D4333F" w:rsidRPr="00F32C04" w14:paraId="37B8DE50" w14:textId="77777777" w:rsidTr="6D64A660">
        <w:tc>
          <w:tcPr>
            <w:tcW w:w="9360" w:type="dxa"/>
            <w:gridSpan w:val="3"/>
            <w:shd w:val="clear" w:color="auto" w:fill="B4C6E7" w:themeFill="accent1" w:themeFillTint="66"/>
          </w:tcPr>
          <w:p w14:paraId="29337FC1" w14:textId="77777777" w:rsidR="00D4333F" w:rsidRPr="00D4333F" w:rsidRDefault="00D4333F" w:rsidP="00CB40AD">
            <w:pPr>
              <w:rPr>
                <w:rFonts w:ascii="Calibri" w:eastAsia="Calibri" w:hAnsi="Calibri" w:cs="Arial"/>
              </w:rPr>
            </w:pPr>
            <w:r w:rsidRPr="00D4333F">
              <w:rPr>
                <w:rFonts w:ascii="Calibri" w:eastAsia="Calibri" w:hAnsi="Calibri" w:cs="Arial"/>
              </w:rPr>
              <w:t>Key online resources:</w:t>
            </w:r>
          </w:p>
        </w:tc>
      </w:tr>
      <w:tr w:rsidR="00D4333F" w:rsidRPr="00F32C04" w14:paraId="2BEEC765" w14:textId="77777777" w:rsidTr="6D64A660">
        <w:tc>
          <w:tcPr>
            <w:tcW w:w="9360" w:type="dxa"/>
            <w:gridSpan w:val="3"/>
          </w:tcPr>
          <w:p w14:paraId="091E1F4F" w14:textId="0CFB790B" w:rsidR="580826B7" w:rsidRDefault="580826B7" w:rsidP="6D64A660">
            <w:pPr>
              <w:rPr>
                <w:rFonts w:ascii="Calibri" w:eastAsia="Calibri" w:hAnsi="Calibri" w:cs="Arial"/>
              </w:rPr>
            </w:pPr>
            <w:hyperlink r:id="rId6">
              <w:r w:rsidRPr="6D64A660">
                <w:rPr>
                  <w:rStyle w:val="Hyperlink"/>
                  <w:rFonts w:ascii="Calibri" w:eastAsia="Calibri" w:hAnsi="Calibri" w:cs="Arial"/>
                  <w:lang w:val="en-GB"/>
                </w:rPr>
                <w:t>GCSEPod</w:t>
              </w:r>
            </w:hyperlink>
          </w:p>
          <w:p w14:paraId="27849BEF" w14:textId="256AD592" w:rsidR="580826B7" w:rsidRDefault="580826B7" w:rsidP="6D64A660">
            <w:pPr>
              <w:rPr>
                <w:rFonts w:ascii="Calibri" w:eastAsia="Calibri" w:hAnsi="Calibri" w:cs="Arial"/>
              </w:rPr>
            </w:pPr>
            <w:hyperlink r:id="rId7">
              <w:r w:rsidRPr="6D64A660">
                <w:rPr>
                  <w:rStyle w:val="Hyperlink"/>
                  <w:rFonts w:ascii="Calibri" w:eastAsia="Calibri" w:hAnsi="Calibri" w:cs="Arial"/>
                </w:rPr>
                <w:t>AQA GCSE Geography BBC Bitesize</w:t>
              </w:r>
            </w:hyperlink>
          </w:p>
          <w:p w14:paraId="71276175" w14:textId="07F53652" w:rsidR="580826B7" w:rsidRDefault="580826B7" w:rsidP="6D64A660">
            <w:pPr>
              <w:rPr>
                <w:rFonts w:ascii="Calibri" w:eastAsia="Calibri" w:hAnsi="Calibri" w:cs="Arial"/>
              </w:rPr>
            </w:pPr>
            <w:hyperlink r:id="rId8">
              <w:r w:rsidRPr="6D64A660">
                <w:rPr>
                  <w:rStyle w:val="Hyperlink"/>
                  <w:rFonts w:ascii="Calibri" w:eastAsia="Calibri" w:hAnsi="Calibri" w:cs="Arial"/>
                </w:rPr>
                <w:t>Internet Geography - AQA GCSE Geography</w:t>
              </w:r>
            </w:hyperlink>
          </w:p>
          <w:p w14:paraId="50591567" w14:textId="5E3886DC" w:rsidR="580826B7" w:rsidRDefault="580826B7" w:rsidP="6D64A660">
            <w:pPr>
              <w:rPr>
                <w:rFonts w:ascii="Calibri" w:eastAsia="Calibri" w:hAnsi="Calibri" w:cs="Arial"/>
              </w:rPr>
            </w:pPr>
            <w:r w:rsidRPr="6D64A660">
              <w:rPr>
                <w:rFonts w:ascii="Calibri" w:eastAsia="Calibri" w:hAnsi="Calibri" w:cs="Arial"/>
              </w:rPr>
              <w:t xml:space="preserve">  </w:t>
            </w:r>
          </w:p>
          <w:p w14:paraId="4A357CAD" w14:textId="77777777" w:rsidR="00D4333F" w:rsidRDefault="00D4333F" w:rsidP="00CB40AD">
            <w:pPr>
              <w:rPr>
                <w:rFonts w:ascii="Calibri" w:eastAsia="Calibri" w:hAnsi="Calibri" w:cs="Calibri"/>
              </w:rPr>
            </w:pPr>
            <w:r w:rsidRPr="00F32C04">
              <w:rPr>
                <w:rFonts w:ascii="Calibri" w:eastAsia="Calibri" w:hAnsi="Calibri" w:cs="Arial"/>
              </w:rPr>
              <w:t xml:space="preserve">Knowledge </w:t>
            </w:r>
            <w:proofErr w:type="spellStart"/>
            <w:r w:rsidRPr="009926BE">
              <w:rPr>
                <w:rFonts w:ascii="Calibri" w:eastAsia="Calibri" w:hAnsi="Calibri" w:cs="Calibri"/>
              </w:rPr>
              <w:t>Organiser</w:t>
            </w:r>
            <w:r>
              <w:rPr>
                <w:rFonts w:ascii="Calibri" w:eastAsia="Calibri" w:hAnsi="Calibri" w:cs="Calibri"/>
              </w:rPr>
              <w:t>s</w:t>
            </w:r>
            <w:proofErr w:type="spellEnd"/>
            <w:r>
              <w:rPr>
                <w:rFonts w:ascii="Calibri" w:eastAsia="Calibri" w:hAnsi="Calibri" w:cs="Calibri"/>
              </w:rPr>
              <w:t xml:space="preserve"> can be found on the school website:</w:t>
            </w:r>
          </w:p>
          <w:p w14:paraId="4EC0C489" w14:textId="77777777" w:rsidR="004E44F8" w:rsidRPr="00F65D29" w:rsidRDefault="004E44F8" w:rsidP="004E44F8">
            <w:pPr>
              <w:pStyle w:val="ListParagraph"/>
              <w:numPr>
                <w:ilvl w:val="0"/>
                <w:numId w:val="4"/>
              </w:numPr>
              <w:rPr>
                <w:rFonts w:cstheme="minorHAnsi"/>
              </w:rPr>
            </w:pPr>
            <w:r w:rsidRPr="00F65D29">
              <w:rPr>
                <w:rFonts w:cstheme="minorHAnsi"/>
              </w:rPr>
              <w:t>The Challenge of Natural Hazards - Climate change</w:t>
            </w:r>
          </w:p>
          <w:p w14:paraId="2B5B5C7F" w14:textId="77777777" w:rsidR="007D5328" w:rsidRPr="00F65D29" w:rsidRDefault="00012D02" w:rsidP="007D5328">
            <w:pPr>
              <w:numPr>
                <w:ilvl w:val="0"/>
                <w:numId w:val="4"/>
              </w:numPr>
              <w:spacing w:line="240" w:lineRule="auto"/>
              <w:contextualSpacing/>
              <w:rPr>
                <w:rFonts w:ascii="Calibri" w:eastAsia="Calibri" w:hAnsi="Calibri" w:cs="Calibri"/>
                <w:sz w:val="22"/>
                <w:szCs w:val="22"/>
              </w:rPr>
            </w:pPr>
            <w:r w:rsidRPr="00F65D29">
              <w:rPr>
                <w:rFonts w:ascii="Calibri" w:eastAsia="Calibri" w:hAnsi="Calibri" w:cs="Calibri"/>
                <w:sz w:val="22"/>
                <w:szCs w:val="22"/>
              </w:rPr>
              <w:t>Fieldwork</w:t>
            </w:r>
          </w:p>
          <w:p w14:paraId="5A102E39" w14:textId="7F306C05" w:rsidR="007D5328" w:rsidRPr="00F65D29" w:rsidRDefault="007D5328" w:rsidP="007D5328">
            <w:pPr>
              <w:numPr>
                <w:ilvl w:val="0"/>
                <w:numId w:val="4"/>
              </w:numPr>
              <w:spacing w:line="240" w:lineRule="auto"/>
              <w:contextualSpacing/>
              <w:rPr>
                <w:rFonts w:ascii="Calibri" w:eastAsia="Calibri" w:hAnsi="Calibri" w:cs="Calibri"/>
                <w:sz w:val="22"/>
                <w:szCs w:val="22"/>
              </w:rPr>
            </w:pPr>
            <w:r w:rsidRPr="00F65D29">
              <w:rPr>
                <w:rFonts w:ascii="Calibri" w:eastAsia="Calibri" w:hAnsi="Calibri" w:cs="Calibri"/>
                <w:sz w:val="22"/>
                <w:szCs w:val="22"/>
              </w:rPr>
              <w:t>Th</w:t>
            </w:r>
            <w:r w:rsidRPr="00F65D29">
              <w:rPr>
                <w:rFonts w:cstheme="minorHAnsi"/>
              </w:rPr>
              <w:t>e Challenge of Resource Management</w:t>
            </w:r>
            <w:r w:rsidRPr="00F65D29">
              <w:rPr>
                <w:rFonts w:cstheme="minorHAnsi"/>
              </w:rPr>
              <w:t xml:space="preserve"> (Energy)</w:t>
            </w:r>
          </w:p>
          <w:p w14:paraId="244A5D0A" w14:textId="77777777" w:rsidR="008D65C1" w:rsidRPr="00F65D29" w:rsidRDefault="008D65C1" w:rsidP="008D65C1">
            <w:pPr>
              <w:numPr>
                <w:ilvl w:val="0"/>
                <w:numId w:val="4"/>
              </w:numPr>
              <w:spacing w:line="240" w:lineRule="auto"/>
              <w:contextualSpacing/>
              <w:rPr>
                <w:rFonts w:ascii="Calibri" w:eastAsia="Calibri" w:hAnsi="Calibri" w:cs="Calibri"/>
                <w:sz w:val="22"/>
                <w:szCs w:val="22"/>
              </w:rPr>
            </w:pPr>
            <w:r w:rsidRPr="00F65D29">
              <w:rPr>
                <w:rFonts w:ascii="Calibri" w:eastAsia="Calibri" w:hAnsi="Calibri" w:cs="Calibri"/>
                <w:sz w:val="22"/>
                <w:szCs w:val="22"/>
              </w:rPr>
              <w:t>The Living World (Ecosystems, Tropical Rainforests and Hot Deserts)</w:t>
            </w:r>
          </w:p>
          <w:p w14:paraId="67402EA5" w14:textId="77777777" w:rsidR="008D65C1" w:rsidRPr="00F65D29" w:rsidRDefault="008D65C1" w:rsidP="007D5328">
            <w:pPr>
              <w:spacing w:line="240" w:lineRule="auto"/>
              <w:ind w:left="720"/>
              <w:contextualSpacing/>
              <w:rPr>
                <w:rFonts w:ascii="Calibri" w:eastAsia="Calibri" w:hAnsi="Calibri" w:cs="Calibri"/>
                <w:sz w:val="22"/>
                <w:szCs w:val="22"/>
              </w:rPr>
            </w:pPr>
          </w:p>
          <w:p w14:paraId="71BF2A4B" w14:textId="77777777" w:rsidR="00A24EA5" w:rsidRPr="00F65D29" w:rsidRDefault="00A24EA5" w:rsidP="00A24EA5">
            <w:pPr>
              <w:rPr>
                <w:rFonts w:cstheme="minorHAnsi"/>
              </w:rPr>
            </w:pPr>
            <w:r w:rsidRPr="00F65D29">
              <w:rPr>
                <w:rFonts w:cstheme="minorHAnsi"/>
              </w:rPr>
              <w:t>The Challenge of Natural Hazards - Climate change</w:t>
            </w:r>
          </w:p>
          <w:p w14:paraId="330A28FA" w14:textId="3E1D345C" w:rsidR="00F65D29" w:rsidRPr="00F65D29" w:rsidRDefault="00F65D29" w:rsidP="00A24EA5">
            <w:pPr>
              <w:rPr>
                <w:rFonts w:cstheme="minorHAnsi"/>
              </w:rPr>
            </w:pPr>
            <w:hyperlink r:id="rId9" w:history="1">
              <w:r w:rsidRPr="00F65D29">
                <w:rPr>
                  <w:rStyle w:val="Hyperlink"/>
                  <w:rFonts w:cstheme="minorHAnsi"/>
                </w:rPr>
                <w:t>https://www.bbc.co.uk/bitesize/guides/zx234j6/revision/1</w:t>
              </w:r>
            </w:hyperlink>
            <w:r w:rsidRPr="00F65D29">
              <w:rPr>
                <w:rFonts w:cstheme="minorHAnsi"/>
              </w:rPr>
              <w:t xml:space="preserve"> </w:t>
            </w:r>
          </w:p>
          <w:p w14:paraId="7C242331" w14:textId="3E09CFDF" w:rsidR="00A13928" w:rsidRPr="00F65D29" w:rsidRDefault="003E12BD" w:rsidP="00A24EA5">
            <w:pPr>
              <w:rPr>
                <w:rFonts w:cstheme="minorHAnsi"/>
              </w:rPr>
            </w:pPr>
            <w:hyperlink r:id="rId10" w:history="1">
              <w:r w:rsidRPr="00F65D29">
                <w:rPr>
                  <w:rStyle w:val="Hyperlink"/>
                  <w:rFonts w:cstheme="minorHAnsi"/>
                </w:rPr>
                <w:t>https://www.internetgeography.net/topics/climate-change-since-the-quaternary-period/</w:t>
              </w:r>
            </w:hyperlink>
          </w:p>
          <w:p w14:paraId="3F1E6BA6" w14:textId="7CFEA3C0" w:rsidR="00EB51DB" w:rsidRPr="00F65D29" w:rsidRDefault="00EB51DB" w:rsidP="00A24EA5">
            <w:pPr>
              <w:rPr>
                <w:rFonts w:cstheme="minorHAnsi"/>
              </w:rPr>
            </w:pPr>
            <w:hyperlink r:id="rId11" w:history="1">
              <w:r w:rsidRPr="00F65D29">
                <w:rPr>
                  <w:rStyle w:val="Hyperlink"/>
                  <w:rFonts w:cstheme="minorHAnsi"/>
                </w:rPr>
                <w:t>https://www.internetgeography.net/topics/what-causes-climate-change/</w:t>
              </w:r>
            </w:hyperlink>
            <w:r w:rsidRPr="00F65D29">
              <w:rPr>
                <w:rFonts w:cstheme="minorHAnsi"/>
              </w:rPr>
              <w:t xml:space="preserve"> </w:t>
            </w:r>
          </w:p>
          <w:p w14:paraId="44ED97E6" w14:textId="3326C069" w:rsidR="003E12BD" w:rsidRPr="00A24EA5" w:rsidRDefault="00EB51DB" w:rsidP="00A24EA5">
            <w:pPr>
              <w:rPr>
                <w:rFonts w:cstheme="minorHAnsi"/>
              </w:rPr>
            </w:pPr>
            <w:hyperlink r:id="rId12" w:history="1">
              <w:r w:rsidRPr="00F65D29">
                <w:rPr>
                  <w:rStyle w:val="Hyperlink"/>
                  <w:rFonts w:cstheme="minorHAnsi"/>
                </w:rPr>
                <w:t>https://www.internetgeography.net/topics/how-can-climate-change-be-managed/</w:t>
              </w:r>
            </w:hyperlink>
            <w:r>
              <w:rPr>
                <w:rFonts w:cstheme="minorHAnsi"/>
              </w:rPr>
              <w:t xml:space="preserve"> </w:t>
            </w:r>
          </w:p>
          <w:p w14:paraId="67E25AB8" w14:textId="5E5401B0" w:rsidR="00A24EA5" w:rsidRDefault="00A13928" w:rsidP="00A24EA5">
            <w:pPr>
              <w:spacing w:line="240" w:lineRule="auto"/>
              <w:contextualSpacing/>
              <w:rPr>
                <w:rFonts w:ascii="Calibri" w:eastAsia="Calibri" w:hAnsi="Calibri" w:cs="Calibri"/>
                <w:sz w:val="22"/>
                <w:szCs w:val="22"/>
              </w:rPr>
            </w:pPr>
            <w:hyperlink r:id="rId13" w:history="1">
              <w:r w:rsidRPr="00FA76CB">
                <w:rPr>
                  <w:rStyle w:val="Hyperlink"/>
                  <w:rFonts w:ascii="Calibri" w:eastAsia="Calibri" w:hAnsi="Calibri" w:cs="Calibri"/>
                  <w:sz w:val="22"/>
                  <w:szCs w:val="22"/>
                </w:rPr>
                <w:t>https://members.gcsepod.com/shared/podcasts/title/11162/67995</w:t>
              </w:r>
            </w:hyperlink>
          </w:p>
          <w:p w14:paraId="5C55FC51" w14:textId="77777777" w:rsidR="00A24EA5" w:rsidRPr="008D65C1" w:rsidRDefault="00A24EA5" w:rsidP="00A24EA5">
            <w:pPr>
              <w:spacing w:line="240" w:lineRule="auto"/>
              <w:contextualSpacing/>
              <w:rPr>
                <w:rFonts w:ascii="Calibri" w:eastAsia="Calibri" w:hAnsi="Calibri" w:cs="Calibri"/>
                <w:sz w:val="22"/>
                <w:szCs w:val="22"/>
              </w:rPr>
            </w:pPr>
          </w:p>
          <w:p w14:paraId="278636C2" w14:textId="77777777" w:rsidR="00CF4B9D" w:rsidRPr="00461FF2" w:rsidRDefault="00CF4B9D" w:rsidP="00CF4B9D">
            <w:pPr>
              <w:spacing w:line="240" w:lineRule="auto"/>
              <w:contextualSpacing/>
              <w:rPr>
                <w:rFonts w:ascii="Calibri" w:eastAsia="Calibri" w:hAnsi="Calibri" w:cs="Calibri"/>
                <w:sz w:val="22"/>
                <w:szCs w:val="22"/>
              </w:rPr>
            </w:pPr>
            <w:r w:rsidRPr="00461FF2">
              <w:rPr>
                <w:rFonts w:ascii="Calibri" w:eastAsia="Calibri" w:hAnsi="Calibri" w:cs="Calibri"/>
                <w:sz w:val="22"/>
                <w:szCs w:val="22"/>
              </w:rPr>
              <w:t>Fieldwork</w:t>
            </w:r>
          </w:p>
          <w:p w14:paraId="62EF872B" w14:textId="77777777" w:rsidR="00CF4B9D" w:rsidRPr="00461FF2" w:rsidRDefault="00CF4B9D" w:rsidP="00CF4B9D">
            <w:pPr>
              <w:spacing w:line="240" w:lineRule="auto"/>
              <w:contextualSpacing/>
              <w:rPr>
                <w:rFonts w:ascii="Calibri" w:eastAsia="Calibri" w:hAnsi="Calibri" w:cs="Calibri"/>
                <w:sz w:val="22"/>
                <w:szCs w:val="22"/>
              </w:rPr>
            </w:pPr>
            <w:hyperlink r:id="rId14" w:history="1">
              <w:r w:rsidRPr="00461FF2">
                <w:rPr>
                  <w:rStyle w:val="Hyperlink"/>
                  <w:rFonts w:ascii="Calibri" w:eastAsia="Calibri" w:hAnsi="Calibri" w:cs="Calibri"/>
                  <w:sz w:val="22"/>
                  <w:szCs w:val="22"/>
                </w:rPr>
                <w:t>https://www.bbc.co.uk/bitesize/guides/zqk7nbk/revision/1</w:t>
              </w:r>
            </w:hyperlink>
          </w:p>
          <w:p w14:paraId="1A215C88" w14:textId="77777777" w:rsidR="00CF4B9D" w:rsidRPr="00461FF2" w:rsidRDefault="00CF4B9D" w:rsidP="00CF4B9D">
            <w:pPr>
              <w:spacing w:line="240" w:lineRule="auto"/>
              <w:contextualSpacing/>
              <w:rPr>
                <w:rFonts w:ascii="Calibri" w:eastAsia="Calibri" w:hAnsi="Calibri" w:cs="Calibri"/>
                <w:sz w:val="22"/>
                <w:szCs w:val="22"/>
              </w:rPr>
            </w:pPr>
            <w:hyperlink r:id="rId15" w:history="1">
              <w:r w:rsidRPr="00461FF2">
                <w:rPr>
                  <w:rStyle w:val="Hyperlink"/>
                  <w:rFonts w:ascii="Calibri" w:eastAsia="Calibri" w:hAnsi="Calibri" w:cs="Calibri"/>
                  <w:sz w:val="22"/>
                  <w:szCs w:val="22"/>
                </w:rPr>
                <w:t>https://www.bbc.co.uk/bitesize/guides/z3jbdmn/revision/1</w:t>
              </w:r>
            </w:hyperlink>
          </w:p>
          <w:p w14:paraId="0CE79411" w14:textId="77777777" w:rsidR="00CF4B9D" w:rsidRPr="00461FF2" w:rsidRDefault="00CF4B9D" w:rsidP="00CF4B9D">
            <w:pPr>
              <w:spacing w:line="240" w:lineRule="auto"/>
              <w:contextualSpacing/>
              <w:rPr>
                <w:rFonts w:ascii="Calibri" w:eastAsia="Calibri" w:hAnsi="Calibri" w:cs="Calibri"/>
                <w:sz w:val="22"/>
                <w:szCs w:val="22"/>
              </w:rPr>
            </w:pPr>
            <w:hyperlink r:id="rId16" w:history="1">
              <w:r w:rsidRPr="00461FF2">
                <w:rPr>
                  <w:rStyle w:val="Hyperlink"/>
                  <w:rFonts w:ascii="Calibri" w:eastAsia="Calibri" w:hAnsi="Calibri" w:cs="Calibri"/>
                  <w:sz w:val="22"/>
                  <w:szCs w:val="22"/>
                </w:rPr>
                <w:t>https://www.bbc.co.uk/bitesize/guides/z2qpg82/revision/1</w:t>
              </w:r>
            </w:hyperlink>
          </w:p>
          <w:p w14:paraId="2B280EAB" w14:textId="77777777" w:rsidR="00CF4B9D" w:rsidRPr="00461FF2" w:rsidRDefault="00CF4B9D" w:rsidP="00CF4B9D">
            <w:pPr>
              <w:spacing w:line="240" w:lineRule="auto"/>
              <w:contextualSpacing/>
              <w:rPr>
                <w:rFonts w:ascii="Calibri" w:eastAsia="Calibri" w:hAnsi="Calibri" w:cs="Calibri"/>
                <w:sz w:val="22"/>
                <w:szCs w:val="22"/>
              </w:rPr>
            </w:pPr>
            <w:hyperlink r:id="rId17" w:history="1">
              <w:r w:rsidRPr="00461FF2">
                <w:rPr>
                  <w:rStyle w:val="Hyperlink"/>
                  <w:rFonts w:ascii="Calibri" w:eastAsia="Calibri" w:hAnsi="Calibri" w:cs="Calibri"/>
                  <w:sz w:val="22"/>
                  <w:szCs w:val="22"/>
                </w:rPr>
                <w:t>https://www.bbc.co.uk/bitesize/guides/zyhd6fr/revision/1</w:t>
              </w:r>
            </w:hyperlink>
          </w:p>
          <w:p w14:paraId="3AC77C54" w14:textId="77777777" w:rsidR="00CF4B9D" w:rsidRPr="00461FF2" w:rsidRDefault="00CF4B9D" w:rsidP="00CF4B9D">
            <w:pPr>
              <w:spacing w:line="240" w:lineRule="auto"/>
              <w:contextualSpacing/>
              <w:rPr>
                <w:rFonts w:ascii="Calibri" w:eastAsia="Calibri" w:hAnsi="Calibri" w:cs="Calibri"/>
                <w:sz w:val="22"/>
                <w:szCs w:val="22"/>
              </w:rPr>
            </w:pPr>
            <w:hyperlink r:id="rId18" w:history="1">
              <w:r w:rsidRPr="00461FF2">
                <w:rPr>
                  <w:rStyle w:val="Hyperlink"/>
                  <w:rFonts w:ascii="Calibri" w:eastAsia="Calibri" w:hAnsi="Calibri" w:cs="Calibri"/>
                  <w:sz w:val="22"/>
                  <w:szCs w:val="22"/>
                </w:rPr>
                <w:t>https://www.bbc.co.uk/bitesize/guides/z3qrj6f/revision/1</w:t>
              </w:r>
            </w:hyperlink>
            <w:r w:rsidRPr="00461FF2">
              <w:rPr>
                <w:rFonts w:ascii="Calibri" w:eastAsia="Calibri" w:hAnsi="Calibri" w:cs="Calibri"/>
                <w:sz w:val="22"/>
                <w:szCs w:val="22"/>
              </w:rPr>
              <w:t xml:space="preserve"> </w:t>
            </w:r>
          </w:p>
          <w:p w14:paraId="11F983ED" w14:textId="77777777" w:rsidR="00CF4B9D" w:rsidRPr="00461FF2" w:rsidRDefault="00CF4B9D" w:rsidP="00CF4B9D">
            <w:pPr>
              <w:spacing w:line="240" w:lineRule="auto"/>
              <w:contextualSpacing/>
              <w:rPr>
                <w:rFonts w:ascii="Calibri" w:eastAsia="Calibri" w:hAnsi="Calibri" w:cs="Calibri"/>
                <w:sz w:val="22"/>
                <w:szCs w:val="22"/>
              </w:rPr>
            </w:pPr>
            <w:hyperlink r:id="rId19" w:history="1">
              <w:r w:rsidRPr="00461FF2">
                <w:rPr>
                  <w:rStyle w:val="Hyperlink"/>
                  <w:rFonts w:ascii="Calibri" w:eastAsia="Calibri" w:hAnsi="Calibri" w:cs="Calibri"/>
                  <w:sz w:val="22"/>
                  <w:szCs w:val="22"/>
                </w:rPr>
                <w:t>https://www.internetgeography.net/geographical-skills-2/</w:t>
              </w:r>
            </w:hyperlink>
            <w:r w:rsidRPr="00461FF2">
              <w:rPr>
                <w:rFonts w:ascii="Calibri" w:eastAsia="Calibri" w:hAnsi="Calibri" w:cs="Calibri"/>
                <w:sz w:val="22"/>
                <w:szCs w:val="22"/>
              </w:rPr>
              <w:t xml:space="preserve"> </w:t>
            </w:r>
          </w:p>
          <w:p w14:paraId="2C46D3AC" w14:textId="77777777" w:rsidR="00CF4B9D" w:rsidRPr="00461FF2" w:rsidRDefault="00CF4B9D" w:rsidP="00CF4B9D">
            <w:pPr>
              <w:spacing w:line="240" w:lineRule="auto"/>
              <w:contextualSpacing/>
              <w:rPr>
                <w:rFonts w:ascii="Calibri" w:eastAsia="Calibri" w:hAnsi="Calibri" w:cs="Calibri"/>
                <w:sz w:val="22"/>
                <w:szCs w:val="22"/>
              </w:rPr>
            </w:pPr>
            <w:hyperlink r:id="rId20" w:history="1">
              <w:r w:rsidRPr="00461FF2">
                <w:rPr>
                  <w:rStyle w:val="Hyperlink"/>
                  <w:rFonts w:ascii="Calibri" w:eastAsia="Calibri" w:hAnsi="Calibri" w:cs="Calibri"/>
                  <w:sz w:val="22"/>
                  <w:szCs w:val="22"/>
                </w:rPr>
                <w:t>https://members.gcsepod.com/shared/podcasts/title/13781/83519</w:t>
              </w:r>
            </w:hyperlink>
            <w:r w:rsidRPr="00461FF2">
              <w:rPr>
                <w:rFonts w:ascii="Calibri" w:eastAsia="Calibri" w:hAnsi="Calibri" w:cs="Calibri"/>
                <w:sz w:val="22"/>
                <w:szCs w:val="22"/>
              </w:rPr>
              <w:t xml:space="preserve"> </w:t>
            </w:r>
          </w:p>
          <w:p w14:paraId="34332648" w14:textId="77777777" w:rsidR="00CF4B9D" w:rsidRPr="00461FF2" w:rsidRDefault="00CF4B9D" w:rsidP="00CF4B9D">
            <w:pPr>
              <w:spacing w:line="240" w:lineRule="auto"/>
              <w:contextualSpacing/>
              <w:rPr>
                <w:rFonts w:ascii="Calibri" w:eastAsia="Calibri" w:hAnsi="Calibri" w:cs="Calibri"/>
                <w:sz w:val="22"/>
                <w:szCs w:val="22"/>
              </w:rPr>
            </w:pPr>
            <w:hyperlink r:id="rId21" w:history="1">
              <w:r w:rsidRPr="00461FF2">
                <w:rPr>
                  <w:rStyle w:val="Hyperlink"/>
                  <w:rFonts w:ascii="Calibri" w:eastAsia="Calibri" w:hAnsi="Calibri" w:cs="Calibri"/>
                  <w:sz w:val="22"/>
                  <w:szCs w:val="22"/>
                </w:rPr>
                <w:t>https://members.gcsepod.com/shared/podcasts/title/13779</w:t>
              </w:r>
            </w:hyperlink>
          </w:p>
          <w:p w14:paraId="295065DC" w14:textId="77777777" w:rsidR="00CF4B9D" w:rsidRPr="00461FF2" w:rsidRDefault="00CF4B9D" w:rsidP="00CF4B9D">
            <w:pPr>
              <w:spacing w:line="240" w:lineRule="auto"/>
              <w:contextualSpacing/>
              <w:rPr>
                <w:rFonts w:ascii="Calibri" w:eastAsia="Calibri" w:hAnsi="Calibri" w:cs="Calibri"/>
                <w:sz w:val="22"/>
                <w:szCs w:val="22"/>
              </w:rPr>
            </w:pPr>
            <w:hyperlink r:id="rId22" w:history="1">
              <w:r w:rsidRPr="00461FF2">
                <w:rPr>
                  <w:rStyle w:val="Hyperlink"/>
                  <w:rFonts w:ascii="Calibri" w:eastAsia="Calibri" w:hAnsi="Calibri" w:cs="Calibri"/>
                  <w:sz w:val="22"/>
                  <w:szCs w:val="22"/>
                </w:rPr>
                <w:t>https://members.gcsepod.com/shared/podcasts/title/13780/83514</w:t>
              </w:r>
            </w:hyperlink>
          </w:p>
          <w:p w14:paraId="0C606A43" w14:textId="77777777" w:rsidR="00CF4B9D" w:rsidRDefault="00CF4B9D" w:rsidP="00CF4B9D">
            <w:pPr>
              <w:spacing w:line="240" w:lineRule="auto"/>
              <w:contextualSpacing/>
            </w:pPr>
            <w:hyperlink r:id="rId23" w:history="1">
              <w:r w:rsidRPr="00461FF2">
                <w:rPr>
                  <w:rStyle w:val="Hyperlink"/>
                  <w:rFonts w:ascii="Calibri" w:eastAsia="Calibri" w:hAnsi="Calibri" w:cs="Calibri"/>
                  <w:sz w:val="22"/>
                  <w:szCs w:val="22"/>
                </w:rPr>
                <w:t>https://members.gcsepod.com/shared/podcasts/title/13782/83524</w:t>
              </w:r>
            </w:hyperlink>
          </w:p>
          <w:p w14:paraId="24FBB1FA" w14:textId="77777777" w:rsidR="00A24EA5" w:rsidRDefault="00A24EA5" w:rsidP="00CF4B9D">
            <w:pPr>
              <w:spacing w:line="240" w:lineRule="auto"/>
              <w:contextualSpacing/>
            </w:pPr>
          </w:p>
          <w:p w14:paraId="69CAF4FC" w14:textId="77777777" w:rsidR="00A24EA5" w:rsidRDefault="00A24EA5" w:rsidP="00A24EA5">
            <w:pPr>
              <w:spacing w:line="240" w:lineRule="auto"/>
              <w:contextualSpacing/>
              <w:rPr>
                <w:rFonts w:cstheme="minorHAnsi"/>
              </w:rPr>
            </w:pPr>
            <w:r>
              <w:rPr>
                <w:rFonts w:ascii="Calibri" w:eastAsia="Calibri" w:hAnsi="Calibri" w:cs="Calibri"/>
                <w:sz w:val="22"/>
                <w:szCs w:val="22"/>
              </w:rPr>
              <w:t>Th</w:t>
            </w:r>
            <w:r w:rsidRPr="007D5328">
              <w:rPr>
                <w:rFonts w:cstheme="minorHAnsi"/>
              </w:rPr>
              <w:t>e Challenge of Resource Management</w:t>
            </w:r>
            <w:r>
              <w:rPr>
                <w:rFonts w:cstheme="minorHAnsi"/>
              </w:rPr>
              <w:t xml:space="preserve"> (Energy)</w:t>
            </w:r>
          </w:p>
          <w:p w14:paraId="52031831" w14:textId="77AD02C4" w:rsidR="00CA4698" w:rsidRDefault="00CA4698" w:rsidP="00A24EA5">
            <w:pPr>
              <w:spacing w:line="240" w:lineRule="auto"/>
              <w:contextualSpacing/>
              <w:rPr>
                <w:rFonts w:ascii="Calibri" w:eastAsia="Calibri" w:hAnsi="Calibri" w:cs="Calibri"/>
                <w:sz w:val="22"/>
                <w:szCs w:val="22"/>
              </w:rPr>
            </w:pPr>
            <w:hyperlink r:id="rId24" w:history="1">
              <w:r w:rsidRPr="00FA76CB">
                <w:rPr>
                  <w:rStyle w:val="Hyperlink"/>
                  <w:rFonts w:ascii="Calibri" w:eastAsia="Calibri" w:hAnsi="Calibri" w:cs="Calibri"/>
                  <w:sz w:val="22"/>
                  <w:szCs w:val="22"/>
                </w:rPr>
                <w:t>https://www.bbc.co.uk/bitesize/guides/zywpg82/revision/1</w:t>
              </w:r>
            </w:hyperlink>
          </w:p>
          <w:p w14:paraId="36047F76" w14:textId="75F23426" w:rsidR="00CA4698" w:rsidRDefault="00611AF9" w:rsidP="00A24EA5">
            <w:pPr>
              <w:spacing w:line="240" w:lineRule="auto"/>
              <w:contextualSpacing/>
              <w:rPr>
                <w:rFonts w:ascii="Calibri" w:eastAsia="Calibri" w:hAnsi="Calibri" w:cs="Calibri"/>
                <w:sz w:val="22"/>
                <w:szCs w:val="22"/>
              </w:rPr>
            </w:pPr>
            <w:hyperlink r:id="rId25" w:history="1">
              <w:r w:rsidRPr="00FA76CB">
                <w:rPr>
                  <w:rStyle w:val="Hyperlink"/>
                  <w:rFonts w:ascii="Calibri" w:eastAsia="Calibri" w:hAnsi="Calibri" w:cs="Calibri"/>
                  <w:sz w:val="22"/>
                  <w:szCs w:val="22"/>
                </w:rPr>
                <w:t>https://www.bbc.co.uk/bitesize/guides/zxc2sg8/revision/</w:t>
              </w:r>
              <w:r w:rsidRPr="00FA76CB">
                <w:rPr>
                  <w:rStyle w:val="Hyperlink"/>
                  <w:rFonts w:ascii="Calibri" w:eastAsia="Calibri" w:hAnsi="Calibri" w:cs="Calibri"/>
                  <w:sz w:val="22"/>
                  <w:szCs w:val="22"/>
                </w:rPr>
                <w:t>1</w:t>
              </w:r>
            </w:hyperlink>
          </w:p>
          <w:p w14:paraId="5AE398BE" w14:textId="1BABAAF6" w:rsidR="00A24EA5" w:rsidRDefault="00DF246D" w:rsidP="00CF4B9D">
            <w:pPr>
              <w:spacing w:line="240" w:lineRule="auto"/>
              <w:contextualSpacing/>
            </w:pPr>
            <w:hyperlink r:id="rId26" w:history="1">
              <w:r w:rsidRPr="00FA76CB">
                <w:rPr>
                  <w:rStyle w:val="Hyperlink"/>
                </w:rPr>
                <w:t>https://www.internetgeography.net/aqa-resource-management/</w:t>
              </w:r>
            </w:hyperlink>
            <w:r>
              <w:t xml:space="preserve"> </w:t>
            </w:r>
          </w:p>
          <w:p w14:paraId="260F9515" w14:textId="0F8F89F5" w:rsidR="00DF246D" w:rsidRDefault="001B07CE" w:rsidP="00CF4B9D">
            <w:pPr>
              <w:spacing w:line="240" w:lineRule="auto"/>
              <w:contextualSpacing/>
            </w:pPr>
            <w:hyperlink r:id="rId27" w:history="1">
              <w:r w:rsidRPr="00FA76CB">
                <w:rPr>
                  <w:rStyle w:val="Hyperlink"/>
                </w:rPr>
                <w:t>https://members.gcsepod.com/shared/podcasts/title/12121/75042</w:t>
              </w:r>
            </w:hyperlink>
            <w:r>
              <w:t xml:space="preserve"> </w:t>
            </w:r>
          </w:p>
          <w:p w14:paraId="5A6A379C" w14:textId="5E245DA5" w:rsidR="001B07CE" w:rsidRDefault="00F65D29" w:rsidP="00CF4B9D">
            <w:pPr>
              <w:spacing w:line="240" w:lineRule="auto"/>
              <w:contextualSpacing/>
            </w:pPr>
            <w:hyperlink r:id="rId28" w:history="1">
              <w:r w:rsidRPr="00FA76CB">
                <w:rPr>
                  <w:rStyle w:val="Hyperlink"/>
                </w:rPr>
                <w:t>https://members.gcsepod.com/shared/podcasts/title/12124/75090</w:t>
              </w:r>
            </w:hyperlink>
            <w:r>
              <w:t xml:space="preserve"> </w:t>
            </w:r>
          </w:p>
          <w:p w14:paraId="7A27C556" w14:textId="77777777" w:rsidR="005001DE" w:rsidRDefault="005001DE" w:rsidP="00CF4B9D">
            <w:pPr>
              <w:spacing w:line="240" w:lineRule="auto"/>
              <w:contextualSpacing/>
            </w:pPr>
          </w:p>
          <w:p w14:paraId="50C76914" w14:textId="77777777" w:rsidR="005001DE" w:rsidRPr="00461FF2" w:rsidRDefault="005001DE" w:rsidP="005001DE">
            <w:pPr>
              <w:spacing w:line="240" w:lineRule="auto"/>
              <w:contextualSpacing/>
              <w:rPr>
                <w:rFonts w:ascii="Calibri" w:eastAsia="Calibri" w:hAnsi="Calibri" w:cs="Calibri"/>
                <w:sz w:val="22"/>
                <w:szCs w:val="22"/>
              </w:rPr>
            </w:pPr>
            <w:r w:rsidRPr="00461FF2">
              <w:rPr>
                <w:rFonts w:ascii="Calibri" w:eastAsia="Calibri" w:hAnsi="Calibri" w:cs="Calibri"/>
                <w:sz w:val="22"/>
                <w:szCs w:val="22"/>
              </w:rPr>
              <w:t>The Living World (Ecosystems, Tropical Rainforests and Hot Deserts)</w:t>
            </w:r>
          </w:p>
          <w:p w14:paraId="0D16FF28" w14:textId="77777777" w:rsidR="005001DE" w:rsidRPr="00461FF2" w:rsidRDefault="005001DE" w:rsidP="005001DE">
            <w:pPr>
              <w:rPr>
                <w:rFonts w:ascii="Calibri" w:eastAsia="Calibri" w:hAnsi="Calibri" w:cs="Arial"/>
                <w:sz w:val="22"/>
                <w:szCs w:val="22"/>
              </w:rPr>
            </w:pPr>
            <w:hyperlink r:id="rId29" w:history="1">
              <w:r w:rsidRPr="00461FF2">
                <w:rPr>
                  <w:rStyle w:val="Hyperlink"/>
                  <w:rFonts w:ascii="Calibri" w:eastAsia="Calibri" w:hAnsi="Calibri" w:cs="Arial"/>
                  <w:sz w:val="22"/>
                  <w:szCs w:val="22"/>
                </w:rPr>
                <w:t>https://www.bbc.co.uk/bitesize/topics/z2tqwxs</w:t>
              </w:r>
            </w:hyperlink>
          </w:p>
          <w:p w14:paraId="464761AB" w14:textId="77777777" w:rsidR="005001DE" w:rsidRPr="00461FF2" w:rsidRDefault="005001DE" w:rsidP="005001DE">
            <w:pPr>
              <w:rPr>
                <w:rFonts w:ascii="Calibri" w:eastAsia="Calibri" w:hAnsi="Calibri" w:cs="Arial"/>
                <w:sz w:val="22"/>
                <w:szCs w:val="22"/>
              </w:rPr>
            </w:pPr>
            <w:hyperlink r:id="rId30" w:history="1">
              <w:r w:rsidRPr="00461FF2">
                <w:rPr>
                  <w:rStyle w:val="Hyperlink"/>
                  <w:rFonts w:ascii="Calibri" w:eastAsia="Calibri" w:hAnsi="Calibri" w:cs="Arial"/>
                  <w:sz w:val="22"/>
                  <w:szCs w:val="22"/>
                </w:rPr>
                <w:t>https://www.internetgeography.net/aqa-gcse-geography/the-living-world/</w:t>
              </w:r>
            </w:hyperlink>
          </w:p>
          <w:p w14:paraId="3B7AC98B" w14:textId="77777777" w:rsidR="005001DE" w:rsidRPr="00461FF2" w:rsidRDefault="005001DE" w:rsidP="005001DE">
            <w:pPr>
              <w:rPr>
                <w:rFonts w:ascii="Calibri" w:eastAsia="Calibri" w:hAnsi="Calibri" w:cs="Arial"/>
                <w:sz w:val="22"/>
                <w:szCs w:val="22"/>
              </w:rPr>
            </w:pPr>
            <w:hyperlink r:id="rId31" w:history="1">
              <w:r w:rsidRPr="00461FF2">
                <w:rPr>
                  <w:rStyle w:val="Hyperlink"/>
                  <w:rFonts w:ascii="Calibri" w:eastAsia="Calibri" w:hAnsi="Calibri" w:cs="Arial"/>
                  <w:sz w:val="22"/>
                  <w:szCs w:val="22"/>
                </w:rPr>
                <w:t>https://members.gcsepod.com/shared/podcasts/title/11522/71010</w:t>
              </w:r>
            </w:hyperlink>
          </w:p>
          <w:p w14:paraId="7092ACF7" w14:textId="77777777" w:rsidR="005001DE" w:rsidRPr="00461FF2" w:rsidRDefault="005001DE" w:rsidP="005001DE">
            <w:pPr>
              <w:rPr>
                <w:rFonts w:ascii="Calibri" w:eastAsia="Calibri" w:hAnsi="Calibri" w:cs="Arial"/>
                <w:sz w:val="22"/>
                <w:szCs w:val="22"/>
              </w:rPr>
            </w:pPr>
            <w:hyperlink r:id="rId32" w:history="1">
              <w:r w:rsidRPr="00461FF2">
                <w:rPr>
                  <w:rStyle w:val="Hyperlink"/>
                  <w:rFonts w:ascii="Calibri" w:eastAsia="Calibri" w:hAnsi="Calibri" w:cs="Arial"/>
                  <w:sz w:val="22"/>
                  <w:szCs w:val="22"/>
                </w:rPr>
                <w:t>https://members.gcsepod.com/shared/podcasts/title/11524/71017</w:t>
              </w:r>
            </w:hyperlink>
          </w:p>
          <w:p w14:paraId="460266E8" w14:textId="77777777" w:rsidR="005001DE" w:rsidRPr="00461FF2" w:rsidRDefault="005001DE" w:rsidP="005001DE">
            <w:pPr>
              <w:rPr>
                <w:rFonts w:ascii="Calibri" w:eastAsia="Calibri" w:hAnsi="Calibri" w:cs="Arial"/>
                <w:sz w:val="22"/>
                <w:szCs w:val="22"/>
              </w:rPr>
            </w:pPr>
            <w:hyperlink r:id="rId33" w:history="1">
              <w:r w:rsidRPr="00461FF2">
                <w:rPr>
                  <w:rStyle w:val="Hyperlink"/>
                  <w:rFonts w:ascii="Calibri" w:eastAsia="Calibri" w:hAnsi="Calibri" w:cs="Arial"/>
                  <w:sz w:val="22"/>
                  <w:szCs w:val="22"/>
                </w:rPr>
                <w:t>https://members.gcsepod.com/shared/podcasts/title/11523/71013</w:t>
              </w:r>
            </w:hyperlink>
            <w:r w:rsidRPr="00461FF2">
              <w:rPr>
                <w:rFonts w:ascii="Calibri" w:eastAsia="Calibri" w:hAnsi="Calibri" w:cs="Arial"/>
                <w:sz w:val="22"/>
                <w:szCs w:val="22"/>
              </w:rPr>
              <w:t xml:space="preserve"> </w:t>
            </w:r>
          </w:p>
          <w:p w14:paraId="0D26FE19" w14:textId="47ABE7A7" w:rsidR="00A24EA5" w:rsidRPr="00F53F5B" w:rsidRDefault="00A24EA5" w:rsidP="005001DE">
            <w:pPr>
              <w:spacing w:line="240" w:lineRule="auto"/>
              <w:contextualSpacing/>
              <w:rPr>
                <w:rFonts w:ascii="Calibri" w:eastAsia="Calibri" w:hAnsi="Calibri" w:cs="Arial"/>
              </w:rPr>
            </w:pPr>
          </w:p>
        </w:tc>
      </w:tr>
      <w:tr w:rsidR="00D95C5F" w:rsidRPr="0092316F" w14:paraId="6ACF268D" w14:textId="77777777" w:rsidTr="6D64A660">
        <w:tblPrEx>
          <w:tblLook w:val="04A0" w:firstRow="1" w:lastRow="0" w:firstColumn="1" w:lastColumn="0" w:noHBand="0" w:noVBand="1"/>
        </w:tblPrEx>
        <w:trPr>
          <w:trHeight w:val="300"/>
        </w:trPr>
        <w:tc>
          <w:tcPr>
            <w:tcW w:w="9360" w:type="dxa"/>
            <w:gridSpan w:val="3"/>
            <w:shd w:val="clear" w:color="auto" w:fill="B4C6E7" w:themeFill="accent1" w:themeFillTint="66"/>
          </w:tcPr>
          <w:p w14:paraId="32D68593" w14:textId="77777777" w:rsidR="00D95C5F" w:rsidRPr="0092316F" w:rsidRDefault="00D95C5F" w:rsidP="009D3C93">
            <w:pPr>
              <w:rPr>
                <w:b/>
                <w:bCs/>
                <w:sz w:val="22"/>
                <w:szCs w:val="22"/>
              </w:rPr>
            </w:pPr>
            <w:r w:rsidRPr="0092316F">
              <w:rPr>
                <w:rFonts w:ascii="Calibri" w:eastAsia="Calibri" w:hAnsi="Calibri" w:cs="Calibri"/>
                <w:b/>
                <w:bCs/>
                <w:color w:val="000000" w:themeColor="text1"/>
                <w:sz w:val="22"/>
                <w:szCs w:val="22"/>
              </w:rPr>
              <w:lastRenderedPageBreak/>
              <w:t>Curriculum information:</w:t>
            </w:r>
          </w:p>
        </w:tc>
      </w:tr>
      <w:tr w:rsidR="00D95C5F" w:rsidRPr="004B44A1" w14:paraId="39FCDB89" w14:textId="77777777" w:rsidTr="6D64A660">
        <w:tblPrEx>
          <w:tblLook w:val="04A0" w:firstRow="1" w:lastRow="0" w:firstColumn="1" w:lastColumn="0" w:noHBand="0" w:noVBand="1"/>
        </w:tblPrEx>
        <w:trPr>
          <w:trHeight w:val="300"/>
        </w:trPr>
        <w:tc>
          <w:tcPr>
            <w:tcW w:w="9360" w:type="dxa"/>
            <w:gridSpan w:val="3"/>
          </w:tcPr>
          <w:p w14:paraId="2806DA5F" w14:textId="72A74B44" w:rsidR="00D95C5F" w:rsidRPr="008451CF" w:rsidRDefault="00D95C5F" w:rsidP="008451CF">
            <w:pPr>
              <w:rPr>
                <w:rFonts w:ascii="Calibri" w:eastAsia="Calibri" w:hAnsi="Calibri" w:cs="Calibri"/>
                <w:sz w:val="22"/>
                <w:szCs w:val="22"/>
              </w:rPr>
            </w:pPr>
            <w:r w:rsidRPr="008451CF">
              <w:rPr>
                <w:rFonts w:ascii="Calibri" w:eastAsia="Calibri" w:hAnsi="Calibri" w:cs="Arial"/>
                <w:b/>
                <w:bCs/>
                <w:sz w:val="22"/>
                <w:szCs w:val="22"/>
              </w:rPr>
              <w:t xml:space="preserve">Term 1 topics: </w:t>
            </w:r>
            <w:r w:rsidR="008451CF" w:rsidRPr="008451CF">
              <w:rPr>
                <w:rFonts w:cstheme="minorHAnsi"/>
              </w:rPr>
              <w:t>The Challenge of Natural Hazards - Climate change</w:t>
            </w:r>
            <w:r w:rsidR="008451CF">
              <w:rPr>
                <w:rFonts w:cstheme="minorHAnsi"/>
              </w:rPr>
              <w:t xml:space="preserve"> &amp; </w:t>
            </w:r>
            <w:r w:rsidR="008451CF" w:rsidRPr="00F65D29">
              <w:rPr>
                <w:rFonts w:ascii="Calibri" w:eastAsia="Calibri" w:hAnsi="Calibri" w:cs="Calibri"/>
                <w:sz w:val="22"/>
                <w:szCs w:val="22"/>
              </w:rPr>
              <w:t>Fieldwork</w:t>
            </w:r>
          </w:p>
          <w:p w14:paraId="50A8EC13" w14:textId="10671C27" w:rsidR="008451CF" w:rsidRPr="00F65D29" w:rsidRDefault="00D95C5F" w:rsidP="008451CF">
            <w:pPr>
              <w:spacing w:line="240" w:lineRule="auto"/>
              <w:contextualSpacing/>
              <w:rPr>
                <w:rFonts w:ascii="Calibri" w:eastAsia="Calibri" w:hAnsi="Calibri" w:cs="Calibri"/>
                <w:sz w:val="22"/>
                <w:szCs w:val="22"/>
              </w:rPr>
            </w:pPr>
            <w:r w:rsidRPr="00611AF9">
              <w:rPr>
                <w:rFonts w:ascii="Calibri" w:eastAsia="Calibri" w:hAnsi="Calibri" w:cs="Arial"/>
                <w:b/>
                <w:bCs/>
                <w:sz w:val="22"/>
                <w:szCs w:val="22"/>
              </w:rPr>
              <w:t xml:space="preserve">Term 2 topics: </w:t>
            </w:r>
            <w:r w:rsidR="008451CF" w:rsidRPr="00F65D29">
              <w:rPr>
                <w:rFonts w:ascii="Calibri" w:eastAsia="Calibri" w:hAnsi="Calibri" w:cs="Calibri"/>
                <w:sz w:val="22"/>
                <w:szCs w:val="22"/>
              </w:rPr>
              <w:t>Th</w:t>
            </w:r>
            <w:r w:rsidR="008451CF" w:rsidRPr="00F65D29">
              <w:rPr>
                <w:rFonts w:cstheme="minorHAnsi"/>
              </w:rPr>
              <w:t>e Challenge of Resource Management (Energy)</w:t>
            </w:r>
            <w:r w:rsidR="008451CF">
              <w:rPr>
                <w:rFonts w:cstheme="minorHAnsi"/>
              </w:rPr>
              <w:t xml:space="preserve"> &amp; </w:t>
            </w:r>
            <w:r w:rsidR="008451CF" w:rsidRPr="00F65D29">
              <w:rPr>
                <w:rFonts w:ascii="Calibri" w:eastAsia="Calibri" w:hAnsi="Calibri" w:cs="Calibri"/>
                <w:sz w:val="22"/>
                <w:szCs w:val="22"/>
              </w:rPr>
              <w:t>The Living World (Ecosystems, Tropical Rainforests)</w:t>
            </w:r>
          </w:p>
          <w:p w14:paraId="77CA04CF" w14:textId="77777777" w:rsidR="00D95C5F" w:rsidRDefault="00D95C5F" w:rsidP="008451CF">
            <w:pPr>
              <w:spacing w:line="240" w:lineRule="auto"/>
              <w:contextualSpacing/>
              <w:rPr>
                <w:rFonts w:ascii="Calibri" w:eastAsia="Calibri" w:hAnsi="Calibri" w:cs="Calibri"/>
                <w:sz w:val="22"/>
                <w:szCs w:val="22"/>
              </w:rPr>
            </w:pPr>
            <w:r w:rsidRPr="00611AF9">
              <w:rPr>
                <w:rFonts w:ascii="Calibri" w:eastAsia="Calibri" w:hAnsi="Calibri" w:cs="Arial"/>
                <w:b/>
                <w:bCs/>
                <w:sz w:val="22"/>
                <w:szCs w:val="22"/>
              </w:rPr>
              <w:t xml:space="preserve">Term 3 topics: </w:t>
            </w:r>
            <w:r w:rsidR="008451CF" w:rsidRPr="00F65D29">
              <w:rPr>
                <w:rFonts w:ascii="Calibri" w:eastAsia="Calibri" w:hAnsi="Calibri" w:cs="Calibri"/>
                <w:sz w:val="22"/>
                <w:szCs w:val="22"/>
              </w:rPr>
              <w:t>The Living World (Hot Deserts)</w:t>
            </w:r>
            <w:r w:rsidR="008451CF">
              <w:rPr>
                <w:rFonts w:ascii="Calibri" w:eastAsia="Calibri" w:hAnsi="Calibri" w:cs="Calibri"/>
                <w:sz w:val="22"/>
                <w:szCs w:val="22"/>
              </w:rPr>
              <w:t xml:space="preserve"> &amp; Issue Evaluation</w:t>
            </w:r>
          </w:p>
          <w:p w14:paraId="1A1886EC" w14:textId="03CC3A5E" w:rsidR="008451CF" w:rsidRPr="00611AF9" w:rsidRDefault="008451CF" w:rsidP="008451CF">
            <w:pPr>
              <w:spacing w:line="240" w:lineRule="auto"/>
              <w:contextualSpacing/>
              <w:rPr>
                <w:rFonts w:ascii="Calibri" w:eastAsia="Calibri" w:hAnsi="Calibri" w:cs="Calibri"/>
                <w:b/>
                <w:bCs/>
                <w:sz w:val="22"/>
                <w:szCs w:val="22"/>
              </w:rPr>
            </w:pPr>
          </w:p>
        </w:tc>
      </w:tr>
      <w:tr w:rsidR="00D95C5F" w:rsidRPr="0092316F" w14:paraId="01B3E6F2" w14:textId="77777777" w:rsidTr="6D64A660">
        <w:tblPrEx>
          <w:tblLook w:val="04A0" w:firstRow="1" w:lastRow="0" w:firstColumn="1" w:lastColumn="0" w:noHBand="0" w:noVBand="1"/>
        </w:tblPrEx>
        <w:trPr>
          <w:trHeight w:val="300"/>
        </w:trPr>
        <w:tc>
          <w:tcPr>
            <w:tcW w:w="9360" w:type="dxa"/>
            <w:gridSpan w:val="3"/>
            <w:shd w:val="clear" w:color="auto" w:fill="B4C6E7" w:themeFill="accent1" w:themeFillTint="66"/>
          </w:tcPr>
          <w:p w14:paraId="347EDB68" w14:textId="77777777" w:rsidR="00D95C5F" w:rsidRPr="0092316F" w:rsidRDefault="00D95C5F" w:rsidP="009D3C93">
            <w:pPr>
              <w:rPr>
                <w:b/>
                <w:bCs/>
                <w:sz w:val="22"/>
                <w:szCs w:val="22"/>
              </w:rPr>
            </w:pPr>
            <w:r w:rsidRPr="0092316F">
              <w:rPr>
                <w:rFonts w:ascii="Calibri" w:eastAsia="Calibri" w:hAnsi="Calibri" w:cs="Calibri"/>
                <w:b/>
                <w:bCs/>
                <w:color w:val="000000" w:themeColor="text1"/>
                <w:sz w:val="22"/>
                <w:szCs w:val="22"/>
              </w:rPr>
              <w:lastRenderedPageBreak/>
              <w:t>Tier 3 words:</w:t>
            </w:r>
          </w:p>
        </w:tc>
      </w:tr>
      <w:tr w:rsidR="00D95C5F" w:rsidRPr="0092316F" w14:paraId="3D313512" w14:textId="77777777" w:rsidTr="6D64A660">
        <w:tblPrEx>
          <w:tblLook w:val="04A0" w:firstRow="1" w:lastRow="0" w:firstColumn="1" w:lastColumn="0" w:noHBand="0" w:noVBand="1"/>
        </w:tblPrEx>
        <w:trPr>
          <w:trHeight w:val="300"/>
        </w:trPr>
        <w:tc>
          <w:tcPr>
            <w:tcW w:w="9360" w:type="dxa"/>
            <w:gridSpan w:val="3"/>
          </w:tcPr>
          <w:p w14:paraId="0AE41244" w14:textId="77777777" w:rsidR="006C2E03" w:rsidRPr="00866C6B" w:rsidRDefault="006C2E03" w:rsidP="006C2E03">
            <w:pPr>
              <w:rPr>
                <w:rFonts w:cstheme="minorHAnsi"/>
                <w:b/>
                <w:bCs/>
              </w:rPr>
            </w:pPr>
            <w:r w:rsidRPr="00866C6B">
              <w:rPr>
                <w:rFonts w:cstheme="minorHAnsi"/>
                <w:b/>
                <w:bCs/>
              </w:rPr>
              <w:t>The Challenge of Natural Hazards - Climate change</w:t>
            </w:r>
          </w:p>
          <w:p w14:paraId="013D722A" w14:textId="77777777" w:rsidR="006C22C9" w:rsidRPr="006C22C9" w:rsidRDefault="006C22C9" w:rsidP="006C22C9">
            <w:pPr>
              <w:spacing w:line="240" w:lineRule="auto"/>
              <w:contextualSpacing/>
              <w:rPr>
                <w:rFonts w:eastAsia="Calibri" w:cstheme="minorHAnsi"/>
                <w:lang w:val="en-GB"/>
              </w:rPr>
            </w:pPr>
            <w:r w:rsidRPr="006C22C9">
              <w:rPr>
                <w:rFonts w:eastAsia="Calibri" w:cstheme="minorHAnsi"/>
                <w:b/>
                <w:bCs/>
                <w:lang w:val="en-GB"/>
              </w:rPr>
              <w:t>Climate Change</w:t>
            </w:r>
            <w:r w:rsidRPr="006C22C9">
              <w:rPr>
                <w:rFonts w:eastAsia="Calibri" w:cstheme="minorHAnsi"/>
                <w:lang w:val="en-GB"/>
              </w:rPr>
              <w:t xml:space="preserve"> – A long-term shift in global or regional climate patterns, often linked to human activity.</w:t>
            </w:r>
          </w:p>
          <w:p w14:paraId="2D516942" w14:textId="77777777" w:rsidR="006C22C9" w:rsidRPr="006C22C9" w:rsidRDefault="006C22C9" w:rsidP="006C22C9">
            <w:pPr>
              <w:spacing w:line="240" w:lineRule="auto"/>
              <w:contextualSpacing/>
              <w:rPr>
                <w:rFonts w:eastAsia="Calibri" w:cstheme="minorHAnsi"/>
                <w:lang w:val="en-GB"/>
              </w:rPr>
            </w:pPr>
            <w:r w:rsidRPr="006C22C9">
              <w:rPr>
                <w:rFonts w:eastAsia="Calibri" w:cstheme="minorHAnsi"/>
                <w:b/>
                <w:bCs/>
                <w:lang w:val="en-GB"/>
              </w:rPr>
              <w:t>Greenhouse Effect</w:t>
            </w:r>
            <w:r w:rsidRPr="006C22C9">
              <w:rPr>
                <w:rFonts w:eastAsia="Calibri" w:cstheme="minorHAnsi"/>
                <w:lang w:val="en-GB"/>
              </w:rPr>
              <w:t xml:space="preserve"> – The natural process where gases in the atmosphere trap heat from the sun, keeping Earth warm enough to support life.</w:t>
            </w:r>
          </w:p>
          <w:p w14:paraId="273FE511" w14:textId="77777777" w:rsidR="006C22C9" w:rsidRPr="006C22C9" w:rsidRDefault="006C22C9" w:rsidP="006C22C9">
            <w:pPr>
              <w:spacing w:line="240" w:lineRule="auto"/>
              <w:contextualSpacing/>
              <w:rPr>
                <w:rFonts w:eastAsia="Calibri" w:cstheme="minorHAnsi"/>
                <w:lang w:val="en-GB"/>
              </w:rPr>
            </w:pPr>
            <w:r w:rsidRPr="006C22C9">
              <w:rPr>
                <w:rFonts w:eastAsia="Calibri" w:cstheme="minorHAnsi"/>
                <w:b/>
                <w:bCs/>
                <w:lang w:val="en-GB"/>
              </w:rPr>
              <w:t>Enhanced Greenhouse Effect</w:t>
            </w:r>
            <w:r w:rsidRPr="006C22C9">
              <w:rPr>
                <w:rFonts w:eastAsia="Calibri" w:cstheme="minorHAnsi"/>
                <w:lang w:val="en-GB"/>
              </w:rPr>
              <w:t xml:space="preserve"> – The strengthening of the natural greenhouse effect due to human activities, leading to global warming.</w:t>
            </w:r>
          </w:p>
          <w:p w14:paraId="59438538" w14:textId="77777777" w:rsidR="006C22C9" w:rsidRPr="006C22C9" w:rsidRDefault="006C22C9" w:rsidP="006C22C9">
            <w:pPr>
              <w:spacing w:line="240" w:lineRule="auto"/>
              <w:contextualSpacing/>
              <w:rPr>
                <w:rFonts w:eastAsia="Calibri" w:cstheme="minorHAnsi"/>
                <w:lang w:val="en-GB"/>
              </w:rPr>
            </w:pPr>
            <w:r w:rsidRPr="006C22C9">
              <w:rPr>
                <w:rFonts w:eastAsia="Calibri" w:cstheme="minorHAnsi"/>
                <w:b/>
                <w:bCs/>
                <w:lang w:val="en-GB"/>
              </w:rPr>
              <w:t>Greenhouse Gases</w:t>
            </w:r>
            <w:r w:rsidRPr="006C22C9">
              <w:rPr>
                <w:rFonts w:eastAsia="Calibri" w:cstheme="minorHAnsi"/>
                <w:lang w:val="en-GB"/>
              </w:rPr>
              <w:t xml:space="preserve"> – Gases such as carbon dioxide (CO₂), methane (CH₄), and nitrous oxide (N₂O) that trap heat in the atmosphere.</w:t>
            </w:r>
          </w:p>
          <w:p w14:paraId="0E5A94D8" w14:textId="77777777" w:rsidR="006C22C9" w:rsidRPr="006C22C9" w:rsidRDefault="006C22C9" w:rsidP="006C22C9">
            <w:pPr>
              <w:spacing w:line="240" w:lineRule="auto"/>
              <w:contextualSpacing/>
              <w:rPr>
                <w:rFonts w:eastAsia="Calibri" w:cstheme="minorHAnsi"/>
                <w:lang w:val="en-GB"/>
              </w:rPr>
            </w:pPr>
            <w:r w:rsidRPr="006C22C9">
              <w:rPr>
                <w:rFonts w:eastAsia="Calibri" w:cstheme="minorHAnsi"/>
                <w:b/>
                <w:bCs/>
                <w:lang w:val="en-GB"/>
              </w:rPr>
              <w:t>Global Warming</w:t>
            </w:r>
            <w:r w:rsidRPr="006C22C9">
              <w:rPr>
                <w:rFonts w:eastAsia="Calibri" w:cstheme="minorHAnsi"/>
                <w:lang w:val="en-GB"/>
              </w:rPr>
              <w:t xml:space="preserve"> – The long-term increase in the Earth’s average surface temperature due to rising greenhouse gases.</w:t>
            </w:r>
          </w:p>
          <w:p w14:paraId="440CD605" w14:textId="77777777" w:rsidR="006C22C9" w:rsidRPr="006C22C9" w:rsidRDefault="006C22C9" w:rsidP="006C22C9">
            <w:pPr>
              <w:spacing w:line="240" w:lineRule="auto"/>
              <w:contextualSpacing/>
              <w:rPr>
                <w:rFonts w:eastAsia="Calibri" w:cstheme="minorHAnsi"/>
                <w:lang w:val="en-GB"/>
              </w:rPr>
            </w:pPr>
            <w:r w:rsidRPr="006C22C9">
              <w:rPr>
                <w:rFonts w:eastAsia="Calibri" w:cstheme="minorHAnsi"/>
                <w:b/>
                <w:bCs/>
                <w:lang w:val="en-GB"/>
              </w:rPr>
              <w:t>Mitigation</w:t>
            </w:r>
            <w:r w:rsidRPr="006C22C9">
              <w:rPr>
                <w:rFonts w:eastAsia="Calibri" w:cstheme="minorHAnsi"/>
                <w:lang w:val="en-GB"/>
              </w:rPr>
              <w:t xml:space="preserve"> – Actions taken to reduce the causes of climate change (e.g. reducing emissions, reforestation).</w:t>
            </w:r>
          </w:p>
          <w:p w14:paraId="3B7B5675" w14:textId="77777777" w:rsidR="006C22C9" w:rsidRPr="006C22C9" w:rsidRDefault="006C22C9" w:rsidP="006C22C9">
            <w:pPr>
              <w:spacing w:line="240" w:lineRule="auto"/>
              <w:contextualSpacing/>
              <w:rPr>
                <w:rFonts w:eastAsia="Calibri" w:cstheme="minorHAnsi"/>
                <w:lang w:val="en-GB"/>
              </w:rPr>
            </w:pPr>
            <w:r w:rsidRPr="006C22C9">
              <w:rPr>
                <w:rFonts w:eastAsia="Calibri" w:cstheme="minorHAnsi"/>
                <w:b/>
                <w:bCs/>
                <w:lang w:val="en-GB"/>
              </w:rPr>
              <w:t>Adaptation</w:t>
            </w:r>
            <w:r w:rsidRPr="006C22C9">
              <w:rPr>
                <w:rFonts w:eastAsia="Calibri" w:cstheme="minorHAnsi"/>
                <w:lang w:val="en-GB"/>
              </w:rPr>
              <w:t xml:space="preserve"> – Actions taken to respond to and manage the impacts of climate change (e.g. flood defences, drought-resistant crops).</w:t>
            </w:r>
          </w:p>
          <w:p w14:paraId="05B09BC7" w14:textId="77777777" w:rsidR="006C22C9" w:rsidRPr="006C22C9" w:rsidRDefault="006C22C9" w:rsidP="006C22C9">
            <w:pPr>
              <w:spacing w:line="240" w:lineRule="auto"/>
              <w:contextualSpacing/>
              <w:rPr>
                <w:rFonts w:eastAsia="Calibri" w:cstheme="minorHAnsi"/>
                <w:lang w:val="en-GB"/>
              </w:rPr>
            </w:pPr>
            <w:r w:rsidRPr="006C22C9">
              <w:rPr>
                <w:rFonts w:eastAsia="Calibri" w:cstheme="minorHAnsi"/>
                <w:b/>
                <w:bCs/>
                <w:lang w:val="en-GB"/>
              </w:rPr>
              <w:t>Carbon Capture and Storage (CCS)</w:t>
            </w:r>
            <w:r w:rsidRPr="006C22C9">
              <w:rPr>
                <w:rFonts w:eastAsia="Calibri" w:cstheme="minorHAnsi"/>
                <w:lang w:val="en-GB"/>
              </w:rPr>
              <w:t xml:space="preserve"> – Technology that captures CO₂ emissions from power plants and stores them underground.</w:t>
            </w:r>
          </w:p>
          <w:p w14:paraId="6354C987" w14:textId="77777777" w:rsidR="006C22C9" w:rsidRPr="006C22C9" w:rsidRDefault="006C22C9" w:rsidP="006C22C9">
            <w:pPr>
              <w:spacing w:line="240" w:lineRule="auto"/>
              <w:contextualSpacing/>
              <w:rPr>
                <w:rFonts w:eastAsia="Calibri" w:cstheme="minorHAnsi"/>
                <w:lang w:val="en-GB"/>
              </w:rPr>
            </w:pPr>
            <w:r w:rsidRPr="006C22C9">
              <w:rPr>
                <w:rFonts w:eastAsia="Calibri" w:cstheme="minorHAnsi"/>
                <w:b/>
                <w:bCs/>
                <w:lang w:val="en-GB"/>
              </w:rPr>
              <w:t>Renewable Energy</w:t>
            </w:r>
            <w:r w:rsidRPr="006C22C9">
              <w:rPr>
                <w:rFonts w:eastAsia="Calibri" w:cstheme="minorHAnsi"/>
                <w:lang w:val="en-GB"/>
              </w:rPr>
              <w:t xml:space="preserve"> – Energy sources that can be naturally replenished (e.g. solar, wind, tidal, HEP).</w:t>
            </w:r>
          </w:p>
          <w:p w14:paraId="46C42EA3" w14:textId="77777777" w:rsidR="006C22C9" w:rsidRPr="006C22C9" w:rsidRDefault="006C22C9" w:rsidP="006C22C9">
            <w:pPr>
              <w:spacing w:line="240" w:lineRule="auto"/>
              <w:contextualSpacing/>
              <w:rPr>
                <w:rFonts w:eastAsia="Calibri" w:cstheme="minorHAnsi"/>
                <w:lang w:val="en-GB"/>
              </w:rPr>
            </w:pPr>
            <w:r w:rsidRPr="006C22C9">
              <w:rPr>
                <w:rFonts w:eastAsia="Calibri" w:cstheme="minorHAnsi"/>
                <w:b/>
                <w:bCs/>
                <w:lang w:val="en-GB"/>
              </w:rPr>
              <w:t>Deforestation</w:t>
            </w:r>
            <w:r w:rsidRPr="006C22C9">
              <w:rPr>
                <w:rFonts w:eastAsia="Calibri" w:cstheme="minorHAnsi"/>
                <w:lang w:val="en-GB"/>
              </w:rPr>
              <w:t xml:space="preserve"> – The large-scale removal of forests, reducing the Earth’s capacity to absorb CO₂.</w:t>
            </w:r>
          </w:p>
          <w:p w14:paraId="6F3E00F3" w14:textId="77777777" w:rsidR="006C22C9" w:rsidRPr="006C22C9" w:rsidRDefault="006C22C9" w:rsidP="006C22C9">
            <w:pPr>
              <w:spacing w:line="240" w:lineRule="auto"/>
              <w:contextualSpacing/>
              <w:rPr>
                <w:rFonts w:eastAsia="Calibri" w:cstheme="minorHAnsi"/>
                <w:lang w:val="en-GB"/>
              </w:rPr>
            </w:pPr>
            <w:r w:rsidRPr="006C22C9">
              <w:rPr>
                <w:rFonts w:eastAsia="Calibri" w:cstheme="minorHAnsi"/>
                <w:b/>
                <w:bCs/>
                <w:lang w:val="en-GB"/>
              </w:rPr>
              <w:t>Sea-Level Rise</w:t>
            </w:r>
            <w:r w:rsidRPr="006C22C9">
              <w:rPr>
                <w:rFonts w:eastAsia="Calibri" w:cstheme="minorHAnsi"/>
                <w:lang w:val="en-GB"/>
              </w:rPr>
              <w:t xml:space="preserve"> – An increase in the average level of the world’s oceans due to melting ice caps and thermal expansion.</w:t>
            </w:r>
          </w:p>
          <w:p w14:paraId="38B74D09" w14:textId="77777777" w:rsidR="006C22C9" w:rsidRPr="006C22C9" w:rsidRDefault="006C22C9" w:rsidP="006C22C9">
            <w:pPr>
              <w:spacing w:line="240" w:lineRule="auto"/>
              <w:contextualSpacing/>
              <w:rPr>
                <w:rFonts w:eastAsia="Calibri" w:cstheme="minorHAnsi"/>
                <w:lang w:val="en-GB"/>
              </w:rPr>
            </w:pPr>
            <w:r w:rsidRPr="006C22C9">
              <w:rPr>
                <w:rFonts w:eastAsia="Calibri" w:cstheme="minorHAnsi"/>
                <w:b/>
                <w:bCs/>
                <w:lang w:val="en-GB"/>
              </w:rPr>
              <w:t>Extreme Weather</w:t>
            </w:r>
            <w:r w:rsidRPr="006C22C9">
              <w:rPr>
                <w:rFonts w:eastAsia="Calibri" w:cstheme="minorHAnsi"/>
                <w:lang w:val="en-GB"/>
              </w:rPr>
              <w:t xml:space="preserve"> – Unusual, severe, or unseasonal weather patterns linked to climate change (e.g. heatwaves, storms, floods).</w:t>
            </w:r>
          </w:p>
          <w:p w14:paraId="6B131554" w14:textId="77777777" w:rsidR="006C22C9" w:rsidRPr="006C22C9" w:rsidRDefault="006C22C9" w:rsidP="006C22C9">
            <w:pPr>
              <w:spacing w:line="240" w:lineRule="auto"/>
              <w:contextualSpacing/>
              <w:rPr>
                <w:rFonts w:eastAsia="Calibri" w:cstheme="minorHAnsi"/>
                <w:lang w:val="en-GB"/>
              </w:rPr>
            </w:pPr>
            <w:r w:rsidRPr="006C22C9">
              <w:rPr>
                <w:rFonts w:eastAsia="Calibri" w:cstheme="minorHAnsi"/>
                <w:b/>
                <w:bCs/>
                <w:lang w:val="en-GB"/>
              </w:rPr>
              <w:t>Carbon Footprint</w:t>
            </w:r>
            <w:r w:rsidRPr="006C22C9">
              <w:rPr>
                <w:rFonts w:eastAsia="Calibri" w:cstheme="minorHAnsi"/>
                <w:lang w:val="en-GB"/>
              </w:rPr>
              <w:t xml:space="preserve"> – The total amount of greenhouse gases produced by an individual, organisation, or country.</w:t>
            </w:r>
          </w:p>
          <w:p w14:paraId="56262728" w14:textId="77777777" w:rsidR="006C22C9" w:rsidRPr="006C22C9" w:rsidRDefault="006C22C9" w:rsidP="006C22C9">
            <w:pPr>
              <w:spacing w:line="240" w:lineRule="auto"/>
              <w:contextualSpacing/>
              <w:rPr>
                <w:rFonts w:eastAsia="Calibri" w:cstheme="minorHAnsi"/>
                <w:lang w:val="en-GB"/>
              </w:rPr>
            </w:pPr>
            <w:r w:rsidRPr="006C22C9">
              <w:rPr>
                <w:rFonts w:eastAsia="Calibri" w:cstheme="minorHAnsi"/>
                <w:b/>
                <w:bCs/>
                <w:lang w:val="en-GB"/>
              </w:rPr>
              <w:t>IPCC (Intergovernmental Panel on Climate Change)</w:t>
            </w:r>
            <w:r w:rsidRPr="006C22C9">
              <w:rPr>
                <w:rFonts w:eastAsia="Calibri" w:cstheme="minorHAnsi"/>
                <w:lang w:val="en-GB"/>
              </w:rPr>
              <w:t xml:space="preserve"> – A global organisation of scientists that assesses climate change and its impacts.</w:t>
            </w:r>
          </w:p>
          <w:p w14:paraId="10B91C40" w14:textId="77777777" w:rsidR="006C22C9" w:rsidRPr="006C22C9" w:rsidRDefault="006C22C9" w:rsidP="006C22C9">
            <w:pPr>
              <w:spacing w:line="240" w:lineRule="auto"/>
              <w:contextualSpacing/>
              <w:rPr>
                <w:rFonts w:eastAsia="Calibri" w:cstheme="minorHAnsi"/>
                <w:lang w:val="en-GB"/>
              </w:rPr>
            </w:pPr>
            <w:r w:rsidRPr="006C22C9">
              <w:rPr>
                <w:rFonts w:eastAsia="Calibri" w:cstheme="minorHAnsi"/>
                <w:b/>
                <w:bCs/>
                <w:lang w:val="en-GB"/>
              </w:rPr>
              <w:t>Thermal Expansion</w:t>
            </w:r>
            <w:r w:rsidRPr="006C22C9">
              <w:rPr>
                <w:rFonts w:eastAsia="Calibri" w:cstheme="minorHAnsi"/>
                <w:lang w:val="en-GB"/>
              </w:rPr>
              <w:t xml:space="preserve"> – The increase in ocean volume as water warms and expands.</w:t>
            </w:r>
          </w:p>
          <w:p w14:paraId="287D7A40" w14:textId="77777777" w:rsidR="006C22C9" w:rsidRPr="006C22C9" w:rsidRDefault="006C22C9" w:rsidP="006C22C9">
            <w:pPr>
              <w:spacing w:line="240" w:lineRule="auto"/>
              <w:contextualSpacing/>
              <w:rPr>
                <w:rFonts w:eastAsia="Calibri" w:cstheme="minorHAnsi"/>
                <w:lang w:val="en-GB"/>
              </w:rPr>
            </w:pPr>
            <w:r w:rsidRPr="006C22C9">
              <w:rPr>
                <w:rFonts w:eastAsia="Calibri" w:cstheme="minorHAnsi"/>
                <w:b/>
                <w:bCs/>
                <w:lang w:val="en-GB"/>
              </w:rPr>
              <w:t>Climate Refugees</w:t>
            </w:r>
            <w:r w:rsidRPr="006C22C9">
              <w:rPr>
                <w:rFonts w:eastAsia="Calibri" w:cstheme="minorHAnsi"/>
                <w:lang w:val="en-GB"/>
              </w:rPr>
              <w:t xml:space="preserve"> – People forced to leave their homes due to the impacts of climate change (e.g. flooding, drought).</w:t>
            </w:r>
          </w:p>
          <w:p w14:paraId="050F5A20" w14:textId="77777777" w:rsidR="00866C6B" w:rsidRPr="00866C6B" w:rsidRDefault="00866C6B" w:rsidP="006C2E03">
            <w:pPr>
              <w:spacing w:line="240" w:lineRule="auto"/>
              <w:contextualSpacing/>
              <w:rPr>
                <w:rFonts w:eastAsia="Calibri" w:cstheme="minorHAnsi"/>
                <w:b/>
                <w:bCs/>
              </w:rPr>
            </w:pPr>
          </w:p>
          <w:p w14:paraId="6A9D6184" w14:textId="27AAF42D" w:rsidR="006C2E03" w:rsidRPr="00866C6B" w:rsidRDefault="006C2E03" w:rsidP="006C2E03">
            <w:pPr>
              <w:spacing w:line="240" w:lineRule="auto"/>
              <w:contextualSpacing/>
              <w:rPr>
                <w:rFonts w:eastAsia="Calibri" w:cstheme="minorHAnsi"/>
              </w:rPr>
            </w:pPr>
            <w:r w:rsidRPr="00866C6B">
              <w:rPr>
                <w:rFonts w:eastAsia="Calibri" w:cstheme="minorHAnsi"/>
                <w:b/>
                <w:bCs/>
              </w:rPr>
              <w:t>Fieldwork</w:t>
            </w:r>
          </w:p>
          <w:p w14:paraId="73FE11C0" w14:textId="77777777" w:rsidR="00BC2016" w:rsidRPr="00BC2016" w:rsidRDefault="00BC2016" w:rsidP="00BC2016">
            <w:pPr>
              <w:spacing w:line="240" w:lineRule="auto"/>
              <w:contextualSpacing/>
              <w:rPr>
                <w:rFonts w:eastAsia="Calibri" w:cstheme="minorHAnsi"/>
                <w:lang w:val="en-GB"/>
              </w:rPr>
            </w:pPr>
            <w:r w:rsidRPr="00BC2016">
              <w:rPr>
                <w:rFonts w:eastAsia="Calibri" w:cstheme="minorHAnsi"/>
                <w:b/>
                <w:bCs/>
                <w:lang w:val="en-GB"/>
              </w:rPr>
              <w:t>Hypothesis</w:t>
            </w:r>
            <w:r w:rsidRPr="00BC2016">
              <w:rPr>
                <w:rFonts w:eastAsia="Calibri" w:cstheme="minorHAnsi"/>
                <w:lang w:val="en-GB"/>
              </w:rPr>
              <w:t xml:space="preserve"> – A statement or question that can be tested through data collection and analysis.</w:t>
            </w:r>
          </w:p>
          <w:p w14:paraId="74FBE90F" w14:textId="77777777" w:rsidR="00BC2016" w:rsidRPr="00BC2016" w:rsidRDefault="00BC2016" w:rsidP="00BC2016">
            <w:pPr>
              <w:spacing w:line="240" w:lineRule="auto"/>
              <w:contextualSpacing/>
              <w:rPr>
                <w:rFonts w:eastAsia="Calibri" w:cstheme="minorHAnsi"/>
                <w:lang w:val="en-GB"/>
              </w:rPr>
            </w:pPr>
            <w:r w:rsidRPr="00BC2016">
              <w:rPr>
                <w:rFonts w:eastAsia="Calibri" w:cstheme="minorHAnsi"/>
                <w:b/>
                <w:bCs/>
                <w:lang w:val="en-GB"/>
              </w:rPr>
              <w:t>Primary Data</w:t>
            </w:r>
            <w:r w:rsidRPr="00BC2016">
              <w:rPr>
                <w:rFonts w:eastAsia="Calibri" w:cstheme="minorHAnsi"/>
                <w:lang w:val="en-GB"/>
              </w:rPr>
              <w:t xml:space="preserve"> – Information collected first-hand during fieldwork (e.g. river velocity measurements, questionnaires).</w:t>
            </w:r>
          </w:p>
          <w:p w14:paraId="7F28DD74" w14:textId="77777777" w:rsidR="00BC2016" w:rsidRPr="00BC2016" w:rsidRDefault="00BC2016" w:rsidP="00BC2016">
            <w:pPr>
              <w:spacing w:line="240" w:lineRule="auto"/>
              <w:contextualSpacing/>
              <w:rPr>
                <w:rFonts w:eastAsia="Calibri" w:cstheme="minorHAnsi"/>
                <w:lang w:val="en-GB"/>
              </w:rPr>
            </w:pPr>
            <w:r w:rsidRPr="00BC2016">
              <w:rPr>
                <w:rFonts w:eastAsia="Calibri" w:cstheme="minorHAnsi"/>
                <w:b/>
                <w:bCs/>
                <w:lang w:val="en-GB"/>
              </w:rPr>
              <w:t>Secondary Data</w:t>
            </w:r>
            <w:r w:rsidRPr="00BC2016">
              <w:rPr>
                <w:rFonts w:eastAsia="Calibri" w:cstheme="minorHAnsi"/>
                <w:lang w:val="en-GB"/>
              </w:rPr>
              <w:t xml:space="preserve"> – Information collected from other sources (e.g. maps, websites, census data).</w:t>
            </w:r>
          </w:p>
          <w:p w14:paraId="5DC4B8D4" w14:textId="77777777" w:rsidR="00BC2016" w:rsidRPr="00BC2016" w:rsidRDefault="00BC2016" w:rsidP="00BC2016">
            <w:pPr>
              <w:spacing w:line="240" w:lineRule="auto"/>
              <w:contextualSpacing/>
              <w:rPr>
                <w:rFonts w:eastAsia="Calibri" w:cstheme="minorHAnsi"/>
                <w:lang w:val="en-GB"/>
              </w:rPr>
            </w:pPr>
            <w:r w:rsidRPr="00BC2016">
              <w:rPr>
                <w:rFonts w:eastAsia="Calibri" w:cstheme="minorHAnsi"/>
                <w:b/>
                <w:bCs/>
                <w:lang w:val="en-GB"/>
              </w:rPr>
              <w:t>Quantitative Data</w:t>
            </w:r>
            <w:r w:rsidRPr="00BC2016">
              <w:rPr>
                <w:rFonts w:eastAsia="Calibri" w:cstheme="minorHAnsi"/>
                <w:lang w:val="en-GB"/>
              </w:rPr>
              <w:t xml:space="preserve"> – Numerical data that can be measured or counted (e.g. river depth, traffic counts).</w:t>
            </w:r>
          </w:p>
          <w:p w14:paraId="5EF3896F" w14:textId="77777777" w:rsidR="00BC2016" w:rsidRPr="00BC2016" w:rsidRDefault="00BC2016" w:rsidP="00BC2016">
            <w:pPr>
              <w:spacing w:line="240" w:lineRule="auto"/>
              <w:contextualSpacing/>
              <w:rPr>
                <w:rFonts w:eastAsia="Calibri" w:cstheme="minorHAnsi"/>
                <w:lang w:val="en-GB"/>
              </w:rPr>
            </w:pPr>
            <w:r w:rsidRPr="00BC2016">
              <w:rPr>
                <w:rFonts w:eastAsia="Calibri" w:cstheme="minorHAnsi"/>
                <w:b/>
                <w:bCs/>
                <w:lang w:val="en-GB"/>
              </w:rPr>
              <w:t>Qualitative Data</w:t>
            </w:r>
            <w:r w:rsidRPr="00BC2016">
              <w:rPr>
                <w:rFonts w:eastAsia="Calibri" w:cstheme="minorHAnsi"/>
                <w:lang w:val="en-GB"/>
              </w:rPr>
              <w:t xml:space="preserve"> – Descriptive data based on opinions or observations (e.g. field sketches, perceptions of place).</w:t>
            </w:r>
          </w:p>
          <w:p w14:paraId="3FEC6128" w14:textId="77777777" w:rsidR="00BC2016" w:rsidRPr="00BC2016" w:rsidRDefault="00BC2016" w:rsidP="00BC2016">
            <w:pPr>
              <w:spacing w:line="240" w:lineRule="auto"/>
              <w:contextualSpacing/>
              <w:rPr>
                <w:rFonts w:eastAsia="Calibri" w:cstheme="minorHAnsi"/>
                <w:lang w:val="en-GB"/>
              </w:rPr>
            </w:pPr>
            <w:r w:rsidRPr="00BC2016">
              <w:rPr>
                <w:rFonts w:eastAsia="Calibri" w:cstheme="minorHAnsi"/>
                <w:b/>
                <w:bCs/>
                <w:lang w:val="en-GB"/>
              </w:rPr>
              <w:t>Sampling</w:t>
            </w:r>
            <w:r w:rsidRPr="00BC2016">
              <w:rPr>
                <w:rFonts w:eastAsia="Calibri" w:cstheme="minorHAnsi"/>
                <w:lang w:val="en-GB"/>
              </w:rPr>
              <w:t xml:space="preserve"> – The process of selecting a representative group or location to collect data.</w:t>
            </w:r>
          </w:p>
          <w:p w14:paraId="6A5822B5" w14:textId="77777777" w:rsidR="00BC2016" w:rsidRPr="00BC2016" w:rsidRDefault="00BC2016" w:rsidP="00BC2016">
            <w:pPr>
              <w:spacing w:line="240" w:lineRule="auto"/>
              <w:contextualSpacing/>
              <w:rPr>
                <w:rFonts w:eastAsia="Calibri" w:cstheme="minorHAnsi"/>
                <w:lang w:val="en-GB"/>
              </w:rPr>
            </w:pPr>
            <w:r w:rsidRPr="00BC2016">
              <w:rPr>
                <w:rFonts w:eastAsia="Calibri" w:cstheme="minorHAnsi"/>
                <w:b/>
                <w:bCs/>
                <w:lang w:val="en-GB"/>
              </w:rPr>
              <w:t>Random Sampling</w:t>
            </w:r>
            <w:r w:rsidRPr="00BC2016">
              <w:rPr>
                <w:rFonts w:eastAsia="Calibri" w:cstheme="minorHAnsi"/>
                <w:lang w:val="en-GB"/>
              </w:rPr>
              <w:t xml:space="preserve"> – A method where every individual or site has an equal chance of being selected.</w:t>
            </w:r>
          </w:p>
          <w:p w14:paraId="5238582A" w14:textId="77777777" w:rsidR="00BC2016" w:rsidRPr="00BC2016" w:rsidRDefault="00BC2016" w:rsidP="00BC2016">
            <w:pPr>
              <w:spacing w:line="240" w:lineRule="auto"/>
              <w:contextualSpacing/>
              <w:rPr>
                <w:rFonts w:eastAsia="Calibri" w:cstheme="minorHAnsi"/>
                <w:lang w:val="en-GB"/>
              </w:rPr>
            </w:pPr>
            <w:r w:rsidRPr="00BC2016">
              <w:rPr>
                <w:rFonts w:eastAsia="Calibri" w:cstheme="minorHAnsi"/>
                <w:b/>
                <w:bCs/>
                <w:lang w:val="en-GB"/>
              </w:rPr>
              <w:lastRenderedPageBreak/>
              <w:t>Systematic Sampling</w:t>
            </w:r>
            <w:r w:rsidRPr="00BC2016">
              <w:rPr>
                <w:rFonts w:eastAsia="Calibri" w:cstheme="minorHAnsi"/>
                <w:lang w:val="en-GB"/>
              </w:rPr>
              <w:t xml:space="preserve"> – Collecting data at regular intervals (e.g. every 5 metres along a transect, every 3rd person in a survey).</w:t>
            </w:r>
          </w:p>
          <w:p w14:paraId="569B1800" w14:textId="77777777" w:rsidR="00BC2016" w:rsidRPr="00BC2016" w:rsidRDefault="00BC2016" w:rsidP="00BC2016">
            <w:pPr>
              <w:spacing w:line="240" w:lineRule="auto"/>
              <w:contextualSpacing/>
              <w:rPr>
                <w:rFonts w:eastAsia="Calibri" w:cstheme="minorHAnsi"/>
                <w:lang w:val="en-GB"/>
              </w:rPr>
            </w:pPr>
            <w:r w:rsidRPr="00BC2016">
              <w:rPr>
                <w:rFonts w:eastAsia="Calibri" w:cstheme="minorHAnsi"/>
                <w:b/>
                <w:bCs/>
                <w:lang w:val="en-GB"/>
              </w:rPr>
              <w:t>Stratified Sampling</w:t>
            </w:r>
            <w:r w:rsidRPr="00BC2016">
              <w:rPr>
                <w:rFonts w:eastAsia="Calibri" w:cstheme="minorHAnsi"/>
                <w:lang w:val="en-GB"/>
              </w:rPr>
              <w:t xml:space="preserve"> – Dividing the population into groups and sampling proportionally (e.g. age groups, land-use zones).</w:t>
            </w:r>
          </w:p>
          <w:p w14:paraId="16F4A28D" w14:textId="77777777" w:rsidR="00BC2016" w:rsidRPr="00BC2016" w:rsidRDefault="00BC2016" w:rsidP="00BC2016">
            <w:pPr>
              <w:spacing w:line="240" w:lineRule="auto"/>
              <w:contextualSpacing/>
              <w:rPr>
                <w:rFonts w:eastAsia="Calibri" w:cstheme="minorHAnsi"/>
                <w:lang w:val="en-GB"/>
              </w:rPr>
            </w:pPr>
            <w:r w:rsidRPr="00BC2016">
              <w:rPr>
                <w:rFonts w:eastAsia="Calibri" w:cstheme="minorHAnsi"/>
                <w:b/>
                <w:bCs/>
                <w:lang w:val="en-GB"/>
              </w:rPr>
              <w:t>Transect</w:t>
            </w:r>
            <w:r w:rsidRPr="00BC2016">
              <w:rPr>
                <w:rFonts w:eastAsia="Calibri" w:cstheme="minorHAnsi"/>
                <w:lang w:val="en-GB"/>
              </w:rPr>
              <w:t xml:space="preserve"> – A line across an area along which data is collected (e.g. river cross-section, urban land use survey).</w:t>
            </w:r>
          </w:p>
          <w:p w14:paraId="420CB9F0" w14:textId="77777777" w:rsidR="00BC2016" w:rsidRPr="00BC2016" w:rsidRDefault="00BC2016" w:rsidP="00BC2016">
            <w:pPr>
              <w:spacing w:line="240" w:lineRule="auto"/>
              <w:contextualSpacing/>
              <w:rPr>
                <w:rFonts w:eastAsia="Calibri" w:cstheme="minorHAnsi"/>
                <w:lang w:val="en-GB"/>
              </w:rPr>
            </w:pPr>
            <w:r w:rsidRPr="00BC2016">
              <w:rPr>
                <w:rFonts w:eastAsia="Calibri" w:cstheme="minorHAnsi"/>
                <w:b/>
                <w:bCs/>
                <w:lang w:val="en-GB"/>
              </w:rPr>
              <w:t>Bi-polar Survey</w:t>
            </w:r>
            <w:r w:rsidRPr="00BC2016">
              <w:rPr>
                <w:rFonts w:eastAsia="Calibri" w:cstheme="minorHAnsi"/>
                <w:lang w:val="en-GB"/>
              </w:rPr>
              <w:t xml:space="preserve"> – A technique using a scale (e.g. -5 to +5) to assess opinions or environmental quality.</w:t>
            </w:r>
          </w:p>
          <w:p w14:paraId="7D46074C" w14:textId="77777777" w:rsidR="00BC2016" w:rsidRPr="00BC2016" w:rsidRDefault="00BC2016" w:rsidP="00BC2016">
            <w:pPr>
              <w:spacing w:line="240" w:lineRule="auto"/>
              <w:contextualSpacing/>
              <w:rPr>
                <w:rFonts w:eastAsia="Calibri" w:cstheme="minorHAnsi"/>
                <w:lang w:val="en-GB"/>
              </w:rPr>
            </w:pPr>
            <w:r w:rsidRPr="00BC2016">
              <w:rPr>
                <w:rFonts w:eastAsia="Calibri" w:cstheme="minorHAnsi"/>
                <w:b/>
                <w:bCs/>
                <w:lang w:val="en-GB"/>
              </w:rPr>
              <w:t>EQS (Environmental Quality Survey)</w:t>
            </w:r>
            <w:r w:rsidRPr="00BC2016">
              <w:rPr>
                <w:rFonts w:eastAsia="Calibri" w:cstheme="minorHAnsi"/>
                <w:lang w:val="en-GB"/>
              </w:rPr>
              <w:t xml:space="preserve"> – A method to assess and score the quality of the environment in an area.</w:t>
            </w:r>
          </w:p>
          <w:p w14:paraId="0292EA05" w14:textId="77777777" w:rsidR="00BC2016" w:rsidRPr="00BC2016" w:rsidRDefault="00BC2016" w:rsidP="00BC2016">
            <w:pPr>
              <w:spacing w:line="240" w:lineRule="auto"/>
              <w:contextualSpacing/>
              <w:rPr>
                <w:rFonts w:eastAsia="Calibri" w:cstheme="minorHAnsi"/>
                <w:lang w:val="en-GB"/>
              </w:rPr>
            </w:pPr>
            <w:r w:rsidRPr="00BC2016">
              <w:rPr>
                <w:rFonts w:eastAsia="Calibri" w:cstheme="minorHAnsi"/>
                <w:b/>
                <w:bCs/>
                <w:lang w:val="en-GB"/>
              </w:rPr>
              <w:t>Reliability</w:t>
            </w:r>
            <w:r w:rsidRPr="00BC2016">
              <w:rPr>
                <w:rFonts w:eastAsia="Calibri" w:cstheme="minorHAnsi"/>
                <w:lang w:val="en-GB"/>
              </w:rPr>
              <w:t xml:space="preserve"> – The consistency of results; whether the data would be similar if repeated.</w:t>
            </w:r>
          </w:p>
          <w:p w14:paraId="59287B96" w14:textId="77777777" w:rsidR="00BC2016" w:rsidRPr="00BC2016" w:rsidRDefault="00BC2016" w:rsidP="00BC2016">
            <w:pPr>
              <w:spacing w:line="240" w:lineRule="auto"/>
              <w:contextualSpacing/>
              <w:rPr>
                <w:rFonts w:eastAsia="Calibri" w:cstheme="minorHAnsi"/>
                <w:lang w:val="en-GB"/>
              </w:rPr>
            </w:pPr>
            <w:r w:rsidRPr="00BC2016">
              <w:rPr>
                <w:rFonts w:eastAsia="Calibri" w:cstheme="minorHAnsi"/>
                <w:b/>
                <w:bCs/>
                <w:lang w:val="en-GB"/>
              </w:rPr>
              <w:t>Accuracy</w:t>
            </w:r>
            <w:r w:rsidRPr="00BC2016">
              <w:rPr>
                <w:rFonts w:eastAsia="Calibri" w:cstheme="minorHAnsi"/>
                <w:lang w:val="en-GB"/>
              </w:rPr>
              <w:t xml:space="preserve"> – How close the data is to the true value.</w:t>
            </w:r>
          </w:p>
          <w:p w14:paraId="011A0510" w14:textId="77777777" w:rsidR="00BC2016" w:rsidRPr="00BC2016" w:rsidRDefault="00BC2016" w:rsidP="00BC2016">
            <w:pPr>
              <w:spacing w:line="240" w:lineRule="auto"/>
              <w:contextualSpacing/>
              <w:rPr>
                <w:rFonts w:eastAsia="Calibri" w:cstheme="minorHAnsi"/>
                <w:lang w:val="en-GB"/>
              </w:rPr>
            </w:pPr>
            <w:r w:rsidRPr="00BC2016">
              <w:rPr>
                <w:rFonts w:eastAsia="Calibri" w:cstheme="minorHAnsi"/>
                <w:b/>
                <w:bCs/>
                <w:lang w:val="en-GB"/>
              </w:rPr>
              <w:t>Anomaly</w:t>
            </w:r>
            <w:r w:rsidRPr="00BC2016">
              <w:rPr>
                <w:rFonts w:eastAsia="Calibri" w:cstheme="minorHAnsi"/>
                <w:lang w:val="en-GB"/>
              </w:rPr>
              <w:t xml:space="preserve"> – A result that does not fit the general pattern of the data.</w:t>
            </w:r>
          </w:p>
          <w:p w14:paraId="5E40D994" w14:textId="77777777" w:rsidR="00BC2016" w:rsidRPr="00BC2016" w:rsidRDefault="00BC2016" w:rsidP="00BC2016">
            <w:pPr>
              <w:spacing w:line="240" w:lineRule="auto"/>
              <w:contextualSpacing/>
              <w:rPr>
                <w:rFonts w:eastAsia="Calibri" w:cstheme="minorHAnsi"/>
                <w:lang w:val="en-GB"/>
              </w:rPr>
            </w:pPr>
            <w:r w:rsidRPr="00BC2016">
              <w:rPr>
                <w:rFonts w:eastAsia="Calibri" w:cstheme="minorHAnsi"/>
                <w:b/>
                <w:bCs/>
                <w:lang w:val="en-GB"/>
              </w:rPr>
              <w:t>Conclusion</w:t>
            </w:r>
            <w:r w:rsidRPr="00BC2016">
              <w:rPr>
                <w:rFonts w:eastAsia="Calibri" w:cstheme="minorHAnsi"/>
                <w:lang w:val="en-GB"/>
              </w:rPr>
              <w:t xml:space="preserve"> – A summary of the main findings, linking back to the original hypothesis.</w:t>
            </w:r>
          </w:p>
          <w:p w14:paraId="78E7E764" w14:textId="77777777" w:rsidR="00BC2016" w:rsidRPr="00BC2016" w:rsidRDefault="00BC2016" w:rsidP="00BC2016">
            <w:pPr>
              <w:spacing w:line="240" w:lineRule="auto"/>
              <w:contextualSpacing/>
              <w:rPr>
                <w:rFonts w:eastAsia="Calibri" w:cstheme="minorHAnsi"/>
                <w:lang w:val="en-GB"/>
              </w:rPr>
            </w:pPr>
            <w:r w:rsidRPr="00BC2016">
              <w:rPr>
                <w:rFonts w:eastAsia="Calibri" w:cstheme="minorHAnsi"/>
                <w:b/>
                <w:bCs/>
                <w:lang w:val="en-GB"/>
              </w:rPr>
              <w:t>Evaluation</w:t>
            </w:r>
            <w:r w:rsidRPr="00BC2016">
              <w:rPr>
                <w:rFonts w:eastAsia="Calibri" w:cstheme="minorHAnsi"/>
                <w:lang w:val="en-GB"/>
              </w:rPr>
              <w:t xml:space="preserve"> – A reflection on the strengths, weaknesses, and limitations of the fieldwork process.</w:t>
            </w:r>
          </w:p>
          <w:p w14:paraId="06582750" w14:textId="77777777" w:rsidR="006C2E03" w:rsidRPr="00866C6B" w:rsidRDefault="006C2E03" w:rsidP="006C2E03">
            <w:pPr>
              <w:spacing w:line="240" w:lineRule="auto"/>
              <w:contextualSpacing/>
              <w:rPr>
                <w:rFonts w:eastAsia="Calibri" w:cstheme="minorHAnsi"/>
              </w:rPr>
            </w:pPr>
          </w:p>
          <w:p w14:paraId="428B4970" w14:textId="64464D62" w:rsidR="006B3516" w:rsidRPr="00866C6B" w:rsidRDefault="006C2E03" w:rsidP="009D3C93">
            <w:pPr>
              <w:spacing w:line="240" w:lineRule="auto"/>
              <w:contextualSpacing/>
              <w:rPr>
                <w:rFonts w:cstheme="minorHAnsi"/>
                <w:b/>
                <w:bCs/>
              </w:rPr>
            </w:pPr>
            <w:r w:rsidRPr="00866C6B">
              <w:rPr>
                <w:rFonts w:eastAsia="Calibri" w:cstheme="minorHAnsi"/>
                <w:b/>
                <w:bCs/>
              </w:rPr>
              <w:t>Th</w:t>
            </w:r>
            <w:r w:rsidRPr="00866C6B">
              <w:rPr>
                <w:rFonts w:cstheme="minorHAnsi"/>
                <w:b/>
                <w:bCs/>
              </w:rPr>
              <w:t>e Challenge of Resource Management (Energy)</w:t>
            </w:r>
          </w:p>
          <w:p w14:paraId="0E6C22AD" w14:textId="77777777" w:rsidR="00866C6B" w:rsidRPr="00866C6B" w:rsidRDefault="00866C6B" w:rsidP="00866C6B">
            <w:pPr>
              <w:spacing w:line="240" w:lineRule="auto"/>
              <w:contextualSpacing/>
              <w:rPr>
                <w:rFonts w:eastAsia="Calibri" w:cstheme="minorHAnsi"/>
                <w:lang w:val="en-GB"/>
              </w:rPr>
            </w:pPr>
            <w:r w:rsidRPr="00866C6B">
              <w:rPr>
                <w:rFonts w:eastAsia="Calibri" w:cstheme="minorHAnsi"/>
                <w:b/>
                <w:bCs/>
                <w:lang w:val="en-GB"/>
              </w:rPr>
              <w:t>Resource</w:t>
            </w:r>
            <w:r w:rsidRPr="00866C6B">
              <w:rPr>
                <w:rFonts w:eastAsia="Calibri" w:cstheme="minorHAnsi"/>
                <w:lang w:val="en-GB"/>
              </w:rPr>
              <w:t xml:space="preserve"> – A stock or supply of something that can be used by people (e.g. food, water, energy).</w:t>
            </w:r>
          </w:p>
          <w:p w14:paraId="657B0244" w14:textId="77777777" w:rsidR="00866C6B" w:rsidRPr="00866C6B" w:rsidRDefault="00866C6B" w:rsidP="00866C6B">
            <w:pPr>
              <w:spacing w:line="240" w:lineRule="auto"/>
              <w:contextualSpacing/>
              <w:rPr>
                <w:rFonts w:eastAsia="Calibri" w:cstheme="minorHAnsi"/>
                <w:lang w:val="en-GB"/>
              </w:rPr>
            </w:pPr>
            <w:r w:rsidRPr="00866C6B">
              <w:rPr>
                <w:rFonts w:eastAsia="Calibri" w:cstheme="minorHAnsi"/>
                <w:b/>
                <w:bCs/>
                <w:lang w:val="en-GB"/>
              </w:rPr>
              <w:t>Energy Mix</w:t>
            </w:r>
            <w:r w:rsidRPr="00866C6B">
              <w:rPr>
                <w:rFonts w:eastAsia="Calibri" w:cstheme="minorHAnsi"/>
                <w:lang w:val="en-GB"/>
              </w:rPr>
              <w:t xml:space="preserve"> – The proportion of different energy sources used by a country (e.g. coal, gas, renewables).</w:t>
            </w:r>
          </w:p>
          <w:p w14:paraId="3B12C61E" w14:textId="77777777" w:rsidR="00866C6B" w:rsidRPr="00866C6B" w:rsidRDefault="00866C6B" w:rsidP="00866C6B">
            <w:pPr>
              <w:spacing w:line="240" w:lineRule="auto"/>
              <w:contextualSpacing/>
              <w:rPr>
                <w:rFonts w:eastAsia="Calibri" w:cstheme="minorHAnsi"/>
                <w:lang w:val="en-GB"/>
              </w:rPr>
            </w:pPr>
            <w:r w:rsidRPr="00866C6B">
              <w:rPr>
                <w:rFonts w:eastAsia="Calibri" w:cstheme="minorHAnsi"/>
                <w:b/>
                <w:bCs/>
                <w:lang w:val="en-GB"/>
              </w:rPr>
              <w:t>Renewable Energy</w:t>
            </w:r>
            <w:r w:rsidRPr="00866C6B">
              <w:rPr>
                <w:rFonts w:eastAsia="Calibri" w:cstheme="minorHAnsi"/>
                <w:lang w:val="en-GB"/>
              </w:rPr>
              <w:t xml:space="preserve"> – Energy that can be naturally replenished (e.g. solar, wind, hydroelectric).</w:t>
            </w:r>
          </w:p>
          <w:p w14:paraId="5A473773" w14:textId="77777777" w:rsidR="00866C6B" w:rsidRPr="00866C6B" w:rsidRDefault="00866C6B" w:rsidP="00866C6B">
            <w:pPr>
              <w:spacing w:line="240" w:lineRule="auto"/>
              <w:contextualSpacing/>
              <w:rPr>
                <w:rFonts w:eastAsia="Calibri" w:cstheme="minorHAnsi"/>
                <w:lang w:val="en-GB"/>
              </w:rPr>
            </w:pPr>
            <w:r w:rsidRPr="00866C6B">
              <w:rPr>
                <w:rFonts w:eastAsia="Calibri" w:cstheme="minorHAnsi"/>
                <w:b/>
                <w:bCs/>
                <w:lang w:val="en-GB"/>
              </w:rPr>
              <w:t>Non-Renewable Energy</w:t>
            </w:r>
            <w:r w:rsidRPr="00866C6B">
              <w:rPr>
                <w:rFonts w:eastAsia="Calibri" w:cstheme="minorHAnsi"/>
                <w:lang w:val="en-GB"/>
              </w:rPr>
              <w:t xml:space="preserve"> – Finite resources that will eventually run out (e.g. coal, oil, natural gas).</w:t>
            </w:r>
          </w:p>
          <w:p w14:paraId="79272CB6" w14:textId="77777777" w:rsidR="00866C6B" w:rsidRPr="00866C6B" w:rsidRDefault="00866C6B" w:rsidP="00866C6B">
            <w:pPr>
              <w:spacing w:line="240" w:lineRule="auto"/>
              <w:contextualSpacing/>
              <w:rPr>
                <w:rFonts w:eastAsia="Calibri" w:cstheme="minorHAnsi"/>
                <w:lang w:val="en-GB"/>
              </w:rPr>
            </w:pPr>
            <w:r w:rsidRPr="00866C6B">
              <w:rPr>
                <w:rFonts w:eastAsia="Calibri" w:cstheme="minorHAnsi"/>
                <w:b/>
                <w:bCs/>
                <w:lang w:val="en-GB"/>
              </w:rPr>
              <w:t>Fossil Fuels</w:t>
            </w:r>
            <w:r w:rsidRPr="00866C6B">
              <w:rPr>
                <w:rFonts w:eastAsia="Calibri" w:cstheme="minorHAnsi"/>
                <w:lang w:val="en-GB"/>
              </w:rPr>
              <w:t xml:space="preserve"> – Carbon-based energy sources formed over millions of years from ancient plant and animal remains.</w:t>
            </w:r>
          </w:p>
          <w:p w14:paraId="6EEB3E92" w14:textId="77777777" w:rsidR="00866C6B" w:rsidRPr="00866C6B" w:rsidRDefault="00866C6B" w:rsidP="00866C6B">
            <w:pPr>
              <w:spacing w:line="240" w:lineRule="auto"/>
              <w:contextualSpacing/>
              <w:rPr>
                <w:rFonts w:eastAsia="Calibri" w:cstheme="minorHAnsi"/>
                <w:lang w:val="en-GB"/>
              </w:rPr>
            </w:pPr>
            <w:r w:rsidRPr="00866C6B">
              <w:rPr>
                <w:rFonts w:eastAsia="Calibri" w:cstheme="minorHAnsi"/>
                <w:b/>
                <w:bCs/>
                <w:lang w:val="en-GB"/>
              </w:rPr>
              <w:t>Carbon Footprint</w:t>
            </w:r>
            <w:r w:rsidRPr="00866C6B">
              <w:rPr>
                <w:rFonts w:eastAsia="Calibri" w:cstheme="minorHAnsi"/>
                <w:lang w:val="en-GB"/>
              </w:rPr>
              <w:t xml:space="preserve"> – The total amount of greenhouse gases produced by human activities, measured in CO₂ equivalents.</w:t>
            </w:r>
          </w:p>
          <w:p w14:paraId="51CC5C00" w14:textId="77777777" w:rsidR="00866C6B" w:rsidRPr="00866C6B" w:rsidRDefault="00866C6B" w:rsidP="00866C6B">
            <w:pPr>
              <w:spacing w:line="240" w:lineRule="auto"/>
              <w:contextualSpacing/>
              <w:rPr>
                <w:rFonts w:eastAsia="Calibri" w:cstheme="minorHAnsi"/>
                <w:lang w:val="en-GB"/>
              </w:rPr>
            </w:pPr>
            <w:r w:rsidRPr="00866C6B">
              <w:rPr>
                <w:rFonts w:eastAsia="Calibri" w:cstheme="minorHAnsi"/>
                <w:b/>
                <w:bCs/>
                <w:lang w:val="en-GB"/>
              </w:rPr>
              <w:t>Energy Security</w:t>
            </w:r>
            <w:r w:rsidRPr="00866C6B">
              <w:rPr>
                <w:rFonts w:eastAsia="Calibri" w:cstheme="minorHAnsi"/>
                <w:lang w:val="en-GB"/>
              </w:rPr>
              <w:t xml:space="preserve"> – When a country has a reliable and affordable supply of energy.</w:t>
            </w:r>
          </w:p>
          <w:p w14:paraId="27F25AAC" w14:textId="77777777" w:rsidR="00866C6B" w:rsidRPr="00866C6B" w:rsidRDefault="00866C6B" w:rsidP="00866C6B">
            <w:pPr>
              <w:spacing w:line="240" w:lineRule="auto"/>
              <w:contextualSpacing/>
              <w:rPr>
                <w:rFonts w:eastAsia="Calibri" w:cstheme="minorHAnsi"/>
                <w:lang w:val="en-GB"/>
              </w:rPr>
            </w:pPr>
            <w:r w:rsidRPr="00866C6B">
              <w:rPr>
                <w:rFonts w:eastAsia="Calibri" w:cstheme="minorHAnsi"/>
                <w:b/>
                <w:bCs/>
                <w:lang w:val="en-GB"/>
              </w:rPr>
              <w:t>Energy Insecurity</w:t>
            </w:r>
            <w:r w:rsidRPr="00866C6B">
              <w:rPr>
                <w:rFonts w:eastAsia="Calibri" w:cstheme="minorHAnsi"/>
                <w:lang w:val="en-GB"/>
              </w:rPr>
              <w:t xml:space="preserve"> – When a country struggles to meet its energy needs, leading to shortages or high prices.</w:t>
            </w:r>
          </w:p>
          <w:p w14:paraId="178D36D4" w14:textId="77777777" w:rsidR="00866C6B" w:rsidRPr="00866C6B" w:rsidRDefault="00866C6B" w:rsidP="00866C6B">
            <w:pPr>
              <w:spacing w:line="240" w:lineRule="auto"/>
              <w:contextualSpacing/>
              <w:rPr>
                <w:rFonts w:eastAsia="Calibri" w:cstheme="minorHAnsi"/>
                <w:lang w:val="en-GB"/>
              </w:rPr>
            </w:pPr>
            <w:r w:rsidRPr="00866C6B">
              <w:rPr>
                <w:rFonts w:eastAsia="Calibri" w:cstheme="minorHAnsi"/>
                <w:b/>
                <w:bCs/>
                <w:lang w:val="en-GB"/>
              </w:rPr>
              <w:t>Sustainability</w:t>
            </w:r>
            <w:r w:rsidRPr="00866C6B">
              <w:rPr>
                <w:rFonts w:eastAsia="Calibri" w:cstheme="minorHAnsi"/>
                <w:lang w:val="en-GB"/>
              </w:rPr>
              <w:t xml:space="preserve"> – Using resources in a way that meets present needs without compromising future generations.</w:t>
            </w:r>
          </w:p>
          <w:p w14:paraId="1F7D1B4A" w14:textId="77777777" w:rsidR="00866C6B" w:rsidRPr="00866C6B" w:rsidRDefault="00866C6B" w:rsidP="00866C6B">
            <w:pPr>
              <w:spacing w:line="240" w:lineRule="auto"/>
              <w:contextualSpacing/>
              <w:rPr>
                <w:rFonts w:eastAsia="Calibri" w:cstheme="minorHAnsi"/>
                <w:lang w:val="en-GB"/>
              </w:rPr>
            </w:pPr>
            <w:r w:rsidRPr="00866C6B">
              <w:rPr>
                <w:rFonts w:eastAsia="Calibri" w:cstheme="minorHAnsi"/>
                <w:b/>
                <w:bCs/>
                <w:lang w:val="en-GB"/>
              </w:rPr>
              <w:t>Hydroelectric Power (HEP)</w:t>
            </w:r>
            <w:r w:rsidRPr="00866C6B">
              <w:rPr>
                <w:rFonts w:eastAsia="Calibri" w:cstheme="minorHAnsi"/>
                <w:lang w:val="en-GB"/>
              </w:rPr>
              <w:t xml:space="preserve"> – Energy generated by flowing water turning turbines in a dam.</w:t>
            </w:r>
          </w:p>
          <w:p w14:paraId="1D8CA92C" w14:textId="77777777" w:rsidR="00866C6B" w:rsidRPr="00866C6B" w:rsidRDefault="00866C6B" w:rsidP="00866C6B">
            <w:pPr>
              <w:spacing w:line="240" w:lineRule="auto"/>
              <w:contextualSpacing/>
              <w:rPr>
                <w:rFonts w:eastAsia="Calibri" w:cstheme="minorHAnsi"/>
                <w:lang w:val="en-GB"/>
              </w:rPr>
            </w:pPr>
            <w:r w:rsidRPr="00866C6B">
              <w:rPr>
                <w:rFonts w:eastAsia="Calibri" w:cstheme="minorHAnsi"/>
                <w:b/>
                <w:bCs/>
                <w:lang w:val="en-GB"/>
              </w:rPr>
              <w:t>Nuclear Power</w:t>
            </w:r>
            <w:r w:rsidRPr="00866C6B">
              <w:rPr>
                <w:rFonts w:eastAsia="Calibri" w:cstheme="minorHAnsi"/>
                <w:lang w:val="en-GB"/>
              </w:rPr>
              <w:t xml:space="preserve"> – Energy produced using uranium through nuclear fission in reactors.</w:t>
            </w:r>
          </w:p>
          <w:p w14:paraId="3842B4CF" w14:textId="77777777" w:rsidR="00866C6B" w:rsidRPr="00866C6B" w:rsidRDefault="00866C6B" w:rsidP="00866C6B">
            <w:pPr>
              <w:spacing w:line="240" w:lineRule="auto"/>
              <w:contextualSpacing/>
              <w:rPr>
                <w:rFonts w:eastAsia="Calibri" w:cstheme="minorHAnsi"/>
                <w:lang w:val="en-GB"/>
              </w:rPr>
            </w:pPr>
            <w:r w:rsidRPr="00866C6B">
              <w:rPr>
                <w:rFonts w:eastAsia="Calibri" w:cstheme="minorHAnsi"/>
                <w:b/>
                <w:bCs/>
                <w:lang w:val="en-GB"/>
              </w:rPr>
              <w:t>Fracking</w:t>
            </w:r>
            <w:r w:rsidRPr="00866C6B">
              <w:rPr>
                <w:rFonts w:eastAsia="Calibri" w:cstheme="minorHAnsi"/>
                <w:lang w:val="en-GB"/>
              </w:rPr>
              <w:t xml:space="preserve"> – The process of extracting natural gas from shale rock by injecting high-pressure water and chemicals.</w:t>
            </w:r>
          </w:p>
          <w:p w14:paraId="721F2909" w14:textId="77777777" w:rsidR="00866C6B" w:rsidRPr="00866C6B" w:rsidRDefault="00866C6B" w:rsidP="00866C6B">
            <w:pPr>
              <w:spacing w:line="240" w:lineRule="auto"/>
              <w:contextualSpacing/>
              <w:rPr>
                <w:rFonts w:eastAsia="Calibri" w:cstheme="minorHAnsi"/>
                <w:lang w:val="en-GB"/>
              </w:rPr>
            </w:pPr>
            <w:r w:rsidRPr="00866C6B">
              <w:rPr>
                <w:rFonts w:eastAsia="Calibri" w:cstheme="minorHAnsi"/>
                <w:b/>
                <w:bCs/>
                <w:lang w:val="en-GB"/>
              </w:rPr>
              <w:t>Tidal Power</w:t>
            </w:r>
            <w:r w:rsidRPr="00866C6B">
              <w:rPr>
                <w:rFonts w:eastAsia="Calibri" w:cstheme="minorHAnsi"/>
                <w:lang w:val="en-GB"/>
              </w:rPr>
              <w:t xml:space="preserve"> – Energy generated by harnessing the movement of tides.</w:t>
            </w:r>
          </w:p>
          <w:p w14:paraId="3076352F" w14:textId="77777777" w:rsidR="00866C6B" w:rsidRPr="00866C6B" w:rsidRDefault="00866C6B" w:rsidP="00866C6B">
            <w:pPr>
              <w:spacing w:line="240" w:lineRule="auto"/>
              <w:contextualSpacing/>
              <w:rPr>
                <w:rFonts w:eastAsia="Calibri" w:cstheme="minorHAnsi"/>
                <w:lang w:val="en-GB"/>
              </w:rPr>
            </w:pPr>
            <w:r w:rsidRPr="00866C6B">
              <w:rPr>
                <w:rFonts w:eastAsia="Calibri" w:cstheme="minorHAnsi"/>
                <w:b/>
                <w:bCs/>
                <w:lang w:val="en-GB"/>
              </w:rPr>
              <w:t>Geothermal Energy</w:t>
            </w:r>
            <w:r w:rsidRPr="00866C6B">
              <w:rPr>
                <w:rFonts w:eastAsia="Calibri" w:cstheme="minorHAnsi"/>
                <w:lang w:val="en-GB"/>
              </w:rPr>
              <w:t xml:space="preserve"> – Heat energy generated and stored within the Earth, often used in volcanic areas.</w:t>
            </w:r>
          </w:p>
          <w:p w14:paraId="41E309BE" w14:textId="77777777" w:rsidR="00866C6B" w:rsidRPr="00866C6B" w:rsidRDefault="00866C6B" w:rsidP="00866C6B">
            <w:pPr>
              <w:spacing w:line="240" w:lineRule="auto"/>
              <w:contextualSpacing/>
              <w:rPr>
                <w:rFonts w:eastAsia="Calibri" w:cstheme="minorHAnsi"/>
                <w:lang w:val="en-GB"/>
              </w:rPr>
            </w:pPr>
            <w:r w:rsidRPr="00866C6B">
              <w:rPr>
                <w:rFonts w:eastAsia="Calibri" w:cstheme="minorHAnsi"/>
                <w:b/>
                <w:bCs/>
                <w:lang w:val="en-GB"/>
              </w:rPr>
              <w:t>Energy Conservation</w:t>
            </w:r>
            <w:r w:rsidRPr="00866C6B">
              <w:rPr>
                <w:rFonts w:eastAsia="Calibri" w:cstheme="minorHAnsi"/>
                <w:lang w:val="en-GB"/>
              </w:rPr>
              <w:t xml:space="preserve"> – Reducing energy use through efficiency measures (e.g. insulation, efficient appliances).</w:t>
            </w:r>
          </w:p>
          <w:p w14:paraId="3DF9844E" w14:textId="77777777" w:rsidR="00866C6B" w:rsidRPr="00866C6B" w:rsidRDefault="00866C6B" w:rsidP="00866C6B">
            <w:pPr>
              <w:spacing w:line="240" w:lineRule="auto"/>
              <w:contextualSpacing/>
              <w:rPr>
                <w:rFonts w:eastAsia="Calibri" w:cstheme="minorHAnsi"/>
                <w:lang w:val="en-GB"/>
              </w:rPr>
            </w:pPr>
            <w:r w:rsidRPr="00866C6B">
              <w:rPr>
                <w:rFonts w:eastAsia="Calibri" w:cstheme="minorHAnsi"/>
                <w:b/>
                <w:bCs/>
                <w:lang w:val="en-GB"/>
              </w:rPr>
              <w:t>Energy Transfer</w:t>
            </w:r>
            <w:r w:rsidRPr="00866C6B">
              <w:rPr>
                <w:rFonts w:eastAsia="Calibri" w:cstheme="minorHAnsi"/>
                <w:lang w:val="en-GB"/>
              </w:rPr>
              <w:t xml:space="preserve"> – The movement of energy from one place to another, often through national grids and pipelines.</w:t>
            </w:r>
          </w:p>
          <w:p w14:paraId="56F37AF7" w14:textId="46D05EE9" w:rsidR="00866C6B" w:rsidRPr="00866C6B" w:rsidRDefault="00866C6B" w:rsidP="009D3C93">
            <w:pPr>
              <w:spacing w:line="240" w:lineRule="auto"/>
              <w:contextualSpacing/>
              <w:rPr>
                <w:rFonts w:eastAsia="Calibri" w:cstheme="minorHAnsi"/>
                <w:lang w:val="en-GB"/>
              </w:rPr>
            </w:pPr>
            <w:r w:rsidRPr="00866C6B">
              <w:rPr>
                <w:rFonts w:eastAsia="Calibri" w:cstheme="minorHAnsi"/>
                <w:b/>
                <w:bCs/>
                <w:lang w:val="en-GB"/>
              </w:rPr>
              <w:t>Global Energy Demand</w:t>
            </w:r>
            <w:r w:rsidRPr="00866C6B">
              <w:rPr>
                <w:rFonts w:eastAsia="Calibri" w:cstheme="minorHAnsi"/>
                <w:lang w:val="en-GB"/>
              </w:rPr>
              <w:t xml:space="preserve"> – The total worldwide requirement for energy, which is increasing due to population growth and development.</w:t>
            </w:r>
          </w:p>
          <w:p w14:paraId="31C5C35A" w14:textId="77777777" w:rsidR="006C2E03" w:rsidRPr="00866C6B" w:rsidRDefault="006C2E03" w:rsidP="009D3C93">
            <w:pPr>
              <w:spacing w:line="240" w:lineRule="auto"/>
              <w:rPr>
                <w:rFonts w:eastAsia="Times New Roman" w:cstheme="minorHAnsi"/>
                <w:kern w:val="0"/>
                <w:lang w:eastAsia="en-GB"/>
                <w14:ligatures w14:val="none"/>
              </w:rPr>
            </w:pPr>
          </w:p>
          <w:p w14:paraId="7B327132" w14:textId="77777777" w:rsidR="00D95C5F" w:rsidRPr="00866C6B" w:rsidRDefault="00D95C5F" w:rsidP="009D3C93">
            <w:pPr>
              <w:spacing w:line="240" w:lineRule="auto"/>
              <w:outlineLvl w:val="2"/>
              <w:rPr>
                <w:rFonts w:eastAsia="Times New Roman" w:cstheme="minorHAnsi"/>
                <w:b/>
                <w:bCs/>
                <w:kern w:val="0"/>
                <w:lang w:eastAsia="en-GB"/>
                <w14:ligatures w14:val="none"/>
              </w:rPr>
            </w:pPr>
            <w:r w:rsidRPr="00866C6B">
              <w:rPr>
                <w:rFonts w:eastAsia="Times New Roman" w:cstheme="minorHAnsi"/>
                <w:b/>
                <w:bCs/>
                <w:kern w:val="0"/>
                <w:lang w:eastAsia="en-GB"/>
                <w14:ligatures w14:val="none"/>
              </w:rPr>
              <w:t>The Living World</w:t>
            </w:r>
          </w:p>
          <w:p w14:paraId="592D934F" w14:textId="77777777" w:rsidR="00D95C5F" w:rsidRPr="00866C6B" w:rsidRDefault="00D95C5F" w:rsidP="009D3C93">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Ecosystem</w:t>
            </w:r>
            <w:r w:rsidRPr="00866C6B">
              <w:rPr>
                <w:rFonts w:eastAsia="Times New Roman" w:cstheme="minorHAnsi"/>
                <w:kern w:val="0"/>
                <w:lang w:eastAsia="en-GB"/>
                <w14:ligatures w14:val="none"/>
              </w:rPr>
              <w:t xml:space="preserve"> - A system of interacting organisms and their environment.</w:t>
            </w:r>
          </w:p>
          <w:p w14:paraId="44791930" w14:textId="77777777" w:rsidR="00D95C5F" w:rsidRPr="00866C6B" w:rsidRDefault="00D95C5F" w:rsidP="009D3C93">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Abiotic</w:t>
            </w:r>
            <w:r w:rsidRPr="00866C6B">
              <w:rPr>
                <w:rFonts w:eastAsia="Times New Roman" w:cstheme="minorHAnsi"/>
                <w:kern w:val="0"/>
                <w:lang w:eastAsia="en-GB"/>
                <w14:ligatures w14:val="none"/>
              </w:rPr>
              <w:t xml:space="preserve"> - Non-living components of an ecosystem, such as soil or water.</w:t>
            </w:r>
          </w:p>
          <w:p w14:paraId="74C817F5" w14:textId="77777777" w:rsidR="00D95C5F" w:rsidRPr="00866C6B" w:rsidRDefault="00D95C5F" w:rsidP="009D3C93">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Biotic</w:t>
            </w:r>
            <w:r w:rsidRPr="00866C6B">
              <w:rPr>
                <w:rFonts w:eastAsia="Times New Roman" w:cstheme="minorHAnsi"/>
                <w:kern w:val="0"/>
                <w:lang w:eastAsia="en-GB"/>
                <w14:ligatures w14:val="none"/>
              </w:rPr>
              <w:t xml:space="preserve"> - Living components of an ecosystem, such as plants and animals.</w:t>
            </w:r>
          </w:p>
          <w:p w14:paraId="3B4C03D2" w14:textId="77777777" w:rsidR="00D95C5F" w:rsidRPr="00866C6B" w:rsidRDefault="00D95C5F" w:rsidP="009D3C93">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Food Web</w:t>
            </w:r>
            <w:r w:rsidRPr="00866C6B">
              <w:rPr>
                <w:rFonts w:eastAsia="Times New Roman" w:cstheme="minorHAnsi"/>
                <w:kern w:val="0"/>
                <w:lang w:eastAsia="en-GB"/>
                <w14:ligatures w14:val="none"/>
              </w:rPr>
              <w:t xml:space="preserve"> - A network of interlinked food chains within an ecosystem.</w:t>
            </w:r>
          </w:p>
          <w:p w14:paraId="6E3B65D4" w14:textId="77777777" w:rsidR="00D95C5F" w:rsidRPr="00866C6B" w:rsidRDefault="00D95C5F" w:rsidP="009D3C93">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Decomposer</w:t>
            </w:r>
            <w:r w:rsidRPr="00866C6B">
              <w:rPr>
                <w:rFonts w:eastAsia="Times New Roman" w:cstheme="minorHAnsi"/>
                <w:kern w:val="0"/>
                <w:lang w:eastAsia="en-GB"/>
                <w14:ligatures w14:val="none"/>
              </w:rPr>
              <w:t xml:space="preserve"> - Organisms that break down dead material, recycling nutrients.</w:t>
            </w:r>
          </w:p>
          <w:p w14:paraId="77BE6E59" w14:textId="77777777" w:rsidR="00D95C5F" w:rsidRPr="00866C6B" w:rsidRDefault="00D95C5F" w:rsidP="009D3C93">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Global Ecosystem</w:t>
            </w:r>
            <w:r w:rsidRPr="00866C6B">
              <w:rPr>
                <w:rFonts w:eastAsia="Times New Roman" w:cstheme="minorHAnsi"/>
                <w:kern w:val="0"/>
                <w:lang w:eastAsia="en-GB"/>
                <w14:ligatures w14:val="none"/>
              </w:rPr>
              <w:t xml:space="preserve"> - Large-scale ecosystems, such as tropical rainforests or deserts.</w:t>
            </w:r>
          </w:p>
          <w:p w14:paraId="5F9C41BE" w14:textId="77777777" w:rsidR="00D95C5F" w:rsidRPr="00866C6B" w:rsidRDefault="00D95C5F" w:rsidP="009D3C93">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Producer</w:t>
            </w:r>
            <w:r w:rsidRPr="00866C6B">
              <w:rPr>
                <w:rFonts w:eastAsia="Times New Roman" w:cstheme="minorHAnsi"/>
                <w:kern w:val="0"/>
                <w:lang w:eastAsia="en-GB"/>
                <w14:ligatures w14:val="none"/>
              </w:rPr>
              <w:t xml:space="preserve"> - Organisms, like plants, that produce energy through photosynthesis.</w:t>
            </w:r>
          </w:p>
          <w:p w14:paraId="08930825" w14:textId="77777777" w:rsidR="00D95C5F" w:rsidRPr="00866C6B" w:rsidRDefault="00D95C5F" w:rsidP="009D3C93">
            <w:pPr>
              <w:spacing w:line="240" w:lineRule="auto"/>
              <w:rPr>
                <w:rFonts w:eastAsia="Times New Roman" w:cstheme="minorHAnsi"/>
                <w:kern w:val="0"/>
                <w:lang w:eastAsia="en-GB"/>
                <w14:ligatures w14:val="none"/>
              </w:rPr>
            </w:pPr>
            <w:r w:rsidRPr="00866C6B">
              <w:rPr>
                <w:rFonts w:eastAsia="Times New Roman" w:cstheme="minorHAnsi"/>
                <w:b/>
                <w:bCs/>
                <w:kern w:val="0"/>
                <w:lang w:val="en-GB" w:eastAsia="en-GB"/>
                <w14:ligatures w14:val="none"/>
              </w:rPr>
              <w:t>Ecotourism</w:t>
            </w:r>
            <w:r w:rsidRPr="00866C6B">
              <w:rPr>
                <w:rFonts w:eastAsia="Times New Roman" w:cstheme="minorHAnsi"/>
                <w:kern w:val="0"/>
                <w:lang w:val="en-GB" w:eastAsia="en-GB"/>
                <w14:ligatures w14:val="none"/>
              </w:rPr>
              <w:t xml:space="preserve"> - Sustainable travel that supports conservation and local communities.</w:t>
            </w:r>
          </w:p>
          <w:p w14:paraId="0BAC190F" w14:textId="77777777" w:rsidR="00D95C5F" w:rsidRPr="00866C6B" w:rsidRDefault="00D95C5F" w:rsidP="009D3C93">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Deforestation</w:t>
            </w:r>
            <w:r w:rsidRPr="00866C6B">
              <w:rPr>
                <w:rFonts w:eastAsia="Times New Roman" w:cstheme="minorHAnsi"/>
                <w:kern w:val="0"/>
                <w:lang w:eastAsia="en-GB"/>
                <w14:ligatures w14:val="none"/>
              </w:rPr>
              <w:t xml:space="preserve"> - Large-scale tree removal affecting ecosystems.</w:t>
            </w:r>
          </w:p>
          <w:p w14:paraId="644A0EF7" w14:textId="77777777" w:rsidR="00D95C5F" w:rsidRPr="00866C6B" w:rsidRDefault="00D95C5F" w:rsidP="009D3C93">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Nutrient Cycling</w:t>
            </w:r>
            <w:r w:rsidRPr="00866C6B">
              <w:rPr>
                <w:rFonts w:eastAsia="Times New Roman" w:cstheme="minorHAnsi"/>
                <w:kern w:val="0"/>
                <w:lang w:eastAsia="en-GB"/>
                <w14:ligatures w14:val="none"/>
              </w:rPr>
              <w:t xml:space="preserve"> - The movement of nutrients between living organisms and the environment.</w:t>
            </w:r>
          </w:p>
          <w:p w14:paraId="082D149E" w14:textId="77777777" w:rsidR="00D95C5F" w:rsidRPr="00866C6B" w:rsidRDefault="00D95C5F" w:rsidP="009D3C93">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Biodiversity</w:t>
            </w:r>
            <w:r w:rsidRPr="00866C6B">
              <w:rPr>
                <w:rFonts w:eastAsia="Times New Roman" w:cstheme="minorHAnsi"/>
                <w:kern w:val="0"/>
                <w:lang w:eastAsia="en-GB"/>
                <w14:ligatures w14:val="none"/>
              </w:rPr>
              <w:t xml:space="preserve"> - The variety of life in a habitat or ecosystem.</w:t>
            </w:r>
          </w:p>
          <w:p w14:paraId="447CA0AE" w14:textId="77777777" w:rsidR="00D95C5F" w:rsidRPr="00866C6B" w:rsidRDefault="00D95C5F" w:rsidP="009D3C93">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Selective Logging</w:t>
            </w:r>
            <w:r w:rsidRPr="00866C6B">
              <w:rPr>
                <w:rFonts w:eastAsia="Times New Roman" w:cstheme="minorHAnsi"/>
                <w:kern w:val="0"/>
                <w:lang w:eastAsia="en-GB"/>
                <w14:ligatures w14:val="none"/>
              </w:rPr>
              <w:t xml:space="preserve"> - Cutting specific trees to preserve the forest.</w:t>
            </w:r>
          </w:p>
          <w:p w14:paraId="7C2CFE49" w14:textId="77777777" w:rsidR="00D95C5F" w:rsidRPr="00866C6B" w:rsidRDefault="00D95C5F" w:rsidP="009D3C93">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Desertification</w:t>
            </w:r>
            <w:r w:rsidRPr="00866C6B">
              <w:rPr>
                <w:rFonts w:eastAsia="Times New Roman" w:cstheme="minorHAnsi"/>
                <w:kern w:val="0"/>
                <w:lang w:eastAsia="en-GB"/>
                <w14:ligatures w14:val="none"/>
              </w:rPr>
              <w:t xml:space="preserve"> - Degradation of land into desert due to climate or human activities.</w:t>
            </w:r>
          </w:p>
          <w:p w14:paraId="652436DF" w14:textId="77777777" w:rsidR="00D95C5F" w:rsidRPr="00866C6B" w:rsidRDefault="00D95C5F" w:rsidP="009D3C93">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Ecotourism</w:t>
            </w:r>
            <w:r w:rsidRPr="00866C6B">
              <w:rPr>
                <w:rFonts w:eastAsia="Times New Roman" w:cstheme="minorHAnsi"/>
                <w:kern w:val="0"/>
                <w:lang w:eastAsia="en-GB"/>
                <w14:ligatures w14:val="none"/>
              </w:rPr>
              <w:t xml:space="preserve"> - Sustainable tourism supporting conservation and local communities.</w:t>
            </w:r>
          </w:p>
          <w:p w14:paraId="3959E8B2" w14:textId="77777777" w:rsidR="00D95C5F" w:rsidRPr="00866C6B" w:rsidRDefault="00D95C5F" w:rsidP="009D3C93">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Overgrazing</w:t>
            </w:r>
            <w:r w:rsidRPr="00866C6B">
              <w:rPr>
                <w:rFonts w:eastAsia="Times New Roman" w:cstheme="minorHAnsi"/>
                <w:kern w:val="0"/>
                <w:lang w:eastAsia="en-GB"/>
                <w14:ligatures w14:val="none"/>
              </w:rPr>
              <w:t xml:space="preserve"> - Grazing too many animals, reducing vegetation and causing soil erosion.</w:t>
            </w:r>
          </w:p>
          <w:p w14:paraId="4940CCC8" w14:textId="77777777" w:rsidR="00D95C5F" w:rsidRPr="00866C6B" w:rsidRDefault="00D95C5F" w:rsidP="009D3C93">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Appropriate Technology</w:t>
            </w:r>
            <w:r w:rsidRPr="00866C6B">
              <w:rPr>
                <w:rFonts w:eastAsia="Times New Roman" w:cstheme="minorHAnsi"/>
                <w:kern w:val="0"/>
                <w:lang w:eastAsia="en-GB"/>
                <w14:ligatures w14:val="none"/>
              </w:rPr>
              <w:t xml:space="preserve"> - Technology suited to local conditions and skills.</w:t>
            </w:r>
          </w:p>
          <w:p w14:paraId="55FCDF82" w14:textId="77777777" w:rsidR="00D95C5F" w:rsidRPr="00866C6B" w:rsidRDefault="00D95C5F" w:rsidP="009D3C93">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Debt Reduction</w:t>
            </w:r>
            <w:r w:rsidRPr="00866C6B">
              <w:rPr>
                <w:rFonts w:eastAsia="Times New Roman" w:cstheme="minorHAnsi"/>
                <w:kern w:val="0"/>
                <w:lang w:eastAsia="en-GB"/>
                <w14:ligatures w14:val="none"/>
              </w:rPr>
              <w:t xml:space="preserve"> - Forgiving national debt in exchange for rainforest conservation.</w:t>
            </w:r>
          </w:p>
          <w:p w14:paraId="611769AC" w14:textId="77777777" w:rsidR="00D95C5F" w:rsidRPr="00866C6B" w:rsidRDefault="00D95C5F" w:rsidP="009D3C93">
            <w:pPr>
              <w:spacing w:line="240" w:lineRule="auto"/>
              <w:rPr>
                <w:rFonts w:eastAsia="Times New Roman" w:cstheme="minorHAnsi"/>
                <w:kern w:val="0"/>
                <w:lang w:eastAsia="en-GB"/>
                <w14:ligatures w14:val="none"/>
              </w:rPr>
            </w:pPr>
            <w:r w:rsidRPr="00866C6B">
              <w:rPr>
                <w:rFonts w:eastAsia="Times New Roman" w:cstheme="minorHAnsi"/>
                <w:b/>
                <w:bCs/>
                <w:kern w:val="0"/>
                <w:lang w:eastAsia="en-GB"/>
                <w14:ligatures w14:val="none"/>
              </w:rPr>
              <w:t>Logging</w:t>
            </w:r>
            <w:r w:rsidRPr="00866C6B">
              <w:rPr>
                <w:rFonts w:eastAsia="Times New Roman" w:cstheme="minorHAnsi"/>
                <w:kern w:val="0"/>
                <w:lang w:eastAsia="en-GB"/>
                <w14:ligatures w14:val="none"/>
              </w:rPr>
              <w:t xml:space="preserve"> - The process of cutting down trees for commercial use.</w:t>
            </w:r>
          </w:p>
          <w:p w14:paraId="5A3DD774" w14:textId="77777777" w:rsidR="00D95C5F" w:rsidRPr="000F65AD" w:rsidRDefault="00D95C5F" w:rsidP="009D3C93">
            <w:pPr>
              <w:spacing w:line="240" w:lineRule="auto"/>
              <w:rPr>
                <w:rFonts w:ascii="Calibri" w:eastAsia="Times New Roman" w:hAnsi="Calibri" w:cs="Calibri"/>
                <w:kern w:val="0"/>
                <w:sz w:val="22"/>
                <w:szCs w:val="22"/>
                <w:lang w:eastAsia="en-GB"/>
                <w14:ligatures w14:val="none"/>
              </w:rPr>
            </w:pPr>
            <w:r w:rsidRPr="00866C6B">
              <w:rPr>
                <w:rFonts w:eastAsia="Times New Roman" w:cstheme="minorHAnsi"/>
                <w:b/>
                <w:bCs/>
                <w:kern w:val="0"/>
                <w:lang w:eastAsia="en-GB"/>
                <w14:ligatures w14:val="none"/>
              </w:rPr>
              <w:t>Subsistence Farming</w:t>
            </w:r>
            <w:r w:rsidRPr="000F65AD">
              <w:rPr>
                <w:rFonts w:ascii="Calibri" w:eastAsia="Times New Roman" w:hAnsi="Calibri" w:cs="Calibri"/>
                <w:kern w:val="0"/>
                <w:sz w:val="22"/>
                <w:szCs w:val="22"/>
                <w:lang w:eastAsia="en-GB"/>
                <w14:ligatures w14:val="none"/>
              </w:rPr>
              <w:t xml:space="preserve"> - Farming for personal or family use, not for profit.</w:t>
            </w:r>
          </w:p>
          <w:p w14:paraId="117F7388" w14:textId="77777777" w:rsidR="00D95C5F" w:rsidRPr="000F65AD" w:rsidRDefault="00D95C5F" w:rsidP="009D3C93">
            <w:pPr>
              <w:spacing w:line="240" w:lineRule="auto"/>
              <w:rPr>
                <w:rFonts w:ascii="Calibri" w:eastAsia="Times New Roman" w:hAnsi="Calibri" w:cs="Calibri"/>
                <w:kern w:val="0"/>
                <w:sz w:val="22"/>
                <w:szCs w:val="22"/>
                <w:lang w:eastAsia="en-GB"/>
                <w14:ligatures w14:val="none"/>
              </w:rPr>
            </w:pPr>
            <w:r w:rsidRPr="000F65AD">
              <w:rPr>
                <w:rFonts w:ascii="Calibri" w:eastAsia="Times New Roman" w:hAnsi="Calibri" w:cs="Calibri"/>
                <w:b/>
                <w:bCs/>
                <w:kern w:val="0"/>
                <w:sz w:val="22"/>
                <w:szCs w:val="22"/>
                <w:lang w:eastAsia="en-GB"/>
                <w14:ligatures w14:val="none"/>
              </w:rPr>
              <w:t>Soil Erosion</w:t>
            </w:r>
            <w:r w:rsidRPr="000F65AD">
              <w:rPr>
                <w:rFonts w:ascii="Calibri" w:eastAsia="Times New Roman" w:hAnsi="Calibri" w:cs="Calibri"/>
                <w:kern w:val="0"/>
                <w:sz w:val="22"/>
                <w:szCs w:val="22"/>
                <w:lang w:eastAsia="en-GB"/>
                <w14:ligatures w14:val="none"/>
              </w:rPr>
              <w:t xml:space="preserve"> - The removal of topsoil </w:t>
            </w:r>
            <w:proofErr w:type="gramStart"/>
            <w:r w:rsidRPr="000F65AD">
              <w:rPr>
                <w:rFonts w:ascii="Calibri" w:eastAsia="Times New Roman" w:hAnsi="Calibri" w:cs="Calibri"/>
                <w:kern w:val="0"/>
                <w:sz w:val="22"/>
                <w:szCs w:val="22"/>
                <w:lang w:eastAsia="en-GB"/>
                <w14:ligatures w14:val="none"/>
              </w:rPr>
              <w:t>faster than it</w:t>
            </w:r>
            <w:proofErr w:type="gramEnd"/>
            <w:r w:rsidRPr="000F65AD">
              <w:rPr>
                <w:rFonts w:ascii="Calibri" w:eastAsia="Times New Roman" w:hAnsi="Calibri" w:cs="Calibri"/>
                <w:kern w:val="0"/>
                <w:sz w:val="22"/>
                <w:szCs w:val="22"/>
                <w:lang w:eastAsia="en-GB"/>
                <w14:ligatures w14:val="none"/>
              </w:rPr>
              <w:t xml:space="preserve"> can be replenished.</w:t>
            </w:r>
          </w:p>
          <w:p w14:paraId="617FDB95" w14:textId="77777777" w:rsidR="00D95C5F" w:rsidRPr="000F65AD" w:rsidRDefault="00D95C5F" w:rsidP="009D3C93">
            <w:pPr>
              <w:spacing w:line="240" w:lineRule="auto"/>
              <w:rPr>
                <w:rFonts w:ascii="Calibri" w:eastAsia="Times New Roman" w:hAnsi="Calibri" w:cs="Calibri"/>
                <w:kern w:val="0"/>
                <w:sz w:val="22"/>
                <w:szCs w:val="22"/>
                <w:lang w:eastAsia="en-GB"/>
                <w14:ligatures w14:val="none"/>
              </w:rPr>
            </w:pPr>
            <w:r w:rsidRPr="000F65AD">
              <w:rPr>
                <w:rFonts w:ascii="Calibri" w:eastAsia="Times New Roman" w:hAnsi="Calibri" w:cs="Calibri"/>
                <w:b/>
                <w:bCs/>
                <w:kern w:val="0"/>
                <w:sz w:val="22"/>
                <w:szCs w:val="22"/>
                <w:lang w:eastAsia="en-GB"/>
                <w14:ligatures w14:val="none"/>
              </w:rPr>
              <w:t>Mineral Extraction</w:t>
            </w:r>
            <w:r w:rsidRPr="000F65AD">
              <w:rPr>
                <w:rFonts w:ascii="Calibri" w:eastAsia="Times New Roman" w:hAnsi="Calibri" w:cs="Calibri"/>
                <w:kern w:val="0"/>
                <w:sz w:val="22"/>
                <w:szCs w:val="22"/>
                <w:lang w:eastAsia="en-GB"/>
                <w14:ligatures w14:val="none"/>
              </w:rPr>
              <w:t xml:space="preserve"> - The removal of valuable minerals from the earth.</w:t>
            </w:r>
          </w:p>
          <w:p w14:paraId="0F229816" w14:textId="19A0B9D7" w:rsidR="00D95C5F" w:rsidRPr="006C2E03" w:rsidRDefault="00D95C5F" w:rsidP="006C2E03">
            <w:pPr>
              <w:spacing w:line="240" w:lineRule="auto"/>
              <w:rPr>
                <w:rFonts w:ascii="Calibri" w:eastAsia="Times New Roman" w:hAnsi="Calibri" w:cs="Calibri"/>
                <w:kern w:val="0"/>
                <w:sz w:val="22"/>
                <w:szCs w:val="22"/>
                <w:lang w:eastAsia="en-GB"/>
                <w14:ligatures w14:val="none"/>
              </w:rPr>
            </w:pPr>
            <w:r w:rsidRPr="000F65AD">
              <w:rPr>
                <w:rFonts w:ascii="Calibri" w:eastAsia="Times New Roman" w:hAnsi="Calibri" w:cs="Calibri"/>
                <w:b/>
                <w:bCs/>
                <w:kern w:val="0"/>
                <w:sz w:val="22"/>
                <w:szCs w:val="22"/>
                <w:lang w:eastAsia="en-GB"/>
                <w14:ligatures w14:val="none"/>
              </w:rPr>
              <w:t>Over-Cultivation</w:t>
            </w:r>
            <w:r w:rsidRPr="000F65AD">
              <w:rPr>
                <w:rFonts w:ascii="Calibri" w:eastAsia="Times New Roman" w:hAnsi="Calibri" w:cs="Calibri"/>
                <w:kern w:val="0"/>
                <w:sz w:val="22"/>
                <w:szCs w:val="22"/>
                <w:lang w:eastAsia="en-GB"/>
                <w14:ligatures w14:val="none"/>
              </w:rPr>
              <w:t xml:space="preserve"> - Exhausting soil by repeatedly growing crops without replenishing nutrients.</w:t>
            </w:r>
          </w:p>
        </w:tc>
      </w:tr>
    </w:tbl>
    <w:p w14:paraId="23CDCC68" w14:textId="77777777" w:rsidR="00D95C5F" w:rsidRPr="00F32C04" w:rsidRDefault="00D95C5F" w:rsidP="00D95C5F">
      <w:pPr>
        <w:spacing w:line="259" w:lineRule="auto"/>
        <w:rPr>
          <w:rFonts w:ascii="Calibri" w:eastAsia="Calibri" w:hAnsi="Calibri" w:cs="Arial"/>
          <w:kern w:val="0"/>
          <w:sz w:val="22"/>
          <w:szCs w:val="22"/>
          <w:lang w:val="en-US"/>
          <w14:ligatures w14:val="none"/>
        </w:rPr>
      </w:pPr>
    </w:p>
    <w:tbl>
      <w:tblPr>
        <w:tblStyle w:val="TableGrid1"/>
        <w:tblW w:w="9351" w:type="dxa"/>
        <w:tblLayout w:type="fixed"/>
        <w:tblLook w:val="06A0" w:firstRow="1" w:lastRow="0" w:firstColumn="1" w:lastColumn="0" w:noHBand="1" w:noVBand="1"/>
      </w:tblPr>
      <w:tblGrid>
        <w:gridCol w:w="1555"/>
        <w:gridCol w:w="3653"/>
        <w:gridCol w:w="4143"/>
      </w:tblGrid>
      <w:tr w:rsidR="00D95C5F" w:rsidRPr="007C0E9A" w14:paraId="47701218" w14:textId="77777777" w:rsidTr="009D3C93">
        <w:tc>
          <w:tcPr>
            <w:tcW w:w="1555" w:type="dxa"/>
            <w:tcBorders>
              <w:bottom w:val="single" w:sz="4" w:space="0" w:color="auto"/>
            </w:tcBorders>
            <w:shd w:val="clear" w:color="auto" w:fill="B4C6E7"/>
          </w:tcPr>
          <w:p w14:paraId="29277598" w14:textId="77777777" w:rsidR="00D95C5F" w:rsidRPr="007C0E9A" w:rsidRDefault="00D95C5F" w:rsidP="009D3C93">
            <w:pPr>
              <w:rPr>
                <w:rFonts w:ascii="Calibri" w:eastAsia="Calibri" w:hAnsi="Calibri" w:cs="Calibri"/>
                <w:b/>
                <w:bCs/>
              </w:rPr>
            </w:pPr>
            <w:r w:rsidRPr="0092316F">
              <w:rPr>
                <w:rFonts w:ascii="Calibri" w:eastAsia="Calibri" w:hAnsi="Calibri" w:cs="Calibri"/>
                <w:b/>
                <w:bCs/>
                <w:color w:val="000000" w:themeColor="text1"/>
                <w:sz w:val="22"/>
                <w:szCs w:val="22"/>
              </w:rPr>
              <w:t>Topic:</w:t>
            </w:r>
          </w:p>
        </w:tc>
        <w:tc>
          <w:tcPr>
            <w:tcW w:w="3653" w:type="dxa"/>
            <w:tcBorders>
              <w:bottom w:val="single" w:sz="4" w:space="0" w:color="auto"/>
            </w:tcBorders>
            <w:shd w:val="clear" w:color="auto" w:fill="B4C6E7"/>
          </w:tcPr>
          <w:p w14:paraId="69D70A74" w14:textId="77777777" w:rsidR="00D95C5F" w:rsidRPr="007C0E9A" w:rsidRDefault="00D95C5F" w:rsidP="009D3C93">
            <w:pPr>
              <w:rPr>
                <w:rFonts w:ascii="Calibri" w:eastAsia="Calibri" w:hAnsi="Calibri" w:cs="Calibri"/>
                <w:b/>
                <w:bCs/>
              </w:rPr>
            </w:pPr>
            <w:r w:rsidRPr="0092316F">
              <w:rPr>
                <w:rFonts w:ascii="Calibri" w:eastAsia="Calibri" w:hAnsi="Calibri" w:cs="Calibri"/>
                <w:b/>
                <w:bCs/>
                <w:color w:val="000000" w:themeColor="text1"/>
                <w:sz w:val="22"/>
                <w:szCs w:val="22"/>
              </w:rPr>
              <w:t>Knowledge retrieval task</w:t>
            </w:r>
          </w:p>
        </w:tc>
        <w:tc>
          <w:tcPr>
            <w:tcW w:w="4143" w:type="dxa"/>
            <w:tcBorders>
              <w:bottom w:val="single" w:sz="4" w:space="0" w:color="auto"/>
            </w:tcBorders>
            <w:shd w:val="clear" w:color="auto" w:fill="B4C6E7"/>
          </w:tcPr>
          <w:p w14:paraId="79B8F3DB" w14:textId="77777777" w:rsidR="00D95C5F" w:rsidRPr="007C0E9A" w:rsidRDefault="00D95C5F" w:rsidP="009D3C93">
            <w:pPr>
              <w:rPr>
                <w:rFonts w:ascii="Calibri" w:eastAsia="Calibri" w:hAnsi="Calibri" w:cs="Calibri"/>
                <w:b/>
                <w:bCs/>
              </w:rPr>
            </w:pPr>
            <w:r w:rsidRPr="0092316F">
              <w:rPr>
                <w:rFonts w:ascii="Calibri" w:eastAsia="Calibri" w:hAnsi="Calibri" w:cs="Calibri"/>
                <w:b/>
                <w:bCs/>
                <w:color w:val="000000" w:themeColor="text1"/>
                <w:sz w:val="22"/>
                <w:szCs w:val="22"/>
              </w:rPr>
              <w:t>Activity/ Help resource</w:t>
            </w:r>
          </w:p>
        </w:tc>
      </w:tr>
      <w:tr w:rsidR="00D95C5F" w:rsidRPr="007C0E9A" w14:paraId="051C75DE" w14:textId="77777777" w:rsidTr="009D3C93">
        <w:tc>
          <w:tcPr>
            <w:tcW w:w="1555" w:type="dxa"/>
            <w:tcBorders>
              <w:top w:val="single" w:sz="4" w:space="0" w:color="auto"/>
              <w:left w:val="single" w:sz="4" w:space="0" w:color="auto"/>
              <w:bottom w:val="single" w:sz="4" w:space="0" w:color="auto"/>
              <w:right w:val="single" w:sz="4" w:space="0" w:color="auto"/>
            </w:tcBorders>
          </w:tcPr>
          <w:p w14:paraId="2127E474" w14:textId="2D5EFDAA" w:rsidR="00D95C5F" w:rsidRPr="00DC6A15" w:rsidRDefault="00110DAA" w:rsidP="009D3C93">
            <w:pPr>
              <w:spacing w:line="240" w:lineRule="auto"/>
              <w:ind w:left="-39"/>
              <w:contextualSpacing/>
              <w:rPr>
                <w:rFonts w:ascii="Calibri" w:eastAsia="Calibri" w:hAnsi="Calibri" w:cs="Calibri"/>
              </w:rPr>
            </w:pPr>
            <w:r w:rsidRPr="00646F96">
              <w:rPr>
                <w:rFonts w:cstheme="minorHAnsi"/>
              </w:rPr>
              <w:t>The Challenge of Natural Hazards - Climate change</w:t>
            </w:r>
          </w:p>
        </w:tc>
        <w:tc>
          <w:tcPr>
            <w:tcW w:w="3653" w:type="dxa"/>
            <w:tcBorders>
              <w:top w:val="single" w:sz="4" w:space="0" w:color="auto"/>
              <w:left w:val="single" w:sz="4" w:space="0" w:color="auto"/>
              <w:bottom w:val="single" w:sz="4" w:space="0" w:color="auto"/>
              <w:right w:val="single" w:sz="4" w:space="0" w:color="auto"/>
            </w:tcBorders>
          </w:tcPr>
          <w:p w14:paraId="12740126" w14:textId="77777777" w:rsidR="00D95C5F" w:rsidRPr="00146161" w:rsidRDefault="00D95C5F" w:rsidP="009D3C93">
            <w:pPr>
              <w:rPr>
                <w:rFonts w:ascii="Calibri" w:eastAsia="Calibri" w:hAnsi="Calibri" w:cs="Calibri"/>
                <w:b/>
                <w:bCs/>
              </w:rPr>
            </w:pPr>
            <w:r w:rsidRPr="00146161">
              <w:rPr>
                <w:rFonts w:ascii="Calibri" w:eastAsia="Calibri" w:hAnsi="Calibri" w:cs="Calibri"/>
                <w:b/>
                <w:bCs/>
              </w:rPr>
              <w:t>Knowledge Recall &amp; Exam practice</w:t>
            </w:r>
          </w:p>
          <w:p w14:paraId="470D54E6" w14:textId="1C8A592F" w:rsidR="00D95C5F" w:rsidRDefault="00D95C5F" w:rsidP="009D3C93">
            <w:pPr>
              <w:rPr>
                <w:sz w:val="22"/>
                <w:szCs w:val="22"/>
              </w:rPr>
            </w:pPr>
            <w:r w:rsidRPr="00146161">
              <w:rPr>
                <w:rFonts w:ascii="Calibri" w:eastAsia="Calibri" w:hAnsi="Calibri" w:cs="Calibri"/>
              </w:rPr>
              <w:t xml:space="preserve">Made up </w:t>
            </w:r>
            <w:proofErr w:type="gramStart"/>
            <w:r w:rsidRPr="00146161">
              <w:rPr>
                <w:rFonts w:ascii="Calibri" w:eastAsia="Calibri" w:hAnsi="Calibri" w:cs="Calibri"/>
              </w:rPr>
              <w:t>of recall</w:t>
            </w:r>
            <w:proofErr w:type="gramEnd"/>
            <w:r w:rsidRPr="00146161">
              <w:rPr>
                <w:rFonts w:ascii="Calibri" w:eastAsia="Calibri" w:hAnsi="Calibri" w:cs="Calibri"/>
              </w:rPr>
              <w:t xml:space="preserve"> questions from their learnin</w:t>
            </w:r>
            <w:r w:rsidRPr="00146161">
              <w:rPr>
                <w:rFonts w:ascii="Calibri" w:eastAsia="Calibri" w:hAnsi="Calibri" w:cs="Calibri"/>
                <w:kern w:val="0"/>
                <w:sz w:val="22"/>
                <w:szCs w:val="22"/>
                <w14:ligatures w14:val="none"/>
              </w:rPr>
              <w:t>g</w:t>
            </w:r>
            <w:r w:rsidRPr="00146161">
              <w:rPr>
                <w:rFonts w:ascii="Calibri" w:eastAsia="Calibri" w:hAnsi="Calibri" w:cs="Calibri"/>
              </w:rPr>
              <w:t xml:space="preserve"> to this point, plus an exam style question.</w:t>
            </w:r>
          </w:p>
          <w:p w14:paraId="50C43338" w14:textId="77777777" w:rsidR="00D95C5F" w:rsidRPr="00146161" w:rsidRDefault="00D95C5F" w:rsidP="009D3C93">
            <w:pPr>
              <w:rPr>
                <w:sz w:val="22"/>
                <w:szCs w:val="22"/>
              </w:rPr>
            </w:pPr>
          </w:p>
          <w:p w14:paraId="11EDDD50" w14:textId="77777777" w:rsidR="00D95C5F" w:rsidRPr="00146161" w:rsidRDefault="00D95C5F" w:rsidP="009D3C93">
            <w:pPr>
              <w:rPr>
                <w:rFonts w:ascii="Calibri" w:eastAsia="Calibri" w:hAnsi="Calibri" w:cs="Calibri"/>
                <w:sz w:val="22"/>
                <w:szCs w:val="22"/>
              </w:rPr>
            </w:pPr>
            <w:r w:rsidRPr="00146161">
              <w:rPr>
                <w:rFonts w:ascii="Calibri" w:eastAsia="Calibri" w:hAnsi="Calibri" w:cs="Calibri"/>
                <w:b/>
                <w:sz w:val="22"/>
                <w:szCs w:val="22"/>
                <w:u w:val="single"/>
              </w:rPr>
              <w:t>Watch, listen and make notes</w:t>
            </w:r>
            <w:r w:rsidRPr="00146161">
              <w:rPr>
                <w:rFonts w:ascii="Calibri" w:eastAsia="Calibri" w:hAnsi="Calibri" w:cs="Calibri"/>
                <w:b/>
                <w:bCs/>
                <w:sz w:val="22"/>
                <w:szCs w:val="22"/>
                <w:u w:val="single"/>
              </w:rPr>
              <w:t>:</w:t>
            </w:r>
            <w:r w:rsidRPr="00146161">
              <w:rPr>
                <w:rFonts w:ascii="Calibri" w:eastAsia="Calibri" w:hAnsi="Calibri" w:cs="Calibri"/>
                <w:sz w:val="22"/>
                <w:szCs w:val="22"/>
              </w:rPr>
              <w:t xml:space="preserve"> Use the BBC Bitesize link to the right.</w:t>
            </w:r>
          </w:p>
          <w:p w14:paraId="6D50041A" w14:textId="77777777" w:rsidR="00D95C5F" w:rsidRPr="00146161" w:rsidRDefault="00D95C5F" w:rsidP="009D3C93">
            <w:pPr>
              <w:rPr>
                <w:rFonts w:ascii="Calibri" w:eastAsia="Calibri" w:hAnsi="Calibri" w:cs="Calibri"/>
                <w:b/>
                <w:u w:val="single"/>
              </w:rPr>
            </w:pPr>
          </w:p>
          <w:p w14:paraId="31BA4292" w14:textId="77777777" w:rsidR="00D95C5F" w:rsidRPr="007C0E9A" w:rsidRDefault="00D95C5F" w:rsidP="009D3C93">
            <w:pPr>
              <w:rPr>
                <w:rFonts w:ascii="Calibri" w:eastAsia="Calibri" w:hAnsi="Calibri" w:cs="Calibri"/>
              </w:rPr>
            </w:pPr>
            <w:r w:rsidRPr="00146161">
              <w:rPr>
                <w:rFonts w:ascii="Calibri" w:eastAsia="Calibri" w:hAnsi="Calibri" w:cs="Calibri"/>
                <w:b/>
                <w:u w:val="single"/>
              </w:rPr>
              <w:t>Keep an eye on and complete</w:t>
            </w:r>
            <w:r w:rsidRPr="00146161">
              <w:rPr>
                <w:rFonts w:ascii="Calibri" w:eastAsia="Calibri" w:hAnsi="Calibri" w:cs="Calibri"/>
              </w:rPr>
              <w:t xml:space="preserve"> any assignments set by your teacher on GCSE POD.</w:t>
            </w:r>
          </w:p>
        </w:tc>
        <w:tc>
          <w:tcPr>
            <w:tcW w:w="4143" w:type="dxa"/>
            <w:tcBorders>
              <w:top w:val="single" w:sz="4" w:space="0" w:color="auto"/>
              <w:left w:val="single" w:sz="4" w:space="0" w:color="auto"/>
              <w:bottom w:val="single" w:sz="4" w:space="0" w:color="auto"/>
              <w:right w:val="single" w:sz="4" w:space="0" w:color="auto"/>
            </w:tcBorders>
          </w:tcPr>
          <w:p w14:paraId="5198AEE2" w14:textId="7819AD0A" w:rsidR="00D95C5F" w:rsidRDefault="00646F96" w:rsidP="00646F96">
            <w:pPr>
              <w:rPr>
                <w:rFonts w:ascii="Calibri" w:eastAsia="Calibri" w:hAnsi="Calibri" w:cs="Calibri"/>
              </w:rPr>
            </w:pPr>
            <w:r w:rsidRPr="00646F96">
              <w:rPr>
                <w:rFonts w:cstheme="minorHAnsi"/>
              </w:rPr>
              <w:t>The Challenge of Natural Hazards - Climate change</w:t>
            </w:r>
            <w:r w:rsidR="00D95C5F">
              <w:rPr>
                <w:rFonts w:ascii="Calibri" w:eastAsia="Calibri" w:hAnsi="Calibri" w:cs="Calibri"/>
              </w:rPr>
              <w:t>: KO on class charts.</w:t>
            </w:r>
          </w:p>
          <w:p w14:paraId="6979F7C1" w14:textId="77777777" w:rsidR="00D95C5F" w:rsidRDefault="00D95C5F" w:rsidP="009D3C93">
            <w:pPr>
              <w:spacing w:line="240" w:lineRule="auto"/>
              <w:ind w:left="-39"/>
              <w:contextualSpacing/>
              <w:rPr>
                <w:rFonts w:ascii="Calibri" w:eastAsia="Calibri" w:hAnsi="Calibri" w:cs="Calibri"/>
              </w:rPr>
            </w:pPr>
          </w:p>
          <w:p w14:paraId="0E3829EE" w14:textId="77777777" w:rsidR="008E57C1" w:rsidRDefault="008E57C1" w:rsidP="008E57C1">
            <w:pPr>
              <w:rPr>
                <w:rFonts w:cstheme="minorHAnsi"/>
              </w:rPr>
            </w:pPr>
            <w:hyperlink r:id="rId34" w:history="1">
              <w:r w:rsidRPr="00F65D29">
                <w:rPr>
                  <w:rStyle w:val="Hyperlink"/>
                  <w:rFonts w:cstheme="minorHAnsi"/>
                </w:rPr>
                <w:t>https://www.bbc.co.uk/bitesize/guides/zx234j6/revision/1</w:t>
              </w:r>
            </w:hyperlink>
            <w:r w:rsidRPr="00F65D29">
              <w:rPr>
                <w:rFonts w:cstheme="minorHAnsi"/>
              </w:rPr>
              <w:t xml:space="preserve"> </w:t>
            </w:r>
          </w:p>
          <w:p w14:paraId="0D22EC88" w14:textId="77777777" w:rsidR="008E57C1" w:rsidRPr="00F65D29" w:rsidRDefault="008E57C1" w:rsidP="008E57C1">
            <w:pPr>
              <w:rPr>
                <w:rFonts w:cstheme="minorHAnsi"/>
              </w:rPr>
            </w:pPr>
          </w:p>
          <w:p w14:paraId="1BAD4C61" w14:textId="77777777" w:rsidR="008E57C1" w:rsidRDefault="008E57C1" w:rsidP="008E57C1">
            <w:pPr>
              <w:rPr>
                <w:rFonts w:cstheme="minorHAnsi"/>
              </w:rPr>
            </w:pPr>
            <w:hyperlink r:id="rId35" w:history="1">
              <w:r w:rsidRPr="00F65D29">
                <w:rPr>
                  <w:rStyle w:val="Hyperlink"/>
                  <w:rFonts w:cstheme="minorHAnsi"/>
                </w:rPr>
                <w:t>https://www.internetgeography.net/topics/climate-change-since-the-quaternary-period/</w:t>
              </w:r>
            </w:hyperlink>
          </w:p>
          <w:p w14:paraId="0E8FA039" w14:textId="77777777" w:rsidR="008E57C1" w:rsidRPr="00F65D29" w:rsidRDefault="008E57C1" w:rsidP="008E57C1">
            <w:pPr>
              <w:rPr>
                <w:rFonts w:cstheme="minorHAnsi"/>
              </w:rPr>
            </w:pPr>
          </w:p>
          <w:p w14:paraId="6257F290" w14:textId="77777777" w:rsidR="008E57C1" w:rsidRDefault="008E57C1" w:rsidP="008E57C1">
            <w:pPr>
              <w:rPr>
                <w:rFonts w:cstheme="minorHAnsi"/>
              </w:rPr>
            </w:pPr>
            <w:hyperlink r:id="rId36" w:history="1">
              <w:r w:rsidRPr="00F65D29">
                <w:rPr>
                  <w:rStyle w:val="Hyperlink"/>
                  <w:rFonts w:cstheme="minorHAnsi"/>
                </w:rPr>
                <w:t>https://www.internetgeography.net/topics/what-causes-climate-change/</w:t>
              </w:r>
            </w:hyperlink>
            <w:r w:rsidRPr="00F65D29">
              <w:rPr>
                <w:rFonts w:cstheme="minorHAnsi"/>
              </w:rPr>
              <w:t xml:space="preserve"> </w:t>
            </w:r>
          </w:p>
          <w:p w14:paraId="6F9C517D" w14:textId="77777777" w:rsidR="008E57C1" w:rsidRPr="00F65D29" w:rsidRDefault="008E57C1" w:rsidP="008E57C1">
            <w:pPr>
              <w:rPr>
                <w:rFonts w:cstheme="minorHAnsi"/>
              </w:rPr>
            </w:pPr>
          </w:p>
          <w:p w14:paraId="645E95EF" w14:textId="6E4D2CC5" w:rsidR="008E57C1" w:rsidRDefault="008E57C1" w:rsidP="008E57C1">
            <w:pPr>
              <w:rPr>
                <w:rFonts w:cstheme="minorHAnsi"/>
              </w:rPr>
            </w:pPr>
            <w:hyperlink r:id="rId37" w:history="1">
              <w:r w:rsidRPr="00F65D29">
                <w:rPr>
                  <w:rStyle w:val="Hyperlink"/>
                  <w:rFonts w:cstheme="minorHAnsi"/>
                </w:rPr>
                <w:t>https://www.internetgeography.net/topics/how-can-climate-change-be-managed/</w:t>
              </w:r>
            </w:hyperlink>
            <w:r>
              <w:rPr>
                <w:rFonts w:cstheme="minorHAnsi"/>
              </w:rPr>
              <w:t xml:space="preserve"> </w:t>
            </w:r>
          </w:p>
          <w:p w14:paraId="309C5DD5" w14:textId="77777777" w:rsidR="008E57C1" w:rsidRPr="00A24EA5" w:rsidRDefault="008E57C1" w:rsidP="008E57C1">
            <w:pPr>
              <w:rPr>
                <w:rFonts w:cstheme="minorHAnsi"/>
              </w:rPr>
            </w:pPr>
          </w:p>
          <w:p w14:paraId="483A83D6" w14:textId="77777777" w:rsidR="008E57C1" w:rsidRDefault="008E57C1" w:rsidP="008E57C1">
            <w:pPr>
              <w:spacing w:line="240" w:lineRule="auto"/>
              <w:contextualSpacing/>
              <w:rPr>
                <w:rFonts w:ascii="Calibri" w:eastAsia="Calibri" w:hAnsi="Calibri" w:cs="Calibri"/>
                <w:sz w:val="22"/>
                <w:szCs w:val="22"/>
              </w:rPr>
            </w:pPr>
            <w:hyperlink r:id="rId38" w:history="1">
              <w:r w:rsidRPr="00FA76CB">
                <w:rPr>
                  <w:rStyle w:val="Hyperlink"/>
                  <w:rFonts w:ascii="Calibri" w:eastAsia="Calibri" w:hAnsi="Calibri" w:cs="Calibri"/>
                  <w:sz w:val="22"/>
                  <w:szCs w:val="22"/>
                </w:rPr>
                <w:t>https://members.gcsepod.com/shared/podcasts/title/11162/67995</w:t>
              </w:r>
            </w:hyperlink>
          </w:p>
          <w:p w14:paraId="7E89BCC9" w14:textId="5AEA5E10" w:rsidR="00D95C5F" w:rsidRPr="00497953" w:rsidRDefault="00D95C5F" w:rsidP="00646F96">
            <w:pPr>
              <w:spacing w:line="240" w:lineRule="auto"/>
              <w:contextualSpacing/>
              <w:rPr>
                <w:rFonts w:ascii="Calibri" w:eastAsia="Calibri" w:hAnsi="Calibri" w:cs="Calibri"/>
              </w:rPr>
            </w:pPr>
          </w:p>
        </w:tc>
      </w:tr>
      <w:tr w:rsidR="00D95C5F" w:rsidRPr="007C0E9A" w14:paraId="4D1CDB4C" w14:textId="77777777" w:rsidTr="009D3C93">
        <w:tc>
          <w:tcPr>
            <w:tcW w:w="1555" w:type="dxa"/>
            <w:tcBorders>
              <w:top w:val="single" w:sz="4" w:space="0" w:color="auto"/>
              <w:left w:val="single" w:sz="4" w:space="0" w:color="auto"/>
              <w:bottom w:val="single" w:sz="4" w:space="0" w:color="auto"/>
              <w:right w:val="single" w:sz="4" w:space="0" w:color="auto"/>
            </w:tcBorders>
          </w:tcPr>
          <w:p w14:paraId="65A64614" w14:textId="77777777" w:rsidR="00D95C5F" w:rsidRDefault="00D95C5F" w:rsidP="009D3C93">
            <w:pPr>
              <w:spacing w:line="240" w:lineRule="auto"/>
              <w:ind w:left="-39"/>
              <w:contextualSpacing/>
              <w:rPr>
                <w:rFonts w:ascii="Calibri" w:eastAsia="Calibri" w:hAnsi="Calibri" w:cs="Calibri"/>
              </w:rPr>
            </w:pPr>
            <w:r>
              <w:rPr>
                <w:rFonts w:ascii="Calibri" w:eastAsia="Calibri" w:hAnsi="Calibri" w:cs="Calibri"/>
              </w:rPr>
              <w:lastRenderedPageBreak/>
              <w:t>Fieldwork</w:t>
            </w:r>
          </w:p>
          <w:p w14:paraId="36DB5BDC" w14:textId="77777777" w:rsidR="00D95C5F" w:rsidRPr="007C0E9A" w:rsidRDefault="00D95C5F" w:rsidP="009D3C93">
            <w:pPr>
              <w:spacing w:line="240" w:lineRule="auto"/>
              <w:ind w:left="-39"/>
              <w:contextualSpacing/>
              <w:rPr>
                <w:rFonts w:ascii="Calibri" w:eastAsia="Calibri" w:hAnsi="Calibri" w:cs="Calibri"/>
              </w:rPr>
            </w:pPr>
          </w:p>
        </w:tc>
        <w:tc>
          <w:tcPr>
            <w:tcW w:w="3653" w:type="dxa"/>
            <w:tcBorders>
              <w:top w:val="single" w:sz="4" w:space="0" w:color="auto"/>
              <w:left w:val="single" w:sz="4" w:space="0" w:color="auto"/>
              <w:bottom w:val="single" w:sz="4" w:space="0" w:color="auto"/>
              <w:right w:val="single" w:sz="4" w:space="0" w:color="auto"/>
            </w:tcBorders>
          </w:tcPr>
          <w:p w14:paraId="185FE4A9" w14:textId="77777777" w:rsidR="00D95C5F" w:rsidRPr="00146161" w:rsidRDefault="00D95C5F" w:rsidP="009D3C93">
            <w:pPr>
              <w:rPr>
                <w:rFonts w:ascii="Calibri" w:eastAsia="Calibri" w:hAnsi="Calibri" w:cs="Calibri"/>
                <w:b/>
                <w:bCs/>
              </w:rPr>
            </w:pPr>
            <w:r w:rsidRPr="00146161">
              <w:rPr>
                <w:rFonts w:ascii="Calibri" w:eastAsia="Calibri" w:hAnsi="Calibri" w:cs="Calibri"/>
                <w:b/>
                <w:bCs/>
              </w:rPr>
              <w:t>Knowledge Recall &amp; Exam practice</w:t>
            </w:r>
          </w:p>
          <w:p w14:paraId="31D3E3CA" w14:textId="77777777" w:rsidR="00D95C5F" w:rsidRPr="00146161" w:rsidRDefault="00D95C5F" w:rsidP="009D3C93">
            <w:pPr>
              <w:rPr>
                <w:rFonts w:ascii="Calibri" w:eastAsia="Calibri" w:hAnsi="Calibri" w:cs="Calibri"/>
              </w:rPr>
            </w:pPr>
            <w:r w:rsidRPr="00146161">
              <w:rPr>
                <w:rFonts w:ascii="Calibri" w:eastAsia="Calibri" w:hAnsi="Calibri" w:cs="Calibri"/>
              </w:rPr>
              <w:t xml:space="preserve">Made up </w:t>
            </w:r>
            <w:proofErr w:type="gramStart"/>
            <w:r w:rsidRPr="00146161">
              <w:rPr>
                <w:rFonts w:ascii="Calibri" w:eastAsia="Calibri" w:hAnsi="Calibri" w:cs="Calibri"/>
              </w:rPr>
              <w:t>of recall</w:t>
            </w:r>
            <w:proofErr w:type="gramEnd"/>
            <w:r w:rsidRPr="00146161">
              <w:rPr>
                <w:rFonts w:ascii="Calibri" w:eastAsia="Calibri" w:hAnsi="Calibri" w:cs="Calibri"/>
              </w:rPr>
              <w:t xml:space="preserve"> questions from their learnin</w:t>
            </w:r>
            <w:r w:rsidRPr="00146161">
              <w:rPr>
                <w:rFonts w:ascii="Calibri" w:eastAsia="Calibri" w:hAnsi="Calibri" w:cs="Calibri"/>
                <w:kern w:val="0"/>
                <w:sz w:val="22"/>
                <w:szCs w:val="22"/>
                <w14:ligatures w14:val="none"/>
              </w:rPr>
              <w:t>g</w:t>
            </w:r>
            <w:r w:rsidRPr="00146161">
              <w:rPr>
                <w:rFonts w:ascii="Calibri" w:eastAsia="Calibri" w:hAnsi="Calibri" w:cs="Calibri"/>
              </w:rPr>
              <w:t xml:space="preserve"> to this point, plus an exam style question.</w:t>
            </w:r>
          </w:p>
          <w:p w14:paraId="28D67F4C" w14:textId="77777777" w:rsidR="00D95C5F" w:rsidRDefault="00D95C5F" w:rsidP="009D3C93">
            <w:pPr>
              <w:rPr>
                <w:sz w:val="22"/>
                <w:szCs w:val="22"/>
              </w:rPr>
            </w:pPr>
          </w:p>
          <w:p w14:paraId="47DE41F4" w14:textId="77777777" w:rsidR="00D95C5F" w:rsidRPr="00146161" w:rsidRDefault="00D95C5F" w:rsidP="009D3C93">
            <w:pPr>
              <w:rPr>
                <w:rFonts w:ascii="Calibri" w:eastAsia="Calibri" w:hAnsi="Calibri" w:cs="Calibri"/>
                <w:sz w:val="22"/>
                <w:szCs w:val="22"/>
              </w:rPr>
            </w:pPr>
            <w:r w:rsidRPr="00146161">
              <w:rPr>
                <w:rFonts w:ascii="Calibri" w:eastAsia="Calibri" w:hAnsi="Calibri" w:cs="Calibri"/>
                <w:b/>
                <w:sz w:val="22"/>
                <w:szCs w:val="22"/>
                <w:u w:val="single"/>
              </w:rPr>
              <w:t>Watch, listen and make notes</w:t>
            </w:r>
            <w:r w:rsidRPr="00146161">
              <w:rPr>
                <w:rFonts w:ascii="Calibri" w:eastAsia="Calibri" w:hAnsi="Calibri" w:cs="Calibri"/>
                <w:b/>
                <w:bCs/>
                <w:sz w:val="22"/>
                <w:szCs w:val="22"/>
                <w:u w:val="single"/>
              </w:rPr>
              <w:t>:</w:t>
            </w:r>
            <w:r w:rsidRPr="00146161">
              <w:rPr>
                <w:rFonts w:ascii="Calibri" w:eastAsia="Calibri" w:hAnsi="Calibri" w:cs="Calibri"/>
                <w:sz w:val="22"/>
                <w:szCs w:val="22"/>
              </w:rPr>
              <w:t xml:space="preserve"> Use the BBC Bitesize link to the right.</w:t>
            </w:r>
          </w:p>
          <w:p w14:paraId="34950216" w14:textId="77777777" w:rsidR="00D95C5F" w:rsidRPr="00146161" w:rsidRDefault="00D95C5F" w:rsidP="009D3C93">
            <w:pPr>
              <w:rPr>
                <w:rFonts w:ascii="Calibri" w:eastAsia="Calibri" w:hAnsi="Calibri" w:cs="Calibri"/>
                <w:b/>
                <w:u w:val="single"/>
              </w:rPr>
            </w:pPr>
          </w:p>
          <w:p w14:paraId="537DD4AB" w14:textId="77777777" w:rsidR="00D95C5F" w:rsidRPr="007C0E9A" w:rsidRDefault="00D95C5F" w:rsidP="009D3C93">
            <w:pPr>
              <w:rPr>
                <w:rFonts w:ascii="Calibri" w:eastAsia="Calibri" w:hAnsi="Calibri" w:cs="Calibri"/>
              </w:rPr>
            </w:pPr>
            <w:r w:rsidRPr="00146161">
              <w:rPr>
                <w:rFonts w:ascii="Calibri" w:eastAsia="Calibri" w:hAnsi="Calibri" w:cs="Calibri"/>
                <w:b/>
                <w:u w:val="single"/>
              </w:rPr>
              <w:t>Keep an eye on and complete</w:t>
            </w:r>
            <w:r w:rsidRPr="00146161">
              <w:rPr>
                <w:rFonts w:ascii="Calibri" w:eastAsia="Calibri" w:hAnsi="Calibri" w:cs="Calibri"/>
              </w:rPr>
              <w:t xml:space="preserve"> any assignments set by your teacher on GCSE POD.</w:t>
            </w:r>
          </w:p>
        </w:tc>
        <w:tc>
          <w:tcPr>
            <w:tcW w:w="4143" w:type="dxa"/>
            <w:tcBorders>
              <w:top w:val="single" w:sz="4" w:space="0" w:color="auto"/>
              <w:left w:val="single" w:sz="4" w:space="0" w:color="auto"/>
              <w:bottom w:val="single" w:sz="4" w:space="0" w:color="auto"/>
              <w:right w:val="single" w:sz="4" w:space="0" w:color="auto"/>
            </w:tcBorders>
          </w:tcPr>
          <w:p w14:paraId="62B97F34" w14:textId="77777777" w:rsidR="00D95C5F" w:rsidRDefault="00D95C5F" w:rsidP="009D3C93">
            <w:pPr>
              <w:spacing w:line="240" w:lineRule="auto"/>
              <w:contextualSpacing/>
              <w:rPr>
                <w:rFonts w:ascii="Calibri" w:eastAsia="Calibri" w:hAnsi="Calibri" w:cs="Calibri"/>
              </w:rPr>
            </w:pPr>
            <w:hyperlink r:id="rId39" w:history="1">
              <w:r w:rsidRPr="00C22E38">
                <w:rPr>
                  <w:rStyle w:val="Hyperlink"/>
                  <w:rFonts w:ascii="Calibri" w:eastAsia="Calibri" w:hAnsi="Calibri" w:cs="Calibri"/>
                </w:rPr>
                <w:t>https://members.gcsepod.com/shared/podcasts/title/13781/83519</w:t>
              </w:r>
            </w:hyperlink>
            <w:r>
              <w:rPr>
                <w:rFonts w:ascii="Calibri" w:eastAsia="Calibri" w:hAnsi="Calibri" w:cs="Calibri"/>
              </w:rPr>
              <w:t xml:space="preserve"> </w:t>
            </w:r>
          </w:p>
          <w:p w14:paraId="62EC91EA" w14:textId="77777777" w:rsidR="008E57C1" w:rsidRDefault="008E57C1" w:rsidP="009D3C93">
            <w:pPr>
              <w:spacing w:line="240" w:lineRule="auto"/>
              <w:contextualSpacing/>
              <w:rPr>
                <w:rFonts w:ascii="Calibri" w:eastAsia="Calibri" w:hAnsi="Calibri" w:cs="Calibri"/>
              </w:rPr>
            </w:pPr>
          </w:p>
          <w:p w14:paraId="0151EB66" w14:textId="77777777" w:rsidR="00D95C5F" w:rsidRDefault="00D95C5F" w:rsidP="009D3C93">
            <w:pPr>
              <w:spacing w:line="240" w:lineRule="auto"/>
              <w:contextualSpacing/>
            </w:pPr>
            <w:hyperlink r:id="rId40" w:history="1">
              <w:r w:rsidRPr="00C22E38">
                <w:rPr>
                  <w:rStyle w:val="Hyperlink"/>
                  <w:rFonts w:ascii="Calibri" w:eastAsia="Calibri" w:hAnsi="Calibri" w:cs="Calibri"/>
                </w:rPr>
                <w:t>https://members.gcsepod.com/shared/podcasts/title/13779</w:t>
              </w:r>
            </w:hyperlink>
          </w:p>
          <w:p w14:paraId="16657139" w14:textId="77777777" w:rsidR="008E57C1" w:rsidRDefault="008E57C1" w:rsidP="009D3C93">
            <w:pPr>
              <w:spacing w:line="240" w:lineRule="auto"/>
              <w:contextualSpacing/>
              <w:rPr>
                <w:rFonts w:ascii="Calibri" w:eastAsia="Calibri" w:hAnsi="Calibri" w:cs="Calibri"/>
              </w:rPr>
            </w:pPr>
          </w:p>
          <w:p w14:paraId="3EC0650C" w14:textId="77777777" w:rsidR="00D95C5F" w:rsidRDefault="00D95C5F" w:rsidP="009D3C93">
            <w:pPr>
              <w:spacing w:line="240" w:lineRule="auto"/>
              <w:contextualSpacing/>
            </w:pPr>
            <w:hyperlink r:id="rId41" w:history="1">
              <w:r w:rsidRPr="00C22E38">
                <w:rPr>
                  <w:rStyle w:val="Hyperlink"/>
                  <w:rFonts w:ascii="Calibri" w:eastAsia="Calibri" w:hAnsi="Calibri" w:cs="Calibri"/>
                </w:rPr>
                <w:t>https://members.gcsepod.com/shared/podcasts/title/13780/83514</w:t>
              </w:r>
            </w:hyperlink>
          </w:p>
          <w:p w14:paraId="31C1B349" w14:textId="77777777" w:rsidR="008E57C1" w:rsidRDefault="008E57C1" w:rsidP="009D3C93">
            <w:pPr>
              <w:spacing w:line="240" w:lineRule="auto"/>
              <w:contextualSpacing/>
              <w:rPr>
                <w:rFonts w:ascii="Calibri" w:eastAsia="Calibri" w:hAnsi="Calibri" w:cs="Calibri"/>
              </w:rPr>
            </w:pPr>
          </w:p>
          <w:p w14:paraId="75F151A7" w14:textId="77777777" w:rsidR="00D95C5F" w:rsidRDefault="00D95C5F" w:rsidP="009D3C93">
            <w:pPr>
              <w:spacing w:line="240" w:lineRule="auto"/>
              <w:contextualSpacing/>
              <w:rPr>
                <w:rFonts w:ascii="Calibri" w:eastAsia="Calibri" w:hAnsi="Calibri" w:cs="Calibri"/>
              </w:rPr>
            </w:pPr>
            <w:hyperlink r:id="rId42" w:history="1">
              <w:r w:rsidRPr="00C22E38">
                <w:rPr>
                  <w:rStyle w:val="Hyperlink"/>
                  <w:rFonts w:ascii="Calibri" w:eastAsia="Calibri" w:hAnsi="Calibri" w:cs="Calibri"/>
                </w:rPr>
                <w:t>https://members.gcsepod.com/shared/podcasts/title/13782/83524</w:t>
              </w:r>
            </w:hyperlink>
          </w:p>
          <w:p w14:paraId="45D6663C" w14:textId="77777777" w:rsidR="00D95C5F" w:rsidRPr="007C0E9A" w:rsidRDefault="00D95C5F" w:rsidP="009D3C93">
            <w:pPr>
              <w:spacing w:line="240" w:lineRule="auto"/>
              <w:ind w:left="-39"/>
              <w:contextualSpacing/>
              <w:rPr>
                <w:rFonts w:ascii="Calibri" w:eastAsia="Calibri" w:hAnsi="Calibri" w:cs="Calibri"/>
                <w:color w:val="000000"/>
              </w:rPr>
            </w:pPr>
          </w:p>
        </w:tc>
      </w:tr>
      <w:tr w:rsidR="00DC0FCD" w:rsidRPr="007C0E9A" w14:paraId="131427C5" w14:textId="77777777" w:rsidTr="009D3C93">
        <w:trPr>
          <w:trHeight w:val="416"/>
        </w:trPr>
        <w:tc>
          <w:tcPr>
            <w:tcW w:w="1555" w:type="dxa"/>
            <w:tcBorders>
              <w:top w:val="single" w:sz="4" w:space="0" w:color="auto"/>
              <w:left w:val="single" w:sz="4" w:space="0" w:color="auto"/>
              <w:bottom w:val="single" w:sz="4" w:space="0" w:color="auto"/>
              <w:right w:val="single" w:sz="4" w:space="0" w:color="auto"/>
            </w:tcBorders>
          </w:tcPr>
          <w:p w14:paraId="7E02EF2B" w14:textId="01B9F284" w:rsidR="00DC0FCD" w:rsidRDefault="00110DAA" w:rsidP="00110DAA">
            <w:pPr>
              <w:spacing w:line="240" w:lineRule="auto"/>
              <w:ind w:left="-39"/>
              <w:contextualSpacing/>
              <w:rPr>
                <w:rFonts w:ascii="Calibri" w:eastAsia="Calibri" w:hAnsi="Calibri" w:cs="Calibri"/>
              </w:rPr>
            </w:pPr>
            <w:r w:rsidRPr="00CC6C68">
              <w:rPr>
                <w:rFonts w:cstheme="minorHAnsi"/>
              </w:rPr>
              <w:t>The Challenge of Resource Management</w:t>
            </w:r>
            <w:r>
              <w:rPr>
                <w:rFonts w:cstheme="minorHAnsi"/>
              </w:rPr>
              <w:t xml:space="preserve"> (Energy)</w:t>
            </w:r>
          </w:p>
        </w:tc>
        <w:tc>
          <w:tcPr>
            <w:tcW w:w="3653" w:type="dxa"/>
            <w:tcBorders>
              <w:top w:val="single" w:sz="4" w:space="0" w:color="auto"/>
              <w:left w:val="single" w:sz="4" w:space="0" w:color="auto"/>
              <w:bottom w:val="single" w:sz="4" w:space="0" w:color="auto"/>
              <w:right w:val="single" w:sz="4" w:space="0" w:color="auto"/>
            </w:tcBorders>
          </w:tcPr>
          <w:p w14:paraId="4278AB7C" w14:textId="77777777" w:rsidR="00110DAA" w:rsidRPr="00146161" w:rsidRDefault="00110DAA" w:rsidP="00110DAA">
            <w:pPr>
              <w:rPr>
                <w:rFonts w:ascii="Calibri" w:eastAsia="Calibri" w:hAnsi="Calibri" w:cs="Calibri"/>
                <w:b/>
                <w:bCs/>
              </w:rPr>
            </w:pPr>
            <w:r w:rsidRPr="00146161">
              <w:rPr>
                <w:rFonts w:ascii="Calibri" w:eastAsia="Calibri" w:hAnsi="Calibri" w:cs="Calibri"/>
                <w:b/>
                <w:bCs/>
              </w:rPr>
              <w:t>Knowledge Recall &amp; Exam practice</w:t>
            </w:r>
          </w:p>
          <w:p w14:paraId="2A579F1F" w14:textId="77777777" w:rsidR="00110DAA" w:rsidRPr="00146161" w:rsidRDefault="00110DAA" w:rsidP="00110DAA">
            <w:pPr>
              <w:rPr>
                <w:rFonts w:ascii="Calibri" w:eastAsia="Calibri" w:hAnsi="Calibri" w:cs="Calibri"/>
              </w:rPr>
            </w:pPr>
            <w:r w:rsidRPr="00146161">
              <w:rPr>
                <w:rFonts w:ascii="Calibri" w:eastAsia="Calibri" w:hAnsi="Calibri" w:cs="Calibri"/>
              </w:rPr>
              <w:t xml:space="preserve">Made up </w:t>
            </w:r>
            <w:proofErr w:type="gramStart"/>
            <w:r w:rsidRPr="00146161">
              <w:rPr>
                <w:rFonts w:ascii="Calibri" w:eastAsia="Calibri" w:hAnsi="Calibri" w:cs="Calibri"/>
              </w:rPr>
              <w:t>of recall</w:t>
            </w:r>
            <w:proofErr w:type="gramEnd"/>
            <w:r w:rsidRPr="00146161">
              <w:rPr>
                <w:rFonts w:ascii="Calibri" w:eastAsia="Calibri" w:hAnsi="Calibri" w:cs="Calibri"/>
              </w:rPr>
              <w:t xml:space="preserve"> questions from their learnin</w:t>
            </w:r>
            <w:r w:rsidRPr="00146161">
              <w:rPr>
                <w:rFonts w:ascii="Calibri" w:eastAsia="Calibri" w:hAnsi="Calibri" w:cs="Calibri"/>
                <w:kern w:val="0"/>
                <w:sz w:val="22"/>
                <w:szCs w:val="22"/>
                <w14:ligatures w14:val="none"/>
              </w:rPr>
              <w:t>g</w:t>
            </w:r>
            <w:r w:rsidRPr="00146161">
              <w:rPr>
                <w:rFonts w:ascii="Calibri" w:eastAsia="Calibri" w:hAnsi="Calibri" w:cs="Calibri"/>
              </w:rPr>
              <w:t xml:space="preserve"> to this point, plus an exam style question.</w:t>
            </w:r>
          </w:p>
          <w:p w14:paraId="1D6567BF" w14:textId="77777777" w:rsidR="00110DAA" w:rsidRPr="00146161" w:rsidRDefault="00110DAA" w:rsidP="00110DAA">
            <w:pPr>
              <w:rPr>
                <w:sz w:val="22"/>
                <w:szCs w:val="22"/>
              </w:rPr>
            </w:pPr>
          </w:p>
          <w:p w14:paraId="5649D8C3" w14:textId="77777777" w:rsidR="00110DAA" w:rsidRPr="00146161" w:rsidRDefault="00110DAA" w:rsidP="00110DAA">
            <w:pPr>
              <w:rPr>
                <w:rFonts w:ascii="Calibri" w:eastAsia="Calibri" w:hAnsi="Calibri" w:cs="Calibri"/>
                <w:sz w:val="22"/>
                <w:szCs w:val="22"/>
              </w:rPr>
            </w:pPr>
            <w:r w:rsidRPr="00146161">
              <w:rPr>
                <w:rFonts w:ascii="Calibri" w:eastAsia="Calibri" w:hAnsi="Calibri" w:cs="Calibri"/>
                <w:b/>
                <w:sz w:val="22"/>
                <w:szCs w:val="22"/>
                <w:u w:val="single"/>
              </w:rPr>
              <w:t>Watch, listen and make notes</w:t>
            </w:r>
            <w:r w:rsidRPr="00146161">
              <w:rPr>
                <w:rFonts w:ascii="Calibri" w:eastAsia="Calibri" w:hAnsi="Calibri" w:cs="Calibri"/>
                <w:b/>
                <w:bCs/>
                <w:sz w:val="22"/>
                <w:szCs w:val="22"/>
                <w:u w:val="single"/>
              </w:rPr>
              <w:t>:</w:t>
            </w:r>
            <w:r w:rsidRPr="00146161">
              <w:rPr>
                <w:rFonts w:ascii="Calibri" w:eastAsia="Calibri" w:hAnsi="Calibri" w:cs="Calibri"/>
                <w:sz w:val="22"/>
                <w:szCs w:val="22"/>
              </w:rPr>
              <w:t xml:space="preserve"> Use the BBC Bitesize link to the right.</w:t>
            </w:r>
          </w:p>
          <w:p w14:paraId="6A0D8A87" w14:textId="77777777" w:rsidR="00110DAA" w:rsidRPr="00146161" w:rsidRDefault="00110DAA" w:rsidP="00110DAA">
            <w:pPr>
              <w:rPr>
                <w:rFonts w:ascii="Calibri" w:eastAsia="Calibri" w:hAnsi="Calibri" w:cs="Calibri"/>
                <w:b/>
                <w:u w:val="single"/>
              </w:rPr>
            </w:pPr>
          </w:p>
          <w:p w14:paraId="519E41C0" w14:textId="24884725" w:rsidR="00DC0FCD" w:rsidRPr="00146161" w:rsidRDefault="00110DAA" w:rsidP="00110DAA">
            <w:pPr>
              <w:rPr>
                <w:rFonts w:ascii="Calibri" w:eastAsia="Calibri" w:hAnsi="Calibri" w:cs="Calibri"/>
                <w:b/>
                <w:bCs/>
              </w:rPr>
            </w:pPr>
            <w:r w:rsidRPr="00146161">
              <w:rPr>
                <w:rFonts w:ascii="Calibri" w:eastAsia="Calibri" w:hAnsi="Calibri" w:cs="Calibri"/>
                <w:b/>
                <w:u w:val="single"/>
              </w:rPr>
              <w:t>Keep an eye on and complete</w:t>
            </w:r>
            <w:r w:rsidRPr="00146161">
              <w:rPr>
                <w:rFonts w:ascii="Calibri" w:eastAsia="Calibri" w:hAnsi="Calibri" w:cs="Calibri"/>
              </w:rPr>
              <w:t xml:space="preserve"> any assignments set by your teacher on GCSE POD.</w:t>
            </w:r>
          </w:p>
        </w:tc>
        <w:tc>
          <w:tcPr>
            <w:tcW w:w="4143" w:type="dxa"/>
            <w:tcBorders>
              <w:top w:val="single" w:sz="4" w:space="0" w:color="auto"/>
              <w:left w:val="single" w:sz="4" w:space="0" w:color="auto"/>
              <w:bottom w:val="single" w:sz="4" w:space="0" w:color="auto"/>
              <w:right w:val="single" w:sz="4" w:space="0" w:color="auto"/>
            </w:tcBorders>
          </w:tcPr>
          <w:p w14:paraId="2708FEC8" w14:textId="77777777" w:rsidR="00110DAA" w:rsidRDefault="00110DAA" w:rsidP="00110DAA">
            <w:pPr>
              <w:spacing w:line="240" w:lineRule="auto"/>
              <w:ind w:left="-39"/>
              <w:contextualSpacing/>
              <w:rPr>
                <w:rFonts w:ascii="Calibri" w:eastAsia="Calibri" w:hAnsi="Calibri" w:cs="Calibri"/>
              </w:rPr>
            </w:pPr>
            <w:r w:rsidRPr="00CC6C68">
              <w:rPr>
                <w:rFonts w:cstheme="minorHAnsi"/>
              </w:rPr>
              <w:t>The Challenge of Resource Management</w:t>
            </w:r>
            <w:r>
              <w:rPr>
                <w:rFonts w:cstheme="minorHAnsi"/>
              </w:rPr>
              <w:t xml:space="preserve">: </w:t>
            </w:r>
            <w:r>
              <w:rPr>
                <w:rFonts w:ascii="Calibri" w:eastAsia="Calibri" w:hAnsi="Calibri" w:cs="Calibri"/>
              </w:rPr>
              <w:t>KO on class charts.</w:t>
            </w:r>
          </w:p>
          <w:p w14:paraId="3EFE2892" w14:textId="1F230DDC" w:rsidR="00110DAA" w:rsidRPr="00CC6C68" w:rsidRDefault="00110DAA" w:rsidP="00110DAA">
            <w:pPr>
              <w:jc w:val="center"/>
              <w:rPr>
                <w:rFonts w:cstheme="minorHAnsi"/>
              </w:rPr>
            </w:pPr>
          </w:p>
          <w:p w14:paraId="4E40E718" w14:textId="77777777" w:rsidR="00CF269B" w:rsidRDefault="00CF269B" w:rsidP="00CF269B">
            <w:pPr>
              <w:spacing w:line="240" w:lineRule="auto"/>
              <w:contextualSpacing/>
              <w:rPr>
                <w:rFonts w:ascii="Calibri" w:eastAsia="Calibri" w:hAnsi="Calibri" w:cs="Calibri"/>
                <w:sz w:val="22"/>
                <w:szCs w:val="22"/>
              </w:rPr>
            </w:pPr>
            <w:hyperlink r:id="rId43" w:history="1">
              <w:r w:rsidRPr="00FA76CB">
                <w:rPr>
                  <w:rStyle w:val="Hyperlink"/>
                  <w:rFonts w:ascii="Calibri" w:eastAsia="Calibri" w:hAnsi="Calibri" w:cs="Calibri"/>
                  <w:sz w:val="22"/>
                  <w:szCs w:val="22"/>
                </w:rPr>
                <w:t>https://www.bbc.co.uk/bitesize/guides/zywpg82/revision/1</w:t>
              </w:r>
            </w:hyperlink>
          </w:p>
          <w:p w14:paraId="7D0D1D4F" w14:textId="77777777" w:rsidR="00CF269B" w:rsidRDefault="00CF269B" w:rsidP="00CF269B">
            <w:pPr>
              <w:spacing w:line="240" w:lineRule="auto"/>
              <w:contextualSpacing/>
              <w:rPr>
                <w:rFonts w:ascii="Calibri" w:eastAsia="Calibri" w:hAnsi="Calibri" w:cs="Calibri"/>
                <w:sz w:val="22"/>
                <w:szCs w:val="22"/>
              </w:rPr>
            </w:pPr>
          </w:p>
          <w:p w14:paraId="2AEE5C10" w14:textId="77777777" w:rsidR="00CF269B" w:rsidRDefault="00CF269B" w:rsidP="00CF269B">
            <w:pPr>
              <w:spacing w:line="240" w:lineRule="auto"/>
              <w:contextualSpacing/>
              <w:rPr>
                <w:rFonts w:ascii="Calibri" w:eastAsia="Calibri" w:hAnsi="Calibri" w:cs="Calibri"/>
                <w:sz w:val="22"/>
                <w:szCs w:val="22"/>
              </w:rPr>
            </w:pPr>
            <w:hyperlink r:id="rId44" w:history="1">
              <w:r w:rsidRPr="00FA76CB">
                <w:rPr>
                  <w:rStyle w:val="Hyperlink"/>
                  <w:rFonts w:ascii="Calibri" w:eastAsia="Calibri" w:hAnsi="Calibri" w:cs="Calibri"/>
                  <w:sz w:val="22"/>
                  <w:szCs w:val="22"/>
                </w:rPr>
                <w:t>https://www.bbc.co.uk/bitesize/guides/zxc2sg8/revision/1</w:t>
              </w:r>
            </w:hyperlink>
          </w:p>
          <w:p w14:paraId="23A552FB" w14:textId="77777777" w:rsidR="00CF269B" w:rsidRDefault="00CF269B" w:rsidP="00CF269B">
            <w:pPr>
              <w:spacing w:line="240" w:lineRule="auto"/>
              <w:contextualSpacing/>
              <w:rPr>
                <w:rFonts w:ascii="Calibri" w:eastAsia="Calibri" w:hAnsi="Calibri" w:cs="Calibri"/>
                <w:sz w:val="22"/>
                <w:szCs w:val="22"/>
              </w:rPr>
            </w:pPr>
          </w:p>
          <w:p w14:paraId="154E8B36" w14:textId="77777777" w:rsidR="00CF269B" w:rsidRDefault="00CF269B" w:rsidP="00CF269B">
            <w:pPr>
              <w:spacing w:line="240" w:lineRule="auto"/>
              <w:contextualSpacing/>
            </w:pPr>
            <w:hyperlink r:id="rId45" w:history="1">
              <w:r w:rsidRPr="00FA76CB">
                <w:rPr>
                  <w:rStyle w:val="Hyperlink"/>
                </w:rPr>
                <w:t>https://www.internetgeography.net/aqa-resource-management/</w:t>
              </w:r>
            </w:hyperlink>
            <w:r>
              <w:t xml:space="preserve"> </w:t>
            </w:r>
          </w:p>
          <w:p w14:paraId="2E708260" w14:textId="77777777" w:rsidR="00CF269B" w:rsidRDefault="00CF269B" w:rsidP="00CF269B">
            <w:pPr>
              <w:spacing w:line="240" w:lineRule="auto"/>
              <w:contextualSpacing/>
            </w:pPr>
          </w:p>
          <w:p w14:paraId="013F4F58" w14:textId="77777777" w:rsidR="00CF269B" w:rsidRDefault="00CF269B" w:rsidP="00CF269B">
            <w:pPr>
              <w:spacing w:line="240" w:lineRule="auto"/>
              <w:contextualSpacing/>
            </w:pPr>
            <w:hyperlink r:id="rId46" w:history="1">
              <w:r w:rsidRPr="00FA76CB">
                <w:rPr>
                  <w:rStyle w:val="Hyperlink"/>
                </w:rPr>
                <w:t>https://members.gcsepod.com/shared/podcasts/title/12121/75042</w:t>
              </w:r>
            </w:hyperlink>
            <w:r>
              <w:t xml:space="preserve"> </w:t>
            </w:r>
          </w:p>
          <w:p w14:paraId="10C6E159" w14:textId="77777777" w:rsidR="008E57C1" w:rsidRDefault="008E57C1" w:rsidP="00CF269B">
            <w:pPr>
              <w:spacing w:line="240" w:lineRule="auto"/>
              <w:contextualSpacing/>
            </w:pPr>
          </w:p>
          <w:p w14:paraId="74D38356" w14:textId="77777777" w:rsidR="00CF269B" w:rsidRDefault="00CF269B" w:rsidP="00CF269B">
            <w:pPr>
              <w:spacing w:line="240" w:lineRule="auto"/>
              <w:contextualSpacing/>
            </w:pPr>
            <w:hyperlink r:id="rId47" w:history="1">
              <w:r w:rsidRPr="00FA76CB">
                <w:rPr>
                  <w:rStyle w:val="Hyperlink"/>
                </w:rPr>
                <w:t>https://members.gcsepod.com/shared/podcasts/title/12124/75090</w:t>
              </w:r>
            </w:hyperlink>
            <w:r>
              <w:t xml:space="preserve"> </w:t>
            </w:r>
          </w:p>
          <w:p w14:paraId="3F4D49C7" w14:textId="77777777" w:rsidR="00DC0FCD" w:rsidRDefault="00DC0FCD" w:rsidP="00DC0FCD">
            <w:pPr>
              <w:spacing w:line="240" w:lineRule="auto"/>
              <w:ind w:left="-39"/>
              <w:contextualSpacing/>
              <w:rPr>
                <w:rFonts w:ascii="Calibri" w:eastAsia="Calibri" w:hAnsi="Calibri" w:cs="Calibri"/>
              </w:rPr>
            </w:pPr>
          </w:p>
        </w:tc>
      </w:tr>
      <w:tr w:rsidR="00DC0FCD" w:rsidRPr="007C0E9A" w14:paraId="3F4D5AA1" w14:textId="77777777" w:rsidTr="009D3C93">
        <w:trPr>
          <w:trHeight w:val="416"/>
        </w:trPr>
        <w:tc>
          <w:tcPr>
            <w:tcW w:w="1555" w:type="dxa"/>
            <w:tcBorders>
              <w:top w:val="single" w:sz="4" w:space="0" w:color="auto"/>
              <w:left w:val="single" w:sz="4" w:space="0" w:color="auto"/>
              <w:bottom w:val="single" w:sz="4" w:space="0" w:color="auto"/>
              <w:right w:val="single" w:sz="4" w:space="0" w:color="auto"/>
            </w:tcBorders>
          </w:tcPr>
          <w:p w14:paraId="0CBA2207" w14:textId="77777777" w:rsidR="00DC0FCD" w:rsidRDefault="00DC0FCD" w:rsidP="00DC0FCD">
            <w:pPr>
              <w:spacing w:line="240" w:lineRule="auto"/>
              <w:ind w:left="-39"/>
              <w:contextualSpacing/>
              <w:rPr>
                <w:rFonts w:ascii="Calibri" w:eastAsia="Calibri" w:hAnsi="Calibri" w:cs="Calibri"/>
              </w:rPr>
            </w:pPr>
            <w:r>
              <w:rPr>
                <w:rFonts w:ascii="Calibri" w:eastAsia="Calibri" w:hAnsi="Calibri" w:cs="Calibri"/>
              </w:rPr>
              <w:t>The Living World (Ecosystems, Tropical Rainforests and Hot Deserts)</w:t>
            </w:r>
          </w:p>
          <w:p w14:paraId="6715C1BB" w14:textId="4B36B492" w:rsidR="00DC0FCD" w:rsidRPr="007C0E9A" w:rsidRDefault="00DC0FCD" w:rsidP="00DC0FCD">
            <w:pPr>
              <w:spacing w:line="240" w:lineRule="auto"/>
              <w:ind w:left="-39"/>
              <w:contextualSpacing/>
              <w:rPr>
                <w:rFonts w:ascii="Calibri" w:eastAsia="Calibri" w:hAnsi="Calibri" w:cs="Calibri"/>
              </w:rPr>
            </w:pPr>
          </w:p>
        </w:tc>
        <w:tc>
          <w:tcPr>
            <w:tcW w:w="3653" w:type="dxa"/>
            <w:tcBorders>
              <w:top w:val="single" w:sz="4" w:space="0" w:color="auto"/>
              <w:left w:val="single" w:sz="4" w:space="0" w:color="auto"/>
              <w:bottom w:val="single" w:sz="4" w:space="0" w:color="auto"/>
              <w:right w:val="single" w:sz="4" w:space="0" w:color="auto"/>
            </w:tcBorders>
          </w:tcPr>
          <w:p w14:paraId="432F47F1" w14:textId="77777777" w:rsidR="00DC0FCD" w:rsidRPr="00146161" w:rsidRDefault="00DC0FCD" w:rsidP="00DC0FCD">
            <w:pPr>
              <w:rPr>
                <w:rFonts w:ascii="Calibri" w:eastAsia="Calibri" w:hAnsi="Calibri" w:cs="Calibri"/>
                <w:b/>
                <w:bCs/>
              </w:rPr>
            </w:pPr>
            <w:r w:rsidRPr="00146161">
              <w:rPr>
                <w:rFonts w:ascii="Calibri" w:eastAsia="Calibri" w:hAnsi="Calibri" w:cs="Calibri"/>
                <w:b/>
                <w:bCs/>
              </w:rPr>
              <w:t>Knowledge Recall &amp; Exam practice</w:t>
            </w:r>
          </w:p>
          <w:p w14:paraId="07E7C684" w14:textId="77777777" w:rsidR="00DC0FCD" w:rsidRPr="00146161" w:rsidRDefault="00DC0FCD" w:rsidP="00DC0FCD">
            <w:pPr>
              <w:rPr>
                <w:rFonts w:ascii="Calibri" w:eastAsia="Calibri" w:hAnsi="Calibri" w:cs="Calibri"/>
              </w:rPr>
            </w:pPr>
            <w:r w:rsidRPr="00146161">
              <w:rPr>
                <w:rFonts w:ascii="Calibri" w:eastAsia="Calibri" w:hAnsi="Calibri" w:cs="Calibri"/>
              </w:rPr>
              <w:t xml:space="preserve">Made up </w:t>
            </w:r>
            <w:proofErr w:type="gramStart"/>
            <w:r w:rsidRPr="00146161">
              <w:rPr>
                <w:rFonts w:ascii="Calibri" w:eastAsia="Calibri" w:hAnsi="Calibri" w:cs="Calibri"/>
              </w:rPr>
              <w:t>of recall</w:t>
            </w:r>
            <w:proofErr w:type="gramEnd"/>
            <w:r w:rsidRPr="00146161">
              <w:rPr>
                <w:rFonts w:ascii="Calibri" w:eastAsia="Calibri" w:hAnsi="Calibri" w:cs="Calibri"/>
              </w:rPr>
              <w:t xml:space="preserve"> questions from their learnin</w:t>
            </w:r>
            <w:r w:rsidRPr="00146161">
              <w:rPr>
                <w:rFonts w:ascii="Calibri" w:eastAsia="Calibri" w:hAnsi="Calibri" w:cs="Calibri"/>
                <w:kern w:val="0"/>
                <w:sz w:val="22"/>
                <w:szCs w:val="22"/>
                <w14:ligatures w14:val="none"/>
              </w:rPr>
              <w:t>g</w:t>
            </w:r>
            <w:r w:rsidRPr="00146161">
              <w:rPr>
                <w:rFonts w:ascii="Calibri" w:eastAsia="Calibri" w:hAnsi="Calibri" w:cs="Calibri"/>
              </w:rPr>
              <w:t xml:space="preserve"> to this point, plus an exam style question.</w:t>
            </w:r>
          </w:p>
          <w:p w14:paraId="2B6362B5" w14:textId="77777777" w:rsidR="00DC0FCD" w:rsidRPr="00146161" w:rsidRDefault="00DC0FCD" w:rsidP="00DC0FCD">
            <w:pPr>
              <w:rPr>
                <w:sz w:val="22"/>
                <w:szCs w:val="22"/>
              </w:rPr>
            </w:pPr>
          </w:p>
          <w:p w14:paraId="1ECE83A3" w14:textId="77777777" w:rsidR="00DC0FCD" w:rsidRPr="00146161" w:rsidRDefault="00DC0FCD" w:rsidP="00DC0FCD">
            <w:pPr>
              <w:rPr>
                <w:rFonts w:ascii="Calibri" w:eastAsia="Calibri" w:hAnsi="Calibri" w:cs="Calibri"/>
                <w:sz w:val="22"/>
                <w:szCs w:val="22"/>
              </w:rPr>
            </w:pPr>
            <w:r w:rsidRPr="00146161">
              <w:rPr>
                <w:rFonts w:ascii="Calibri" w:eastAsia="Calibri" w:hAnsi="Calibri" w:cs="Calibri"/>
                <w:b/>
                <w:sz w:val="22"/>
                <w:szCs w:val="22"/>
                <w:u w:val="single"/>
              </w:rPr>
              <w:t>Watch, listen and make notes</w:t>
            </w:r>
            <w:r w:rsidRPr="00146161">
              <w:rPr>
                <w:rFonts w:ascii="Calibri" w:eastAsia="Calibri" w:hAnsi="Calibri" w:cs="Calibri"/>
                <w:b/>
                <w:bCs/>
                <w:sz w:val="22"/>
                <w:szCs w:val="22"/>
                <w:u w:val="single"/>
              </w:rPr>
              <w:t>:</w:t>
            </w:r>
            <w:r w:rsidRPr="00146161">
              <w:rPr>
                <w:rFonts w:ascii="Calibri" w:eastAsia="Calibri" w:hAnsi="Calibri" w:cs="Calibri"/>
                <w:sz w:val="22"/>
                <w:szCs w:val="22"/>
              </w:rPr>
              <w:t xml:space="preserve"> Use the BBC Bitesize link to the right.</w:t>
            </w:r>
          </w:p>
          <w:p w14:paraId="739CBB6F" w14:textId="77777777" w:rsidR="00DC0FCD" w:rsidRPr="00146161" w:rsidRDefault="00DC0FCD" w:rsidP="00DC0FCD">
            <w:pPr>
              <w:rPr>
                <w:rFonts w:ascii="Calibri" w:eastAsia="Calibri" w:hAnsi="Calibri" w:cs="Calibri"/>
                <w:b/>
                <w:u w:val="single"/>
              </w:rPr>
            </w:pPr>
          </w:p>
          <w:p w14:paraId="0E391964" w14:textId="5ECF8C81" w:rsidR="00DC0FCD" w:rsidRPr="007C0E9A" w:rsidRDefault="00DC0FCD" w:rsidP="00DC0FCD">
            <w:pPr>
              <w:rPr>
                <w:rFonts w:ascii="Calibri" w:eastAsia="Calibri" w:hAnsi="Calibri" w:cs="Calibri"/>
              </w:rPr>
            </w:pPr>
            <w:r w:rsidRPr="00146161">
              <w:rPr>
                <w:rFonts w:ascii="Calibri" w:eastAsia="Calibri" w:hAnsi="Calibri" w:cs="Calibri"/>
                <w:b/>
                <w:u w:val="single"/>
              </w:rPr>
              <w:t>Keep an eye on and complete</w:t>
            </w:r>
            <w:r w:rsidRPr="00146161">
              <w:rPr>
                <w:rFonts w:ascii="Calibri" w:eastAsia="Calibri" w:hAnsi="Calibri" w:cs="Calibri"/>
              </w:rPr>
              <w:t xml:space="preserve"> any assignments set by your teacher on GCSE POD.</w:t>
            </w:r>
          </w:p>
        </w:tc>
        <w:tc>
          <w:tcPr>
            <w:tcW w:w="4143" w:type="dxa"/>
            <w:tcBorders>
              <w:top w:val="single" w:sz="4" w:space="0" w:color="auto"/>
              <w:left w:val="single" w:sz="4" w:space="0" w:color="auto"/>
              <w:bottom w:val="single" w:sz="4" w:space="0" w:color="auto"/>
              <w:right w:val="single" w:sz="4" w:space="0" w:color="auto"/>
            </w:tcBorders>
          </w:tcPr>
          <w:p w14:paraId="5B4E2261" w14:textId="38E26C84" w:rsidR="00DC0FCD" w:rsidRDefault="00DC0FCD" w:rsidP="00DC0FCD">
            <w:pPr>
              <w:spacing w:line="240" w:lineRule="auto"/>
              <w:ind w:left="-39"/>
              <w:contextualSpacing/>
              <w:rPr>
                <w:rFonts w:ascii="Calibri" w:eastAsia="Calibri" w:hAnsi="Calibri" w:cs="Calibri"/>
              </w:rPr>
            </w:pPr>
            <w:r>
              <w:rPr>
                <w:rFonts w:ascii="Calibri" w:eastAsia="Calibri" w:hAnsi="Calibri" w:cs="Calibri"/>
              </w:rPr>
              <w:t>The Living World - Ecosystems, Tropical Rainforests and Hot Deserts: KO on class charts.</w:t>
            </w:r>
          </w:p>
          <w:p w14:paraId="5F89C432" w14:textId="77777777" w:rsidR="00DC0FCD" w:rsidRDefault="00DC0FCD" w:rsidP="00DC0FCD">
            <w:pPr>
              <w:ind w:left="4"/>
              <w:rPr>
                <w:rFonts w:ascii="Calibri" w:eastAsia="MS Mincho" w:hAnsi="Calibri" w:cs="Calibri"/>
                <w:color w:val="000000"/>
              </w:rPr>
            </w:pPr>
          </w:p>
          <w:p w14:paraId="43388DA7" w14:textId="77777777" w:rsidR="00DC0FCD" w:rsidRDefault="00DC0FCD" w:rsidP="00DC0FCD">
            <w:pPr>
              <w:rPr>
                <w:rFonts w:ascii="Calibri" w:eastAsia="Calibri" w:hAnsi="Calibri" w:cs="Arial"/>
              </w:rPr>
            </w:pPr>
            <w:hyperlink r:id="rId48" w:history="1">
              <w:r w:rsidRPr="00C22E38">
                <w:rPr>
                  <w:rStyle w:val="Hyperlink"/>
                  <w:rFonts w:ascii="Calibri" w:eastAsia="Calibri" w:hAnsi="Calibri" w:cs="Arial"/>
                </w:rPr>
                <w:t>https://www.internetgeography.net/aqa-gcse-geography/the-living-world/</w:t>
              </w:r>
            </w:hyperlink>
          </w:p>
          <w:p w14:paraId="6B9F1130" w14:textId="77777777" w:rsidR="00DC0FCD" w:rsidRDefault="00DC0FCD" w:rsidP="00DC0FCD">
            <w:pPr>
              <w:rPr>
                <w:rFonts w:ascii="Calibri" w:eastAsia="Calibri" w:hAnsi="Calibri" w:cs="Arial"/>
              </w:rPr>
            </w:pPr>
          </w:p>
          <w:p w14:paraId="50635041" w14:textId="77777777" w:rsidR="00DC0FCD" w:rsidRDefault="00DC0FCD" w:rsidP="00DC0FCD">
            <w:hyperlink r:id="rId49" w:history="1">
              <w:r w:rsidRPr="00C22E38">
                <w:rPr>
                  <w:rStyle w:val="Hyperlink"/>
                  <w:rFonts w:ascii="Calibri" w:eastAsia="Calibri" w:hAnsi="Calibri" w:cs="Arial"/>
                </w:rPr>
                <w:t>https://members.gcsepod.com/shared/podcasts/title/11522/71010</w:t>
              </w:r>
            </w:hyperlink>
          </w:p>
          <w:p w14:paraId="70ED6DBA" w14:textId="77777777" w:rsidR="00110DAA" w:rsidRDefault="00110DAA" w:rsidP="00DC0FCD">
            <w:pPr>
              <w:rPr>
                <w:rFonts w:ascii="Calibri" w:eastAsia="Calibri" w:hAnsi="Calibri" w:cs="Arial"/>
              </w:rPr>
            </w:pPr>
          </w:p>
          <w:p w14:paraId="0D0AA429" w14:textId="77777777" w:rsidR="00DC0FCD" w:rsidRDefault="00DC0FCD" w:rsidP="00DC0FCD">
            <w:hyperlink r:id="rId50" w:history="1">
              <w:r w:rsidRPr="00C22E38">
                <w:rPr>
                  <w:rStyle w:val="Hyperlink"/>
                  <w:rFonts w:ascii="Calibri" w:eastAsia="Calibri" w:hAnsi="Calibri" w:cs="Arial"/>
                </w:rPr>
                <w:t>https://members.gcsepod.com/shared/podcasts/title/11524/71017</w:t>
              </w:r>
            </w:hyperlink>
          </w:p>
          <w:p w14:paraId="4ED36EC4" w14:textId="77777777" w:rsidR="00110DAA" w:rsidRDefault="00110DAA" w:rsidP="00DC0FCD">
            <w:pPr>
              <w:rPr>
                <w:rFonts w:ascii="Calibri" w:eastAsia="Calibri" w:hAnsi="Calibri" w:cs="Arial"/>
              </w:rPr>
            </w:pPr>
          </w:p>
          <w:p w14:paraId="1A1F9E80" w14:textId="77777777" w:rsidR="00DC0FCD" w:rsidRDefault="00DC0FCD" w:rsidP="00DC0FCD">
            <w:pPr>
              <w:rPr>
                <w:rFonts w:ascii="Calibri" w:eastAsia="Calibri" w:hAnsi="Calibri" w:cs="Arial"/>
              </w:rPr>
            </w:pPr>
            <w:hyperlink r:id="rId51" w:history="1">
              <w:r w:rsidRPr="00C22E38">
                <w:rPr>
                  <w:rStyle w:val="Hyperlink"/>
                  <w:rFonts w:ascii="Calibri" w:eastAsia="Calibri" w:hAnsi="Calibri" w:cs="Arial"/>
                </w:rPr>
                <w:t>https://members.gcsepod.com/shared/podcasts/title/11523/71013</w:t>
              </w:r>
            </w:hyperlink>
            <w:r>
              <w:rPr>
                <w:rFonts w:ascii="Calibri" w:eastAsia="Calibri" w:hAnsi="Calibri" w:cs="Arial"/>
              </w:rPr>
              <w:t xml:space="preserve"> </w:t>
            </w:r>
          </w:p>
          <w:p w14:paraId="4D0476C6" w14:textId="6C486480" w:rsidR="00110DAA" w:rsidRPr="007C0E9A" w:rsidRDefault="00110DAA" w:rsidP="00DC0FCD">
            <w:pPr>
              <w:rPr>
                <w:rFonts w:ascii="Calibri" w:eastAsia="Calibri" w:hAnsi="Calibri" w:cs="Calibri"/>
              </w:rPr>
            </w:pPr>
          </w:p>
        </w:tc>
      </w:tr>
      <w:tr w:rsidR="00DC35F0" w:rsidRPr="007C0E9A" w14:paraId="23990795" w14:textId="77777777" w:rsidTr="009D3C93">
        <w:trPr>
          <w:trHeight w:val="416"/>
        </w:trPr>
        <w:tc>
          <w:tcPr>
            <w:tcW w:w="1555" w:type="dxa"/>
            <w:tcBorders>
              <w:top w:val="single" w:sz="4" w:space="0" w:color="auto"/>
              <w:left w:val="single" w:sz="4" w:space="0" w:color="auto"/>
              <w:bottom w:val="single" w:sz="4" w:space="0" w:color="auto"/>
              <w:right w:val="single" w:sz="4" w:space="0" w:color="auto"/>
            </w:tcBorders>
          </w:tcPr>
          <w:p w14:paraId="383A77F1" w14:textId="421B6CCC" w:rsidR="00DC35F0" w:rsidRDefault="00DC35F0" w:rsidP="009D3C93">
            <w:pPr>
              <w:spacing w:line="240" w:lineRule="auto"/>
              <w:ind w:left="-39"/>
              <w:contextualSpacing/>
              <w:rPr>
                <w:rFonts w:ascii="Calibri" w:eastAsia="Calibri" w:hAnsi="Calibri" w:cs="Calibri"/>
              </w:rPr>
            </w:pPr>
            <w:r>
              <w:rPr>
                <w:rFonts w:ascii="Calibri" w:eastAsia="Calibri" w:hAnsi="Calibri" w:cs="Calibri"/>
              </w:rPr>
              <w:lastRenderedPageBreak/>
              <w:t>Pre-release</w:t>
            </w:r>
            <w:r w:rsidR="00917410">
              <w:rPr>
                <w:rFonts w:ascii="Calibri" w:eastAsia="Calibri" w:hAnsi="Calibri" w:cs="Calibri"/>
              </w:rPr>
              <w:t xml:space="preserve"> - </w:t>
            </w:r>
          </w:p>
        </w:tc>
        <w:tc>
          <w:tcPr>
            <w:tcW w:w="3653" w:type="dxa"/>
            <w:tcBorders>
              <w:top w:val="single" w:sz="4" w:space="0" w:color="auto"/>
              <w:left w:val="single" w:sz="4" w:space="0" w:color="auto"/>
              <w:bottom w:val="single" w:sz="4" w:space="0" w:color="auto"/>
              <w:right w:val="single" w:sz="4" w:space="0" w:color="auto"/>
            </w:tcBorders>
          </w:tcPr>
          <w:p w14:paraId="7422E58A" w14:textId="0D03688B" w:rsidR="00DC35F0" w:rsidRPr="00146161" w:rsidRDefault="00DC35F0" w:rsidP="00DC35F0">
            <w:pPr>
              <w:rPr>
                <w:rFonts w:ascii="Calibri" w:eastAsia="Calibri" w:hAnsi="Calibri" w:cs="Calibri"/>
                <w:b/>
                <w:bCs/>
              </w:rPr>
            </w:pPr>
            <w:r w:rsidRPr="00146161">
              <w:rPr>
                <w:rFonts w:ascii="Calibri" w:eastAsia="Calibri" w:hAnsi="Calibri" w:cs="Calibri"/>
                <w:b/>
                <w:bCs/>
              </w:rPr>
              <w:t>Exam practice</w:t>
            </w:r>
          </w:p>
          <w:p w14:paraId="79CCE1F4" w14:textId="0F0AC5EF" w:rsidR="00DC35F0" w:rsidRDefault="00DC35F0" w:rsidP="00DC35F0">
            <w:pPr>
              <w:rPr>
                <w:rFonts w:ascii="Calibri" w:eastAsia="Calibri" w:hAnsi="Calibri" w:cs="Calibri"/>
              </w:rPr>
            </w:pPr>
            <w:r w:rsidRPr="00146161">
              <w:rPr>
                <w:rFonts w:ascii="Calibri" w:eastAsia="Calibri" w:hAnsi="Calibri" w:cs="Calibri"/>
              </w:rPr>
              <w:t xml:space="preserve">Made up of </w:t>
            </w:r>
            <w:r>
              <w:rPr>
                <w:rFonts w:ascii="Calibri" w:eastAsia="Calibri" w:hAnsi="Calibri" w:cs="Calibri"/>
              </w:rPr>
              <w:t xml:space="preserve">low tariff </w:t>
            </w:r>
            <w:r w:rsidRPr="00146161">
              <w:rPr>
                <w:rFonts w:ascii="Calibri" w:eastAsia="Calibri" w:hAnsi="Calibri" w:cs="Calibri"/>
              </w:rPr>
              <w:t>questions from their learnin</w:t>
            </w:r>
            <w:r w:rsidRPr="00146161">
              <w:rPr>
                <w:rFonts w:ascii="Calibri" w:eastAsia="Calibri" w:hAnsi="Calibri" w:cs="Calibri"/>
                <w:kern w:val="0"/>
                <w:sz w:val="22"/>
                <w:szCs w:val="22"/>
                <w14:ligatures w14:val="none"/>
              </w:rPr>
              <w:t>g</w:t>
            </w:r>
            <w:r w:rsidRPr="00146161">
              <w:rPr>
                <w:rFonts w:ascii="Calibri" w:eastAsia="Calibri" w:hAnsi="Calibri" w:cs="Calibri"/>
              </w:rPr>
              <w:t xml:space="preserve"> to this point, plus an exam </w:t>
            </w:r>
            <w:r w:rsidR="000F1959">
              <w:rPr>
                <w:rFonts w:ascii="Calibri" w:eastAsia="Calibri" w:hAnsi="Calibri" w:cs="Calibri"/>
              </w:rPr>
              <w:t xml:space="preserve">higher tariff </w:t>
            </w:r>
            <w:r w:rsidRPr="00146161">
              <w:rPr>
                <w:rFonts w:ascii="Calibri" w:eastAsia="Calibri" w:hAnsi="Calibri" w:cs="Calibri"/>
              </w:rPr>
              <w:t>question.</w:t>
            </w:r>
          </w:p>
          <w:p w14:paraId="1B629F64" w14:textId="77777777" w:rsidR="00DC35F0" w:rsidRDefault="00DC35F0" w:rsidP="00DC35F0">
            <w:pPr>
              <w:rPr>
                <w:sz w:val="22"/>
                <w:szCs w:val="22"/>
              </w:rPr>
            </w:pPr>
          </w:p>
          <w:p w14:paraId="36181997" w14:textId="0EB6891E" w:rsidR="00DC35F0" w:rsidRPr="00146161" w:rsidRDefault="00DC35F0" w:rsidP="008E57C1">
            <w:pPr>
              <w:rPr>
                <w:rFonts w:ascii="Calibri" w:eastAsia="Calibri" w:hAnsi="Calibri" w:cs="Calibri"/>
                <w:b/>
                <w:bCs/>
              </w:rPr>
            </w:pPr>
            <w:r w:rsidRPr="00146161">
              <w:rPr>
                <w:rFonts w:ascii="Calibri" w:eastAsia="Calibri" w:hAnsi="Calibri" w:cs="Calibri"/>
                <w:b/>
                <w:sz w:val="22"/>
                <w:szCs w:val="22"/>
                <w:u w:val="single"/>
              </w:rPr>
              <w:t>Watch, listen and make notes</w:t>
            </w:r>
            <w:r w:rsidRPr="00146161">
              <w:rPr>
                <w:rFonts w:ascii="Calibri" w:eastAsia="Calibri" w:hAnsi="Calibri" w:cs="Calibri"/>
                <w:b/>
                <w:bCs/>
                <w:sz w:val="22"/>
                <w:szCs w:val="22"/>
                <w:u w:val="single"/>
              </w:rPr>
              <w:t>:</w:t>
            </w:r>
            <w:r w:rsidRPr="00146161">
              <w:rPr>
                <w:rFonts w:ascii="Calibri" w:eastAsia="Calibri" w:hAnsi="Calibri" w:cs="Calibri"/>
                <w:sz w:val="22"/>
                <w:szCs w:val="22"/>
              </w:rPr>
              <w:t xml:space="preserve"> Use the BBC Bitesize link to the right.</w:t>
            </w:r>
          </w:p>
        </w:tc>
        <w:tc>
          <w:tcPr>
            <w:tcW w:w="4143" w:type="dxa"/>
            <w:tcBorders>
              <w:top w:val="single" w:sz="4" w:space="0" w:color="auto"/>
              <w:left w:val="single" w:sz="4" w:space="0" w:color="auto"/>
              <w:bottom w:val="single" w:sz="4" w:space="0" w:color="auto"/>
              <w:right w:val="single" w:sz="4" w:space="0" w:color="auto"/>
            </w:tcBorders>
          </w:tcPr>
          <w:p w14:paraId="43CC1043" w14:textId="32C9FDA7" w:rsidR="00CF269B" w:rsidRDefault="00CF269B" w:rsidP="00917410">
            <w:pPr>
              <w:spacing w:line="240" w:lineRule="auto"/>
              <w:ind w:left="-39"/>
              <w:contextualSpacing/>
              <w:rPr>
                <w:rFonts w:ascii="Calibri" w:eastAsia="Calibri" w:hAnsi="Calibri" w:cs="Calibri"/>
              </w:rPr>
            </w:pPr>
            <w:hyperlink r:id="rId52" w:history="1">
              <w:r w:rsidRPr="00FA76CB">
                <w:rPr>
                  <w:rStyle w:val="Hyperlink"/>
                  <w:rFonts w:ascii="Calibri" w:eastAsia="Calibri" w:hAnsi="Calibri" w:cs="Calibri"/>
                </w:rPr>
                <w:t>https://www.bbc.co.uk/bitesize/examspecs/zy3ptyc</w:t>
              </w:r>
            </w:hyperlink>
            <w:r>
              <w:rPr>
                <w:rFonts w:ascii="Calibri" w:eastAsia="Calibri" w:hAnsi="Calibri" w:cs="Calibri"/>
              </w:rPr>
              <w:t xml:space="preserve"> </w:t>
            </w:r>
          </w:p>
          <w:p w14:paraId="48C02ABF" w14:textId="77777777" w:rsidR="00CF269B" w:rsidRDefault="00CF269B" w:rsidP="00917410">
            <w:pPr>
              <w:spacing w:line="240" w:lineRule="auto"/>
              <w:ind w:left="-39"/>
              <w:contextualSpacing/>
              <w:rPr>
                <w:rFonts w:ascii="Calibri" w:eastAsia="Calibri" w:hAnsi="Calibri" w:cs="Calibri"/>
              </w:rPr>
            </w:pPr>
          </w:p>
          <w:p w14:paraId="559A82CE" w14:textId="06FAC316" w:rsidR="00917410" w:rsidRDefault="00CF269B" w:rsidP="00917410">
            <w:pPr>
              <w:spacing w:line="240" w:lineRule="auto"/>
              <w:ind w:left="-39"/>
              <w:contextualSpacing/>
              <w:rPr>
                <w:rFonts w:ascii="Calibri" w:eastAsia="Calibri" w:hAnsi="Calibri" w:cs="Calibri"/>
              </w:rPr>
            </w:pPr>
            <w:hyperlink r:id="rId53" w:history="1">
              <w:r w:rsidRPr="00FA76CB">
                <w:rPr>
                  <w:rStyle w:val="Hyperlink"/>
                  <w:rFonts w:ascii="Calibri" w:eastAsia="Calibri" w:hAnsi="Calibri" w:cs="Calibri"/>
                </w:rPr>
                <w:t>https://members.gcsepod.com/content?subject_id=6016</w:t>
              </w:r>
            </w:hyperlink>
            <w:r w:rsidR="0055254F">
              <w:rPr>
                <w:rFonts w:ascii="Calibri" w:eastAsia="Calibri" w:hAnsi="Calibri" w:cs="Calibri"/>
              </w:rPr>
              <w:t xml:space="preserve"> </w:t>
            </w:r>
          </w:p>
        </w:tc>
      </w:tr>
    </w:tbl>
    <w:p w14:paraId="159A9E05" w14:textId="77777777" w:rsidR="00D95C5F" w:rsidRDefault="00D95C5F" w:rsidP="002D5CD8"/>
    <w:sectPr w:rsidR="00D95C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72075"/>
    <w:multiLevelType w:val="multilevel"/>
    <w:tmpl w:val="B4884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C02A0B"/>
    <w:multiLevelType w:val="multilevel"/>
    <w:tmpl w:val="B4884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E8465C"/>
    <w:multiLevelType w:val="hybridMultilevel"/>
    <w:tmpl w:val="FA7036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C076EC"/>
    <w:multiLevelType w:val="hybridMultilevel"/>
    <w:tmpl w:val="06484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DC3A79"/>
    <w:multiLevelType w:val="multilevel"/>
    <w:tmpl w:val="B4884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460411"/>
    <w:multiLevelType w:val="hybridMultilevel"/>
    <w:tmpl w:val="39CCC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2A2A67"/>
    <w:multiLevelType w:val="hybridMultilevel"/>
    <w:tmpl w:val="43C2D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0B7DBF"/>
    <w:multiLevelType w:val="hybridMultilevel"/>
    <w:tmpl w:val="CD582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DB0215"/>
    <w:multiLevelType w:val="multilevel"/>
    <w:tmpl w:val="B4884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7A80303"/>
    <w:multiLevelType w:val="hybridMultilevel"/>
    <w:tmpl w:val="72D82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95312B"/>
    <w:multiLevelType w:val="hybridMultilevel"/>
    <w:tmpl w:val="10BA31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A59430"/>
    <w:multiLevelType w:val="hybridMultilevel"/>
    <w:tmpl w:val="FFFFFFFF"/>
    <w:lvl w:ilvl="0" w:tplc="F40AB522">
      <w:start w:val="1"/>
      <w:numFmt w:val="bullet"/>
      <w:lvlText w:val=""/>
      <w:lvlJc w:val="left"/>
      <w:pPr>
        <w:ind w:left="720" w:hanging="360"/>
      </w:pPr>
      <w:rPr>
        <w:rFonts w:ascii="Symbol" w:hAnsi="Symbol" w:hint="default"/>
      </w:rPr>
    </w:lvl>
    <w:lvl w:ilvl="1" w:tplc="6FBE6DB8">
      <w:start w:val="1"/>
      <w:numFmt w:val="bullet"/>
      <w:lvlText w:val="o"/>
      <w:lvlJc w:val="left"/>
      <w:pPr>
        <w:ind w:left="1440" w:hanging="360"/>
      </w:pPr>
      <w:rPr>
        <w:rFonts w:ascii="Courier New" w:hAnsi="Courier New" w:hint="default"/>
      </w:rPr>
    </w:lvl>
    <w:lvl w:ilvl="2" w:tplc="9F54D874">
      <w:start w:val="1"/>
      <w:numFmt w:val="bullet"/>
      <w:lvlText w:val=""/>
      <w:lvlJc w:val="left"/>
      <w:pPr>
        <w:ind w:left="2160" w:hanging="360"/>
      </w:pPr>
      <w:rPr>
        <w:rFonts w:ascii="Wingdings" w:hAnsi="Wingdings" w:hint="default"/>
      </w:rPr>
    </w:lvl>
    <w:lvl w:ilvl="3" w:tplc="63066D22">
      <w:start w:val="1"/>
      <w:numFmt w:val="bullet"/>
      <w:lvlText w:val=""/>
      <w:lvlJc w:val="left"/>
      <w:pPr>
        <w:ind w:left="2880" w:hanging="360"/>
      </w:pPr>
      <w:rPr>
        <w:rFonts w:ascii="Symbol" w:hAnsi="Symbol" w:hint="default"/>
      </w:rPr>
    </w:lvl>
    <w:lvl w:ilvl="4" w:tplc="2FFC4AB6">
      <w:start w:val="1"/>
      <w:numFmt w:val="bullet"/>
      <w:lvlText w:val="o"/>
      <w:lvlJc w:val="left"/>
      <w:pPr>
        <w:ind w:left="3600" w:hanging="360"/>
      </w:pPr>
      <w:rPr>
        <w:rFonts w:ascii="Courier New" w:hAnsi="Courier New" w:hint="default"/>
      </w:rPr>
    </w:lvl>
    <w:lvl w:ilvl="5" w:tplc="BA5C0350">
      <w:start w:val="1"/>
      <w:numFmt w:val="bullet"/>
      <w:lvlText w:val=""/>
      <w:lvlJc w:val="left"/>
      <w:pPr>
        <w:ind w:left="4320" w:hanging="360"/>
      </w:pPr>
      <w:rPr>
        <w:rFonts w:ascii="Wingdings" w:hAnsi="Wingdings" w:hint="default"/>
      </w:rPr>
    </w:lvl>
    <w:lvl w:ilvl="6" w:tplc="738AD636">
      <w:start w:val="1"/>
      <w:numFmt w:val="bullet"/>
      <w:lvlText w:val=""/>
      <w:lvlJc w:val="left"/>
      <w:pPr>
        <w:ind w:left="5040" w:hanging="360"/>
      </w:pPr>
      <w:rPr>
        <w:rFonts w:ascii="Symbol" w:hAnsi="Symbol" w:hint="default"/>
      </w:rPr>
    </w:lvl>
    <w:lvl w:ilvl="7" w:tplc="771AB9A4">
      <w:start w:val="1"/>
      <w:numFmt w:val="bullet"/>
      <w:lvlText w:val="o"/>
      <w:lvlJc w:val="left"/>
      <w:pPr>
        <w:ind w:left="5760" w:hanging="360"/>
      </w:pPr>
      <w:rPr>
        <w:rFonts w:ascii="Courier New" w:hAnsi="Courier New" w:hint="default"/>
      </w:rPr>
    </w:lvl>
    <w:lvl w:ilvl="8" w:tplc="3E3A8C86">
      <w:start w:val="1"/>
      <w:numFmt w:val="bullet"/>
      <w:lvlText w:val=""/>
      <w:lvlJc w:val="left"/>
      <w:pPr>
        <w:ind w:left="6480" w:hanging="360"/>
      </w:pPr>
      <w:rPr>
        <w:rFonts w:ascii="Wingdings" w:hAnsi="Wingdings" w:hint="default"/>
      </w:rPr>
    </w:lvl>
  </w:abstractNum>
  <w:abstractNum w:abstractNumId="12" w15:restartNumberingAfterBreak="0">
    <w:nsid w:val="69286273"/>
    <w:multiLevelType w:val="hybridMultilevel"/>
    <w:tmpl w:val="76E82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889471">
    <w:abstractNumId w:val="11"/>
  </w:num>
  <w:num w:numId="2" w16cid:durableId="611597989">
    <w:abstractNumId w:val="12"/>
  </w:num>
  <w:num w:numId="3" w16cid:durableId="83377878">
    <w:abstractNumId w:val="5"/>
  </w:num>
  <w:num w:numId="4" w16cid:durableId="1462532300">
    <w:abstractNumId w:val="6"/>
  </w:num>
  <w:num w:numId="5" w16cid:durableId="1872187294">
    <w:abstractNumId w:val="8"/>
  </w:num>
  <w:num w:numId="6" w16cid:durableId="368990787">
    <w:abstractNumId w:val="1"/>
  </w:num>
  <w:num w:numId="7" w16cid:durableId="791675471">
    <w:abstractNumId w:val="3"/>
  </w:num>
  <w:num w:numId="8" w16cid:durableId="1675961193">
    <w:abstractNumId w:val="7"/>
  </w:num>
  <w:num w:numId="9" w16cid:durableId="200899084">
    <w:abstractNumId w:val="4"/>
  </w:num>
  <w:num w:numId="10" w16cid:durableId="1958636072">
    <w:abstractNumId w:val="10"/>
  </w:num>
  <w:num w:numId="11" w16cid:durableId="637804170">
    <w:abstractNumId w:val="0"/>
  </w:num>
  <w:num w:numId="12" w16cid:durableId="620260825">
    <w:abstractNumId w:val="2"/>
  </w:num>
  <w:num w:numId="13" w16cid:durableId="6849379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33F"/>
    <w:rsid w:val="00012D02"/>
    <w:rsid w:val="000541F9"/>
    <w:rsid w:val="000A7775"/>
    <w:rsid w:val="000C4423"/>
    <w:rsid w:val="000D1E69"/>
    <w:rsid w:val="000F1959"/>
    <w:rsid w:val="00110DAA"/>
    <w:rsid w:val="001543ED"/>
    <w:rsid w:val="001B07CE"/>
    <w:rsid w:val="002D5CD8"/>
    <w:rsid w:val="002F2DC8"/>
    <w:rsid w:val="00333D30"/>
    <w:rsid w:val="003E12BD"/>
    <w:rsid w:val="00417C37"/>
    <w:rsid w:val="00486755"/>
    <w:rsid w:val="004E44F8"/>
    <w:rsid w:val="004F3AE1"/>
    <w:rsid w:val="005001DE"/>
    <w:rsid w:val="00535E24"/>
    <w:rsid w:val="0055254F"/>
    <w:rsid w:val="00586FB8"/>
    <w:rsid w:val="005D7984"/>
    <w:rsid w:val="00611AF9"/>
    <w:rsid w:val="00646F96"/>
    <w:rsid w:val="006B3516"/>
    <w:rsid w:val="006C22C9"/>
    <w:rsid w:val="006C2E03"/>
    <w:rsid w:val="007D5328"/>
    <w:rsid w:val="008451CF"/>
    <w:rsid w:val="00866C6B"/>
    <w:rsid w:val="00873B66"/>
    <w:rsid w:val="008D65C1"/>
    <w:rsid w:val="008E57C1"/>
    <w:rsid w:val="00917410"/>
    <w:rsid w:val="00A0616F"/>
    <w:rsid w:val="00A13928"/>
    <w:rsid w:val="00A24EA5"/>
    <w:rsid w:val="00A6301A"/>
    <w:rsid w:val="00AA3A22"/>
    <w:rsid w:val="00BC2016"/>
    <w:rsid w:val="00CA4698"/>
    <w:rsid w:val="00CF269B"/>
    <w:rsid w:val="00CF4B9D"/>
    <w:rsid w:val="00D4333F"/>
    <w:rsid w:val="00D95C5F"/>
    <w:rsid w:val="00DC0FCD"/>
    <w:rsid w:val="00DC35F0"/>
    <w:rsid w:val="00DF246D"/>
    <w:rsid w:val="00E67517"/>
    <w:rsid w:val="00EB51DB"/>
    <w:rsid w:val="00EF62AA"/>
    <w:rsid w:val="00F53F5B"/>
    <w:rsid w:val="00F65D29"/>
    <w:rsid w:val="255A0514"/>
    <w:rsid w:val="3914615A"/>
    <w:rsid w:val="4C88EE36"/>
    <w:rsid w:val="580826B7"/>
    <w:rsid w:val="64678CF3"/>
    <w:rsid w:val="6C06CAD1"/>
    <w:rsid w:val="6D64A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A32A1"/>
  <w15:chartTrackingRefBased/>
  <w15:docId w15:val="{82A3155B-E108-4BD3-A12D-95F0A955B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33F"/>
    <w:pPr>
      <w:spacing w:line="278" w:lineRule="auto"/>
    </w:pPr>
    <w:rPr>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333F"/>
    <w:pPr>
      <w:ind w:left="720"/>
      <w:contextualSpacing/>
    </w:pPr>
  </w:style>
  <w:style w:type="table" w:customStyle="1" w:styleId="TableGrid1">
    <w:name w:val="Table Grid1"/>
    <w:basedOn w:val="TableNormal"/>
    <w:next w:val="TableGrid"/>
    <w:uiPriority w:val="59"/>
    <w:rsid w:val="00D4333F"/>
    <w:pPr>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D4333F"/>
    <w:rPr>
      <w:color w:val="0563C1" w:themeColor="hyperlink"/>
      <w:u w:val="single"/>
    </w:rPr>
  </w:style>
  <w:style w:type="table" w:styleId="TableGrid">
    <w:name w:val="Table Grid"/>
    <w:basedOn w:val="TableNormal"/>
    <w:uiPriority w:val="39"/>
    <w:rsid w:val="00D4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4333F"/>
    <w:rPr>
      <w:color w:val="605E5C"/>
      <w:shd w:val="clear" w:color="auto" w:fill="E1DFDD"/>
    </w:rPr>
  </w:style>
  <w:style w:type="character" w:styleId="Strong">
    <w:name w:val="Strong"/>
    <w:basedOn w:val="DefaultParagraphFont"/>
    <w:uiPriority w:val="22"/>
    <w:qFormat/>
    <w:rsid w:val="000D1E69"/>
    <w:rPr>
      <w:b/>
      <w:bCs/>
    </w:rPr>
  </w:style>
  <w:style w:type="character" w:styleId="FollowedHyperlink">
    <w:name w:val="FollowedHyperlink"/>
    <w:basedOn w:val="DefaultParagraphFont"/>
    <w:uiPriority w:val="99"/>
    <w:semiHidden/>
    <w:unhideWhenUsed/>
    <w:rsid w:val="00CF26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557437">
      <w:bodyDiv w:val="1"/>
      <w:marLeft w:val="0"/>
      <w:marRight w:val="0"/>
      <w:marTop w:val="0"/>
      <w:marBottom w:val="0"/>
      <w:divBdr>
        <w:top w:val="none" w:sz="0" w:space="0" w:color="auto"/>
        <w:left w:val="none" w:sz="0" w:space="0" w:color="auto"/>
        <w:bottom w:val="none" w:sz="0" w:space="0" w:color="auto"/>
        <w:right w:val="none" w:sz="0" w:space="0" w:color="auto"/>
      </w:divBdr>
    </w:div>
    <w:div w:id="1010183196">
      <w:bodyDiv w:val="1"/>
      <w:marLeft w:val="0"/>
      <w:marRight w:val="0"/>
      <w:marTop w:val="0"/>
      <w:marBottom w:val="0"/>
      <w:divBdr>
        <w:top w:val="none" w:sz="0" w:space="0" w:color="auto"/>
        <w:left w:val="none" w:sz="0" w:space="0" w:color="auto"/>
        <w:bottom w:val="none" w:sz="0" w:space="0" w:color="auto"/>
        <w:right w:val="none" w:sz="0" w:space="0" w:color="auto"/>
      </w:divBdr>
    </w:div>
    <w:div w:id="1079517865">
      <w:bodyDiv w:val="1"/>
      <w:marLeft w:val="0"/>
      <w:marRight w:val="0"/>
      <w:marTop w:val="0"/>
      <w:marBottom w:val="0"/>
      <w:divBdr>
        <w:top w:val="none" w:sz="0" w:space="0" w:color="auto"/>
        <w:left w:val="none" w:sz="0" w:space="0" w:color="auto"/>
        <w:bottom w:val="none" w:sz="0" w:space="0" w:color="auto"/>
        <w:right w:val="none" w:sz="0" w:space="0" w:color="auto"/>
      </w:divBdr>
    </w:div>
    <w:div w:id="1605575159">
      <w:bodyDiv w:val="1"/>
      <w:marLeft w:val="0"/>
      <w:marRight w:val="0"/>
      <w:marTop w:val="0"/>
      <w:marBottom w:val="0"/>
      <w:divBdr>
        <w:top w:val="none" w:sz="0" w:space="0" w:color="auto"/>
        <w:left w:val="none" w:sz="0" w:space="0" w:color="auto"/>
        <w:bottom w:val="none" w:sz="0" w:space="0" w:color="auto"/>
        <w:right w:val="none" w:sz="0" w:space="0" w:color="auto"/>
      </w:divBdr>
    </w:div>
    <w:div w:id="1727332536">
      <w:bodyDiv w:val="1"/>
      <w:marLeft w:val="0"/>
      <w:marRight w:val="0"/>
      <w:marTop w:val="0"/>
      <w:marBottom w:val="0"/>
      <w:divBdr>
        <w:top w:val="none" w:sz="0" w:space="0" w:color="auto"/>
        <w:left w:val="none" w:sz="0" w:space="0" w:color="auto"/>
        <w:bottom w:val="none" w:sz="0" w:space="0" w:color="auto"/>
        <w:right w:val="none" w:sz="0" w:space="0" w:color="auto"/>
      </w:divBdr>
    </w:div>
    <w:div w:id="1896894669">
      <w:bodyDiv w:val="1"/>
      <w:marLeft w:val="0"/>
      <w:marRight w:val="0"/>
      <w:marTop w:val="0"/>
      <w:marBottom w:val="0"/>
      <w:divBdr>
        <w:top w:val="none" w:sz="0" w:space="0" w:color="auto"/>
        <w:left w:val="none" w:sz="0" w:space="0" w:color="auto"/>
        <w:bottom w:val="none" w:sz="0" w:space="0" w:color="auto"/>
        <w:right w:val="none" w:sz="0" w:space="0" w:color="auto"/>
      </w:divBdr>
    </w:div>
    <w:div w:id="2106270642">
      <w:bodyDiv w:val="1"/>
      <w:marLeft w:val="0"/>
      <w:marRight w:val="0"/>
      <w:marTop w:val="0"/>
      <w:marBottom w:val="0"/>
      <w:divBdr>
        <w:top w:val="none" w:sz="0" w:space="0" w:color="auto"/>
        <w:left w:val="none" w:sz="0" w:space="0" w:color="auto"/>
        <w:bottom w:val="none" w:sz="0" w:space="0" w:color="auto"/>
        <w:right w:val="none" w:sz="0" w:space="0" w:color="auto"/>
      </w:divBdr>
    </w:div>
    <w:div w:id="214685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embers.gcsepod.com/shared/podcasts/title/11162/67995" TargetMode="External"/><Relationship Id="rId18" Type="http://schemas.openxmlformats.org/officeDocument/2006/relationships/hyperlink" Target="https://www.bbc.co.uk/bitesize/guides/z3qrj6f/revision/1" TargetMode="External"/><Relationship Id="rId26" Type="http://schemas.openxmlformats.org/officeDocument/2006/relationships/hyperlink" Target="https://www.internetgeography.net/aqa-resource-management/" TargetMode="External"/><Relationship Id="rId39" Type="http://schemas.openxmlformats.org/officeDocument/2006/relationships/hyperlink" Target="https://members.gcsepod.com/shared/podcasts/title/13781/83519" TargetMode="External"/><Relationship Id="rId21" Type="http://schemas.openxmlformats.org/officeDocument/2006/relationships/hyperlink" Target="https://members.gcsepod.com/shared/podcasts/title/13779" TargetMode="External"/><Relationship Id="rId34" Type="http://schemas.openxmlformats.org/officeDocument/2006/relationships/hyperlink" Target="https://www.bbc.co.uk/bitesize/guides/zx234j6/revision/1" TargetMode="External"/><Relationship Id="rId42" Type="http://schemas.openxmlformats.org/officeDocument/2006/relationships/hyperlink" Target="https://members.gcsepod.com/shared/podcasts/title/13782/83524" TargetMode="External"/><Relationship Id="rId47" Type="http://schemas.openxmlformats.org/officeDocument/2006/relationships/hyperlink" Target="https://members.gcsepod.com/shared/podcasts/title/12124/75090" TargetMode="External"/><Relationship Id="rId50" Type="http://schemas.openxmlformats.org/officeDocument/2006/relationships/hyperlink" Target="https://members.gcsepod.com/shared/podcasts/title/11524/71017" TargetMode="External"/><Relationship Id="rId55" Type="http://schemas.openxmlformats.org/officeDocument/2006/relationships/theme" Target="theme/theme1.xml"/><Relationship Id="rId7" Type="http://schemas.openxmlformats.org/officeDocument/2006/relationships/hyperlink" Target="https://www.bbc.co.uk/bitesize/examspecs/zy3ptyc" TargetMode="External"/><Relationship Id="rId2" Type="http://schemas.openxmlformats.org/officeDocument/2006/relationships/styles" Target="styles.xml"/><Relationship Id="rId16" Type="http://schemas.openxmlformats.org/officeDocument/2006/relationships/hyperlink" Target="https://www.bbc.co.uk/bitesize/guides/z2qpg82/revision/1" TargetMode="External"/><Relationship Id="rId29" Type="http://schemas.openxmlformats.org/officeDocument/2006/relationships/hyperlink" Target="https://www.bbc.co.uk/bitesize/topics/z2tqwxs" TargetMode="External"/><Relationship Id="rId11" Type="http://schemas.openxmlformats.org/officeDocument/2006/relationships/hyperlink" Target="https://www.internetgeography.net/topics/what-causes-climate-change/" TargetMode="External"/><Relationship Id="rId24" Type="http://schemas.openxmlformats.org/officeDocument/2006/relationships/hyperlink" Target="https://www.bbc.co.uk/bitesize/guides/zywpg82/revision/1" TargetMode="External"/><Relationship Id="rId32" Type="http://schemas.openxmlformats.org/officeDocument/2006/relationships/hyperlink" Target="https://members.gcsepod.com/shared/podcasts/title/11524/71017" TargetMode="External"/><Relationship Id="rId37" Type="http://schemas.openxmlformats.org/officeDocument/2006/relationships/hyperlink" Target="https://www.internetgeography.net/topics/how-can-climate-change-be-managed/" TargetMode="External"/><Relationship Id="rId40" Type="http://schemas.openxmlformats.org/officeDocument/2006/relationships/hyperlink" Target="https://members.gcsepod.com/shared/podcasts/title/13779" TargetMode="External"/><Relationship Id="rId45" Type="http://schemas.openxmlformats.org/officeDocument/2006/relationships/hyperlink" Target="https://www.internetgeography.net/aqa-resource-management/" TargetMode="External"/><Relationship Id="rId53" Type="http://schemas.openxmlformats.org/officeDocument/2006/relationships/hyperlink" Target="https://members.gcsepod.com/content?subject_id=6016" TargetMode="External"/><Relationship Id="rId5" Type="http://schemas.openxmlformats.org/officeDocument/2006/relationships/image" Target="media/image1.png"/><Relationship Id="rId10" Type="http://schemas.openxmlformats.org/officeDocument/2006/relationships/hyperlink" Target="https://www.internetgeography.net/topics/climate-change-since-the-quaternary-period/" TargetMode="External"/><Relationship Id="rId19" Type="http://schemas.openxmlformats.org/officeDocument/2006/relationships/hyperlink" Target="https://www.internetgeography.net/geographical-skills-2/" TargetMode="External"/><Relationship Id="rId31" Type="http://schemas.openxmlformats.org/officeDocument/2006/relationships/hyperlink" Target="https://members.gcsepod.com/shared/podcasts/title/11522/71010" TargetMode="External"/><Relationship Id="rId44" Type="http://schemas.openxmlformats.org/officeDocument/2006/relationships/hyperlink" Target="https://www.bbc.co.uk/bitesize/guides/zxc2sg8/revision/1" TargetMode="External"/><Relationship Id="rId52" Type="http://schemas.openxmlformats.org/officeDocument/2006/relationships/hyperlink" Target="https://www.bbc.co.uk/bitesize/examspecs/zy3ptyc" TargetMode="External"/><Relationship Id="rId4" Type="http://schemas.openxmlformats.org/officeDocument/2006/relationships/webSettings" Target="webSettings.xml"/><Relationship Id="rId9" Type="http://schemas.openxmlformats.org/officeDocument/2006/relationships/hyperlink" Target="https://www.bbc.co.uk/bitesize/guides/zx234j6/revision/1" TargetMode="External"/><Relationship Id="rId14" Type="http://schemas.openxmlformats.org/officeDocument/2006/relationships/hyperlink" Target="https://www.bbc.co.uk/bitesize/guides/zqk7nbk/revision/1" TargetMode="External"/><Relationship Id="rId22" Type="http://schemas.openxmlformats.org/officeDocument/2006/relationships/hyperlink" Target="https://members.gcsepod.com/shared/podcasts/title/13780/83514" TargetMode="External"/><Relationship Id="rId27" Type="http://schemas.openxmlformats.org/officeDocument/2006/relationships/hyperlink" Target="https://members.gcsepod.com/shared/podcasts/title/12121/75042" TargetMode="External"/><Relationship Id="rId30" Type="http://schemas.openxmlformats.org/officeDocument/2006/relationships/hyperlink" Target="https://www.internetgeography.net/aqa-gcse-geography/the-living-world/" TargetMode="External"/><Relationship Id="rId35" Type="http://schemas.openxmlformats.org/officeDocument/2006/relationships/hyperlink" Target="https://www.internetgeography.net/topics/climate-change-since-the-quaternary-period/" TargetMode="External"/><Relationship Id="rId43" Type="http://schemas.openxmlformats.org/officeDocument/2006/relationships/hyperlink" Target="https://www.bbc.co.uk/bitesize/guides/zywpg82/revision/1" TargetMode="External"/><Relationship Id="rId48" Type="http://schemas.openxmlformats.org/officeDocument/2006/relationships/hyperlink" Target="https://www.internetgeography.net/aqa-gcse-geography/the-living-world/" TargetMode="External"/><Relationship Id="rId8" Type="http://schemas.openxmlformats.org/officeDocument/2006/relationships/hyperlink" Target="https://www.internetgeography.net/aqa-gcse-geography/" TargetMode="External"/><Relationship Id="rId51" Type="http://schemas.openxmlformats.org/officeDocument/2006/relationships/hyperlink" Target="https://members.gcsepod.com/shared/podcasts/title/11523/71013" TargetMode="External"/><Relationship Id="rId3" Type="http://schemas.openxmlformats.org/officeDocument/2006/relationships/settings" Target="settings.xml"/><Relationship Id="rId12" Type="http://schemas.openxmlformats.org/officeDocument/2006/relationships/hyperlink" Target="https://www.internetgeography.net/topics/how-can-climate-change-be-managed/" TargetMode="External"/><Relationship Id="rId17" Type="http://schemas.openxmlformats.org/officeDocument/2006/relationships/hyperlink" Target="https://www.bbc.co.uk/bitesize/guides/zyhd6fr/revision/1" TargetMode="External"/><Relationship Id="rId25" Type="http://schemas.openxmlformats.org/officeDocument/2006/relationships/hyperlink" Target="https://www.bbc.co.uk/bitesize/guides/zxc2sg8/revision/1" TargetMode="External"/><Relationship Id="rId33" Type="http://schemas.openxmlformats.org/officeDocument/2006/relationships/hyperlink" Target="https://members.gcsepod.com/shared/podcasts/title/11523/71013" TargetMode="External"/><Relationship Id="rId38" Type="http://schemas.openxmlformats.org/officeDocument/2006/relationships/hyperlink" Target="https://members.gcsepod.com/shared/podcasts/title/11162/67995" TargetMode="External"/><Relationship Id="rId46" Type="http://schemas.openxmlformats.org/officeDocument/2006/relationships/hyperlink" Target="https://members.gcsepod.com/shared/podcasts/title/12121/75042" TargetMode="External"/><Relationship Id="rId20" Type="http://schemas.openxmlformats.org/officeDocument/2006/relationships/hyperlink" Target="https://members.gcsepod.com/shared/podcasts/title/13781/83519" TargetMode="External"/><Relationship Id="rId41" Type="http://schemas.openxmlformats.org/officeDocument/2006/relationships/hyperlink" Target="https://members.gcsepod.com/shared/podcasts/title/13780/83514"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members.gcsepod.com/content?subject_id=6016&amp;exam_board_id=1010" TargetMode="External"/><Relationship Id="rId15" Type="http://schemas.openxmlformats.org/officeDocument/2006/relationships/hyperlink" Target="https://www.bbc.co.uk/bitesize/guides/z3jbdmn/revision/1" TargetMode="External"/><Relationship Id="rId23" Type="http://schemas.openxmlformats.org/officeDocument/2006/relationships/hyperlink" Target="https://members.gcsepod.com/shared/podcasts/title/13782/83524" TargetMode="External"/><Relationship Id="rId28" Type="http://schemas.openxmlformats.org/officeDocument/2006/relationships/hyperlink" Target="https://members.gcsepod.com/shared/podcasts/title/12124/75090" TargetMode="External"/><Relationship Id="rId36" Type="http://schemas.openxmlformats.org/officeDocument/2006/relationships/hyperlink" Target="https://www.internetgeography.net/topics/what-causes-climate-change/" TargetMode="External"/><Relationship Id="rId49" Type="http://schemas.openxmlformats.org/officeDocument/2006/relationships/hyperlink" Target="https://members.gcsepod.com/shared/podcasts/title/11522/71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2641</Words>
  <Characters>15054</Characters>
  <Application>Microsoft Office Word</Application>
  <DocSecurity>0</DocSecurity>
  <Lines>125</Lines>
  <Paragraphs>35</Paragraphs>
  <ScaleCrop>false</ScaleCrop>
  <Company/>
  <LinksUpToDate>false</LinksUpToDate>
  <CharactersWithSpaces>17660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 Morrison</dc:creator>
  <cp:keywords/>
  <dc:description/>
  <cp:lastModifiedBy>Miss C Morrison</cp:lastModifiedBy>
  <cp:revision>52</cp:revision>
  <dcterms:created xsi:type="dcterms:W3CDTF">2024-09-15T15:00:00Z</dcterms:created>
  <dcterms:modified xsi:type="dcterms:W3CDTF">2025-09-06T13:13:00Z</dcterms:modified>
</cp:coreProperties>
</file>