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DF96F8" w14:textId="78E384AF" w:rsidR="009E60EF" w:rsidRDefault="009E60EF" w:rsidP="009E60EF"/>
    <w:tbl>
      <w:tblPr>
        <w:tblStyle w:val="TableGrid"/>
        <w:tblW w:w="15735" w:type="dxa"/>
        <w:tblInd w:w="-998" w:type="dxa"/>
        <w:tblLayout w:type="fixed"/>
        <w:tblLook w:val="04A0" w:firstRow="1" w:lastRow="0" w:firstColumn="1" w:lastColumn="0" w:noHBand="0" w:noVBand="1"/>
      </w:tblPr>
      <w:tblGrid>
        <w:gridCol w:w="5104"/>
        <w:gridCol w:w="284"/>
        <w:gridCol w:w="1559"/>
        <w:gridCol w:w="1017"/>
        <w:gridCol w:w="2385"/>
        <w:gridCol w:w="142"/>
        <w:gridCol w:w="5244"/>
      </w:tblGrid>
      <w:tr w:rsidR="009E60EF" w14:paraId="20AE4FCB" w14:textId="77777777" w:rsidTr="665CD089">
        <w:tc>
          <w:tcPr>
            <w:tcW w:w="15735" w:type="dxa"/>
            <w:gridSpan w:val="7"/>
            <w:shd w:val="clear" w:color="auto" w:fill="002060"/>
          </w:tcPr>
          <w:p w14:paraId="02AF787F" w14:textId="77777777" w:rsidR="009E60EF" w:rsidRDefault="009E60EF" w:rsidP="006B6471">
            <w:pPr>
              <w:jc w:val="center"/>
              <w:rPr>
                <w:rFonts w:ascii="Calibri" w:hAnsi="Calibri"/>
                <w:b/>
                <w:color w:val="000000" w:themeColor="text1"/>
              </w:rPr>
            </w:pPr>
            <w:r>
              <w:rPr>
                <w:rFonts w:ascii="Calibri" w:hAnsi="Calibri"/>
                <w:b/>
                <w:color w:val="FFFFFF" w:themeColor="background1"/>
                <w:sz w:val="48"/>
              </w:rPr>
              <w:t>History Department Curriculum Intent</w:t>
            </w:r>
          </w:p>
        </w:tc>
      </w:tr>
      <w:tr w:rsidR="009E60EF" w14:paraId="2D8B1AB9" w14:textId="77777777" w:rsidTr="665CD089">
        <w:tc>
          <w:tcPr>
            <w:tcW w:w="15735" w:type="dxa"/>
            <w:gridSpan w:val="7"/>
            <w:shd w:val="clear" w:color="auto" w:fill="0070C0"/>
          </w:tcPr>
          <w:p w14:paraId="5A37E64E" w14:textId="77777777" w:rsidR="009E60EF" w:rsidRDefault="009E60EF" w:rsidP="006B6471">
            <w:pPr>
              <w:jc w:val="center"/>
              <w:rPr>
                <w:rFonts w:ascii="Calibri" w:hAnsi="Calibri"/>
                <w:b/>
                <w:color w:val="FFFFFF" w:themeColor="background1"/>
                <w:sz w:val="48"/>
              </w:rPr>
            </w:pPr>
            <w:r>
              <w:rPr>
                <w:rFonts w:ascii="Calibri" w:hAnsi="Calibri"/>
                <w:b/>
                <w:color w:val="000000" w:themeColor="text1"/>
              </w:rPr>
              <w:t>Values that Underpin our Curriculum</w:t>
            </w:r>
          </w:p>
        </w:tc>
      </w:tr>
      <w:tr w:rsidR="009E60EF" w:rsidRPr="00EB69A3" w14:paraId="754402CF" w14:textId="77777777" w:rsidTr="665CD089">
        <w:tc>
          <w:tcPr>
            <w:tcW w:w="15735" w:type="dxa"/>
            <w:gridSpan w:val="7"/>
          </w:tcPr>
          <w:p w14:paraId="4C8D039F" w14:textId="77777777" w:rsidR="009E60EF" w:rsidRPr="00EB69A3" w:rsidRDefault="009E60EF" w:rsidP="006B6471">
            <w:pPr>
              <w:pStyle w:val="NormalWeb"/>
              <w:rPr>
                <w:rFonts w:ascii="Calibri" w:hAnsi="Calibri" w:cs="Calibri"/>
                <w:color w:val="000000"/>
                <w:sz w:val="27"/>
                <w:szCs w:val="27"/>
              </w:rPr>
            </w:pPr>
            <w:r w:rsidRPr="00EB69A3">
              <w:rPr>
                <w:rFonts w:ascii="Calibri" w:hAnsi="Calibri" w:cs="Calibri"/>
                <w:color w:val="000000"/>
                <w:sz w:val="27"/>
                <w:szCs w:val="27"/>
              </w:rPr>
              <w:t xml:space="preserve">At Fulwood, we aim to create the very best historians. We challenge students to think, act and speak like </w:t>
            </w:r>
            <w:proofErr w:type="gramStart"/>
            <w:r w:rsidRPr="00EB69A3">
              <w:rPr>
                <w:rFonts w:ascii="Calibri" w:hAnsi="Calibri" w:cs="Calibri"/>
                <w:color w:val="000000"/>
                <w:sz w:val="27"/>
                <w:szCs w:val="27"/>
              </w:rPr>
              <w:t>historians:-</w:t>
            </w:r>
            <w:proofErr w:type="gramEnd"/>
            <w:r w:rsidRPr="00EB69A3">
              <w:rPr>
                <w:rFonts w:ascii="Calibri" w:hAnsi="Calibri" w:cs="Calibri"/>
                <w:color w:val="000000"/>
                <w:sz w:val="27"/>
                <w:szCs w:val="27"/>
              </w:rPr>
              <w:t xml:space="preserve"> to investigate thoroughly, to assess evidence, to understand chronology, to evaluate interpretations and develop arguments. We do this by a consistent approach across the department ensuring all students develop the range of skills needed to become confident in their own historical knowledge and opinions, make well supported judgements and express themselves articulately using keywords from topics and academic, historical vocabulary.</w:t>
            </w:r>
          </w:p>
          <w:p w14:paraId="58D0D17D" w14:textId="1F1D6FF9" w:rsidR="009E60EF" w:rsidRPr="00EB69A3" w:rsidRDefault="009E60EF" w:rsidP="006B6471">
            <w:pPr>
              <w:pStyle w:val="NormalWeb"/>
              <w:rPr>
                <w:rFonts w:ascii="Calibri" w:hAnsi="Calibri" w:cs="Calibri"/>
                <w:color w:val="000000"/>
                <w:sz w:val="27"/>
                <w:szCs w:val="27"/>
              </w:rPr>
            </w:pPr>
            <w:r w:rsidRPr="20047C0B">
              <w:rPr>
                <w:rFonts w:ascii="Calibri" w:hAnsi="Calibri" w:cs="Calibri"/>
                <w:color w:val="000000" w:themeColor="text1"/>
                <w:sz w:val="27"/>
                <w:szCs w:val="27"/>
              </w:rPr>
              <w:t xml:space="preserve">Our curriculum at Fulwood goes far beyond what is taught in lessons, for whilst we want students to achieve the very best examination results possible, we believe our curriculum goes beyond what is examinable. As a department we believe that the transferable skills gained in our subject are essential for life in the 21st century; ready for the global world which links strongly to our whole school purpose. We teach students the importance of challenging the provenance of information, evaluating different interpretations and processing large amounts of information to create a coherent argument so they can become articulate citizens. We teach empathy and tolerance and an understanding of how history has created the world we live in today. Our aim to bring current affairs to life in the history classroom. Within the History department topics such as the </w:t>
            </w:r>
            <w:r w:rsidR="00F06B99" w:rsidRPr="00F06B99">
              <w:rPr>
                <w:rFonts w:ascii="Calibri" w:hAnsi="Calibri" w:cs="Calibri"/>
                <w:color w:val="7030A0"/>
                <w:sz w:val="27"/>
                <w:szCs w:val="27"/>
              </w:rPr>
              <w:t xml:space="preserve">Silk Roads, Rise of Islam </w:t>
            </w:r>
            <w:r w:rsidRPr="00F06B99">
              <w:rPr>
                <w:rFonts w:ascii="Calibri" w:hAnsi="Calibri" w:cs="Calibri"/>
                <w:color w:val="7030A0"/>
                <w:sz w:val="27"/>
                <w:szCs w:val="27"/>
              </w:rPr>
              <w:t xml:space="preserve"> </w:t>
            </w:r>
            <w:r w:rsidRPr="20047C0B">
              <w:rPr>
                <w:rFonts w:ascii="Calibri" w:hAnsi="Calibri" w:cs="Calibri"/>
                <w:color w:val="000000" w:themeColor="text1"/>
                <w:sz w:val="27"/>
                <w:szCs w:val="27"/>
              </w:rPr>
              <w:t>Holocaust, Slavery, Civil Rights and th</w:t>
            </w:r>
            <w:r w:rsidRPr="20047C0B">
              <w:rPr>
                <w:rFonts w:ascii="Calibri" w:hAnsi="Calibri" w:cs="Calibri"/>
                <w:color w:val="70AD47" w:themeColor="accent6"/>
                <w:sz w:val="27"/>
                <w:szCs w:val="27"/>
              </w:rPr>
              <w:t>e themes of migration and social change through British history</w:t>
            </w:r>
            <w:r w:rsidRPr="20047C0B">
              <w:rPr>
                <w:rFonts w:ascii="Calibri" w:hAnsi="Calibri" w:cs="Calibri"/>
                <w:color w:val="000000" w:themeColor="text1"/>
                <w:sz w:val="27"/>
                <w:szCs w:val="27"/>
              </w:rPr>
              <w:t xml:space="preserve"> provide students with a range of substantive knowledge and second order concepts that are inter-leaved, with a chronological narrative enabling students to understand the world today from a local, regional, nation and global perspective.</w:t>
            </w:r>
          </w:p>
          <w:p w14:paraId="5E01835F" w14:textId="2805720A" w:rsidR="009E60EF" w:rsidRDefault="009E60EF" w:rsidP="006B6471">
            <w:pPr>
              <w:pStyle w:val="NormalWeb"/>
              <w:rPr>
                <w:rFonts w:ascii="Calibri" w:hAnsi="Calibri" w:cs="Calibri"/>
                <w:color w:val="000000"/>
                <w:sz w:val="27"/>
                <w:szCs w:val="27"/>
              </w:rPr>
            </w:pPr>
            <w:r w:rsidRPr="00EB69A3">
              <w:rPr>
                <w:rFonts w:ascii="Calibri" w:hAnsi="Calibri" w:cs="Calibri"/>
                <w:color w:val="000000"/>
                <w:sz w:val="27"/>
                <w:szCs w:val="27"/>
              </w:rPr>
              <w:t>Our curriculum in History strongly supports our school focus of inspiring students to achieve and guiding them to be confident, capable citizens; to enable them to thrive in a diverse British and global community. Examples of how our curriculum supports the school focus are through challenging the students to think independently, to follow their own lines of enquiry and to present their work in a creative way to develop their ability to articulate their thoughts and arguments. For example, in the Year 9 we challenge misconceptions around World War One with a focus on the role of Imperial troops, whilst the study of civil rights allows us to examine British values of tolerance and equality and discuss continued issues of racial and social discrimination today.</w:t>
            </w:r>
            <w:r w:rsidR="005E2811">
              <w:rPr>
                <w:rFonts w:ascii="Calibri" w:hAnsi="Calibri" w:cs="Calibri"/>
                <w:color w:val="000000"/>
                <w:sz w:val="27"/>
                <w:szCs w:val="27"/>
              </w:rPr>
              <w:t xml:space="preserve"> </w:t>
            </w:r>
            <w:r w:rsidR="007C3DC4">
              <w:rPr>
                <w:rFonts w:ascii="Calibri" w:hAnsi="Calibri" w:cs="Calibri"/>
                <w:color w:val="000000"/>
                <w:sz w:val="27"/>
                <w:szCs w:val="27"/>
              </w:rPr>
              <w:t>The exploration of the silk road</w:t>
            </w:r>
            <w:r w:rsidR="00945819">
              <w:rPr>
                <w:rFonts w:ascii="Calibri" w:hAnsi="Calibri" w:cs="Calibri"/>
                <w:color w:val="000000"/>
                <w:sz w:val="27"/>
                <w:szCs w:val="27"/>
              </w:rPr>
              <w:t>s</w:t>
            </w:r>
            <w:r w:rsidR="0034700F">
              <w:rPr>
                <w:rFonts w:ascii="Calibri" w:hAnsi="Calibri" w:cs="Calibri"/>
                <w:color w:val="000000"/>
                <w:sz w:val="27"/>
                <w:szCs w:val="27"/>
              </w:rPr>
              <w:t xml:space="preserve"> and </w:t>
            </w:r>
            <w:proofErr w:type="gramStart"/>
            <w:r w:rsidR="0034700F">
              <w:rPr>
                <w:rFonts w:ascii="Calibri" w:hAnsi="Calibri" w:cs="Calibri"/>
                <w:color w:val="000000"/>
                <w:sz w:val="27"/>
                <w:szCs w:val="27"/>
              </w:rPr>
              <w:t>there</w:t>
            </w:r>
            <w:proofErr w:type="gramEnd"/>
            <w:r w:rsidR="0034700F">
              <w:rPr>
                <w:rFonts w:ascii="Calibri" w:hAnsi="Calibri" w:cs="Calibri"/>
                <w:color w:val="000000"/>
                <w:sz w:val="27"/>
                <w:szCs w:val="27"/>
              </w:rPr>
              <w:t xml:space="preserve"> significance throughout h</w:t>
            </w:r>
            <w:r w:rsidR="00C57705">
              <w:rPr>
                <w:rFonts w:ascii="Calibri" w:hAnsi="Calibri" w:cs="Calibri"/>
                <w:color w:val="000000"/>
                <w:sz w:val="27"/>
                <w:szCs w:val="27"/>
              </w:rPr>
              <w:t>istory to the modern day reflects the diversity and multicultur</w:t>
            </w:r>
            <w:r w:rsidR="000934F6">
              <w:rPr>
                <w:rFonts w:ascii="Calibri" w:hAnsi="Calibri" w:cs="Calibri"/>
                <w:color w:val="000000"/>
                <w:sz w:val="27"/>
                <w:szCs w:val="27"/>
              </w:rPr>
              <w:t xml:space="preserve">alism of our school, our country and the </w:t>
            </w:r>
            <w:proofErr w:type="gramStart"/>
            <w:r w:rsidR="000934F6">
              <w:rPr>
                <w:rFonts w:ascii="Calibri" w:hAnsi="Calibri" w:cs="Calibri"/>
                <w:color w:val="000000"/>
                <w:sz w:val="27"/>
                <w:szCs w:val="27"/>
              </w:rPr>
              <w:t>world as a whole</w:t>
            </w:r>
            <w:proofErr w:type="gramEnd"/>
            <w:r w:rsidR="000934F6">
              <w:rPr>
                <w:rFonts w:ascii="Calibri" w:hAnsi="Calibri" w:cs="Calibri"/>
                <w:color w:val="000000"/>
                <w:sz w:val="27"/>
                <w:szCs w:val="27"/>
              </w:rPr>
              <w:t>.</w:t>
            </w:r>
            <w:r w:rsidR="00945819">
              <w:rPr>
                <w:rFonts w:ascii="Calibri" w:hAnsi="Calibri" w:cs="Calibri"/>
                <w:color w:val="000000"/>
                <w:sz w:val="27"/>
                <w:szCs w:val="27"/>
              </w:rPr>
              <w:t xml:space="preserve"> </w:t>
            </w:r>
            <w:r w:rsidRPr="00EB69A3">
              <w:rPr>
                <w:rFonts w:ascii="Calibri" w:hAnsi="Calibri" w:cs="Calibri"/>
                <w:color w:val="000000"/>
                <w:sz w:val="27"/>
                <w:szCs w:val="27"/>
              </w:rPr>
              <w:t xml:space="preserve"> As staff we are </w:t>
            </w:r>
            <w:r w:rsidRPr="00EB69A3">
              <w:rPr>
                <w:rFonts w:ascii="Calibri" w:hAnsi="Calibri" w:cs="Calibri"/>
                <w:color w:val="000000"/>
                <w:sz w:val="27"/>
                <w:szCs w:val="27"/>
              </w:rPr>
              <w:lastRenderedPageBreak/>
              <w:t>enthusiastic about history and encourage and reward enthusiasm and effort amongst students through our student of the week programme and class rewards system. Collaboration is encouraged as discussion and debate is at the heart of every lesson in History.</w:t>
            </w:r>
          </w:p>
          <w:p w14:paraId="3F1FE33F" w14:textId="16D7B6C7" w:rsidR="00C9087D" w:rsidRDefault="0098620C" w:rsidP="00826ECB">
            <w:pPr>
              <w:pStyle w:val="NormalWeb"/>
              <w:rPr>
                <w:rFonts w:ascii="Calibri" w:hAnsi="Calibri" w:cs="Calibri"/>
                <w:color w:val="000000"/>
                <w:sz w:val="27"/>
                <w:szCs w:val="27"/>
              </w:rPr>
            </w:pPr>
            <w:r w:rsidRPr="000F2963">
              <w:rPr>
                <w:rFonts w:ascii="Calibri" w:hAnsi="Calibri" w:cs="Calibri"/>
                <w:color w:val="7030A0"/>
                <w:sz w:val="27"/>
                <w:szCs w:val="27"/>
              </w:rPr>
              <w:t xml:space="preserve">Each topic has a specific enquiry question </w:t>
            </w:r>
            <w:r w:rsidR="009566E0" w:rsidRPr="000F2963">
              <w:rPr>
                <w:rFonts w:ascii="Calibri" w:hAnsi="Calibri" w:cs="Calibri"/>
                <w:color w:val="7030A0"/>
                <w:sz w:val="27"/>
                <w:szCs w:val="27"/>
              </w:rPr>
              <w:t xml:space="preserve">which </w:t>
            </w:r>
            <w:r w:rsidR="00C63422" w:rsidRPr="000F2963">
              <w:rPr>
                <w:rFonts w:ascii="Calibri" w:hAnsi="Calibri" w:cs="Calibri"/>
                <w:color w:val="7030A0"/>
                <w:sz w:val="27"/>
                <w:szCs w:val="27"/>
              </w:rPr>
              <w:t>provides</w:t>
            </w:r>
            <w:r w:rsidR="009566E0" w:rsidRPr="000F2963">
              <w:rPr>
                <w:rFonts w:ascii="Calibri" w:hAnsi="Calibri" w:cs="Calibri"/>
                <w:color w:val="7030A0"/>
                <w:sz w:val="27"/>
                <w:szCs w:val="27"/>
              </w:rPr>
              <w:t xml:space="preserve"> students with a focus and individual lessons also have specific </w:t>
            </w:r>
            <w:r w:rsidR="00C63422" w:rsidRPr="000F2963">
              <w:rPr>
                <w:rFonts w:ascii="Calibri" w:hAnsi="Calibri" w:cs="Calibri"/>
                <w:color w:val="7030A0"/>
                <w:sz w:val="27"/>
                <w:szCs w:val="27"/>
              </w:rPr>
              <w:t>takeaways</w:t>
            </w:r>
            <w:r w:rsidR="009566E0" w:rsidRPr="000F2963">
              <w:rPr>
                <w:rFonts w:ascii="Calibri" w:hAnsi="Calibri" w:cs="Calibri"/>
                <w:color w:val="7030A0"/>
                <w:sz w:val="27"/>
                <w:szCs w:val="27"/>
              </w:rPr>
              <w:t xml:space="preserve"> to provide</w:t>
            </w:r>
            <w:r w:rsidR="00541F9C" w:rsidRPr="000F2963">
              <w:rPr>
                <w:rFonts w:ascii="Calibri" w:hAnsi="Calibri" w:cs="Calibri"/>
                <w:color w:val="7030A0"/>
                <w:sz w:val="27"/>
                <w:szCs w:val="27"/>
              </w:rPr>
              <w:t xml:space="preserve"> clarity for students on what they </w:t>
            </w:r>
            <w:r w:rsidR="00C63422" w:rsidRPr="000F2963">
              <w:rPr>
                <w:rFonts w:ascii="Calibri" w:hAnsi="Calibri" w:cs="Calibri"/>
                <w:color w:val="7030A0"/>
                <w:sz w:val="27"/>
                <w:szCs w:val="27"/>
              </w:rPr>
              <w:t>need</w:t>
            </w:r>
            <w:r w:rsidR="00541F9C" w:rsidRPr="000F2963">
              <w:rPr>
                <w:rFonts w:ascii="Calibri" w:hAnsi="Calibri" w:cs="Calibri"/>
                <w:color w:val="7030A0"/>
                <w:sz w:val="27"/>
                <w:szCs w:val="27"/>
              </w:rPr>
              <w:t xml:space="preserve"> to know both at the end of each lesson and by the end of the</w:t>
            </w:r>
            <w:r w:rsidR="00C63422" w:rsidRPr="000F2963">
              <w:rPr>
                <w:rFonts w:ascii="Calibri" w:hAnsi="Calibri" w:cs="Calibri"/>
                <w:color w:val="7030A0"/>
                <w:sz w:val="27"/>
                <w:szCs w:val="27"/>
              </w:rPr>
              <w:t xml:space="preserve"> topic enquiry.</w:t>
            </w:r>
            <w:r w:rsidR="009566E0" w:rsidRPr="000F2963">
              <w:rPr>
                <w:rFonts w:ascii="Calibri" w:hAnsi="Calibri" w:cs="Calibri"/>
                <w:color w:val="7030A0"/>
                <w:sz w:val="27"/>
                <w:szCs w:val="27"/>
              </w:rPr>
              <w:t xml:space="preserve"> </w:t>
            </w:r>
            <w:r w:rsidR="00C9087D" w:rsidRPr="000F2963">
              <w:rPr>
                <w:rFonts w:ascii="Calibri" w:hAnsi="Calibri" w:cs="Calibri"/>
                <w:color w:val="7030A0"/>
                <w:sz w:val="27"/>
                <w:szCs w:val="27"/>
              </w:rPr>
              <w:t xml:space="preserve">Lessons routinely make use of the </w:t>
            </w:r>
            <w:r w:rsidR="000C5268" w:rsidRPr="000F2963">
              <w:rPr>
                <w:rFonts w:ascii="Calibri" w:hAnsi="Calibri" w:cs="Calibri"/>
                <w:color w:val="7030A0"/>
                <w:sz w:val="27"/>
                <w:szCs w:val="27"/>
              </w:rPr>
              <w:t>visualiser</w:t>
            </w:r>
            <w:r w:rsidR="00C9087D" w:rsidRPr="000F2963">
              <w:rPr>
                <w:rFonts w:ascii="Calibri" w:hAnsi="Calibri" w:cs="Calibri"/>
                <w:color w:val="7030A0"/>
                <w:sz w:val="27"/>
                <w:szCs w:val="27"/>
              </w:rPr>
              <w:t xml:space="preserve"> in combination with Cold Call and </w:t>
            </w:r>
            <w:r w:rsidR="000C5268" w:rsidRPr="000F2963">
              <w:rPr>
                <w:rFonts w:ascii="Calibri" w:hAnsi="Calibri" w:cs="Calibri"/>
                <w:color w:val="7030A0"/>
                <w:sz w:val="27"/>
                <w:szCs w:val="27"/>
              </w:rPr>
              <w:t xml:space="preserve">pair and share </w:t>
            </w:r>
            <w:r w:rsidR="00C9087D" w:rsidRPr="000F2963">
              <w:rPr>
                <w:rFonts w:ascii="Calibri" w:hAnsi="Calibri" w:cs="Calibri"/>
                <w:color w:val="7030A0"/>
                <w:sz w:val="27"/>
                <w:szCs w:val="27"/>
              </w:rPr>
              <w:t xml:space="preserve">to model best practice </w:t>
            </w:r>
            <w:r w:rsidR="000C5268" w:rsidRPr="000F2963">
              <w:rPr>
                <w:rFonts w:ascii="Calibri" w:hAnsi="Calibri" w:cs="Calibri"/>
                <w:color w:val="7030A0"/>
                <w:sz w:val="27"/>
                <w:szCs w:val="27"/>
              </w:rPr>
              <w:t>challenge misconceptions and promote independent learning and resilience.</w:t>
            </w:r>
            <w:r w:rsidRPr="000F2963">
              <w:rPr>
                <w:rFonts w:ascii="Calibri" w:hAnsi="Calibri" w:cs="Calibri"/>
                <w:color w:val="7030A0"/>
                <w:sz w:val="27"/>
                <w:szCs w:val="27"/>
              </w:rPr>
              <w:t xml:space="preserve"> </w:t>
            </w:r>
            <w:r w:rsidR="003D0748" w:rsidRPr="000F2963">
              <w:rPr>
                <w:rFonts w:ascii="Calibri" w:hAnsi="Calibri" w:cs="Calibri"/>
                <w:color w:val="7030A0"/>
                <w:sz w:val="27"/>
                <w:szCs w:val="27"/>
              </w:rPr>
              <w:t xml:space="preserve"> For key stage three students will undertake at least one You Do red</w:t>
            </w:r>
            <w:r w:rsidR="001047E3" w:rsidRPr="000F2963">
              <w:rPr>
                <w:rFonts w:ascii="Calibri" w:hAnsi="Calibri" w:cs="Calibri"/>
                <w:color w:val="7030A0"/>
                <w:sz w:val="27"/>
                <w:szCs w:val="27"/>
              </w:rPr>
              <w:t xml:space="preserve"> </w:t>
            </w:r>
            <w:r w:rsidR="003D0748" w:rsidRPr="000F2963">
              <w:rPr>
                <w:rFonts w:ascii="Calibri" w:hAnsi="Calibri" w:cs="Calibri"/>
                <w:color w:val="7030A0"/>
                <w:sz w:val="27"/>
                <w:szCs w:val="27"/>
              </w:rPr>
              <w:t>pen assessment</w:t>
            </w:r>
            <w:r w:rsidR="001047E3" w:rsidRPr="000F2963">
              <w:rPr>
                <w:rFonts w:ascii="Calibri" w:hAnsi="Calibri" w:cs="Calibri"/>
                <w:color w:val="7030A0"/>
                <w:sz w:val="27"/>
                <w:szCs w:val="27"/>
              </w:rPr>
              <w:t xml:space="preserve"> each half term that focusses on a specific historical skill and </w:t>
            </w:r>
            <w:r w:rsidR="000272F7" w:rsidRPr="000F2963">
              <w:rPr>
                <w:rFonts w:ascii="Calibri" w:hAnsi="Calibri" w:cs="Calibri"/>
                <w:color w:val="7030A0"/>
                <w:sz w:val="27"/>
                <w:szCs w:val="27"/>
              </w:rPr>
              <w:t xml:space="preserve">allows them to demonstrate their understanding </w:t>
            </w:r>
            <w:r w:rsidR="00C63422" w:rsidRPr="000F2963">
              <w:rPr>
                <w:rFonts w:ascii="Calibri" w:hAnsi="Calibri" w:cs="Calibri"/>
                <w:color w:val="7030A0"/>
                <w:sz w:val="27"/>
                <w:szCs w:val="27"/>
              </w:rPr>
              <w:t>of the enquiry question. The you do is a feedforward exercise</w:t>
            </w:r>
            <w:r w:rsidR="00151696" w:rsidRPr="000F2963">
              <w:rPr>
                <w:rFonts w:ascii="Calibri" w:hAnsi="Calibri" w:cs="Calibri"/>
                <w:color w:val="7030A0"/>
                <w:sz w:val="27"/>
                <w:szCs w:val="27"/>
              </w:rPr>
              <w:t xml:space="preserve"> that is undertaken after an I/WE do </w:t>
            </w:r>
            <w:proofErr w:type="gramStart"/>
            <w:r w:rsidR="001D05FE" w:rsidRPr="000F2963">
              <w:rPr>
                <w:rFonts w:ascii="Calibri" w:hAnsi="Calibri" w:cs="Calibri"/>
                <w:color w:val="7030A0"/>
                <w:sz w:val="27"/>
                <w:szCs w:val="27"/>
              </w:rPr>
              <w:t>including</w:t>
            </w:r>
            <w:proofErr w:type="gramEnd"/>
            <w:r w:rsidR="001D05FE" w:rsidRPr="000F2963">
              <w:rPr>
                <w:rFonts w:ascii="Calibri" w:hAnsi="Calibri" w:cs="Calibri"/>
                <w:color w:val="7030A0"/>
                <w:sz w:val="27"/>
                <w:szCs w:val="27"/>
              </w:rPr>
              <w:t xml:space="preserve"> show call and provision of a model answer and </w:t>
            </w:r>
            <w:r w:rsidR="00C66180" w:rsidRPr="000F2963">
              <w:rPr>
                <w:rFonts w:ascii="Calibri" w:hAnsi="Calibri" w:cs="Calibri"/>
                <w:color w:val="7030A0"/>
                <w:sz w:val="27"/>
                <w:szCs w:val="27"/>
              </w:rPr>
              <w:t>specific declarative and procedural points to improve. To</w:t>
            </w:r>
            <w:r w:rsidR="000F2963" w:rsidRPr="000F2963">
              <w:rPr>
                <w:rFonts w:ascii="Calibri" w:hAnsi="Calibri" w:cs="Calibri"/>
                <w:color w:val="7030A0"/>
                <w:sz w:val="27"/>
                <w:szCs w:val="27"/>
              </w:rPr>
              <w:t xml:space="preserve"> provide challenge and build resilience the ‘You Do’ assessment question is both cognitively similar but different to the practice question</w:t>
            </w:r>
            <w:r w:rsidR="000F2963">
              <w:rPr>
                <w:rFonts w:ascii="Calibri" w:hAnsi="Calibri" w:cs="Calibri"/>
                <w:color w:val="000000"/>
                <w:sz w:val="27"/>
                <w:szCs w:val="27"/>
              </w:rPr>
              <w:t>.</w:t>
            </w:r>
          </w:p>
          <w:p w14:paraId="7B19C0FB" w14:textId="0FA26DE3" w:rsidR="009E60EF" w:rsidRPr="00826ECB" w:rsidRDefault="000F2963" w:rsidP="00826ECB">
            <w:pPr>
              <w:pStyle w:val="NormalWeb"/>
              <w:rPr>
                <w:rFonts w:ascii="Calibri" w:hAnsi="Calibri" w:cs="Calibri"/>
                <w:color w:val="000000"/>
                <w:sz w:val="27"/>
                <w:szCs w:val="27"/>
              </w:rPr>
            </w:pPr>
            <w:r w:rsidRPr="665CD089">
              <w:rPr>
                <w:rFonts w:ascii="Calibri" w:hAnsi="Calibri" w:cs="Calibri"/>
                <w:color w:val="000000" w:themeColor="text1"/>
                <w:sz w:val="27"/>
                <w:szCs w:val="27"/>
              </w:rPr>
              <w:t>KS4</w:t>
            </w:r>
            <w:r w:rsidR="00343584" w:rsidRPr="665CD089">
              <w:rPr>
                <w:rFonts w:ascii="Calibri" w:hAnsi="Calibri" w:cs="Calibri"/>
                <w:color w:val="000000" w:themeColor="text1"/>
                <w:sz w:val="27"/>
                <w:szCs w:val="27"/>
              </w:rPr>
              <w:t xml:space="preserve"> students also follow the feedforward model</w:t>
            </w:r>
            <w:r w:rsidR="00826ECB">
              <w:rPr>
                <w:rFonts w:ascii="Calibri" w:hAnsi="Calibri" w:cs="Calibri"/>
                <w:color w:val="000000" w:themeColor="text1"/>
                <w:sz w:val="27"/>
                <w:szCs w:val="27"/>
              </w:rPr>
              <w:t>.</w:t>
            </w:r>
            <w:r w:rsidR="00343584" w:rsidRPr="665CD089">
              <w:rPr>
                <w:rFonts w:ascii="Calibri" w:hAnsi="Calibri" w:cs="Calibri"/>
                <w:color w:val="000000" w:themeColor="text1"/>
                <w:sz w:val="27"/>
                <w:szCs w:val="27"/>
              </w:rPr>
              <w:t xml:space="preserve"> </w:t>
            </w:r>
            <w:proofErr w:type="gramStart"/>
            <w:r w:rsidR="009E60EF" w:rsidRPr="665CD089">
              <w:rPr>
                <w:rFonts w:ascii="Calibri" w:hAnsi="Calibri" w:cs="Calibri"/>
                <w:color w:val="7030A0"/>
                <w:sz w:val="27"/>
                <w:szCs w:val="27"/>
              </w:rPr>
              <w:t>As</w:t>
            </w:r>
            <w:proofErr w:type="gramEnd"/>
            <w:r w:rsidR="009E60EF" w:rsidRPr="665CD089">
              <w:rPr>
                <w:rFonts w:ascii="Calibri" w:hAnsi="Calibri" w:cs="Calibri"/>
                <w:color w:val="7030A0"/>
                <w:sz w:val="27"/>
                <w:szCs w:val="27"/>
              </w:rPr>
              <w:t xml:space="preserve"> a knowledge engaged </w:t>
            </w:r>
            <w:proofErr w:type="gramStart"/>
            <w:r w:rsidR="009E60EF" w:rsidRPr="665CD089">
              <w:rPr>
                <w:rFonts w:ascii="Calibri" w:hAnsi="Calibri" w:cs="Calibri"/>
                <w:color w:val="7030A0"/>
                <w:sz w:val="27"/>
                <w:szCs w:val="27"/>
              </w:rPr>
              <w:t>curriculum</w:t>
            </w:r>
            <w:proofErr w:type="gramEnd"/>
            <w:r w:rsidR="009E60EF" w:rsidRPr="665CD089">
              <w:rPr>
                <w:rFonts w:ascii="Calibri" w:hAnsi="Calibri" w:cs="Calibri"/>
                <w:color w:val="7030A0"/>
                <w:sz w:val="27"/>
                <w:szCs w:val="27"/>
              </w:rPr>
              <w:t xml:space="preserve"> we believe that knowledge underpins and enables the application of skills; both are entwined. As a department, we define the powerful knowledge our students need and help them recall it through staff who know the content thoroughly and having a carefully planned curriculum which builds on previous knowledge and helps students understand topics in a wider context. As well as this, the history department have a retrieval focused homework programme that focuses on ensuring that students </w:t>
            </w:r>
            <w:r w:rsidR="008D22BC" w:rsidRPr="665CD089">
              <w:rPr>
                <w:rFonts w:ascii="Calibri" w:hAnsi="Calibri" w:cs="Calibri"/>
                <w:color w:val="7030A0"/>
                <w:sz w:val="27"/>
                <w:szCs w:val="27"/>
              </w:rPr>
              <w:t>can</w:t>
            </w:r>
            <w:r w:rsidR="009E60EF" w:rsidRPr="665CD089">
              <w:rPr>
                <w:rFonts w:ascii="Calibri" w:hAnsi="Calibri" w:cs="Calibri"/>
                <w:color w:val="7030A0"/>
                <w:sz w:val="27"/>
                <w:szCs w:val="27"/>
              </w:rPr>
              <w:t xml:space="preserve"> recall key historical content</w:t>
            </w:r>
            <w:r w:rsidR="00EA5F42" w:rsidRPr="665CD089">
              <w:rPr>
                <w:rFonts w:ascii="Calibri" w:hAnsi="Calibri" w:cs="Calibri"/>
                <w:color w:val="7030A0"/>
                <w:sz w:val="27"/>
                <w:szCs w:val="27"/>
              </w:rPr>
              <w:t xml:space="preserve"> and</w:t>
            </w:r>
            <w:r w:rsidR="009E60EF" w:rsidRPr="665CD089">
              <w:rPr>
                <w:rFonts w:ascii="Calibri" w:hAnsi="Calibri" w:cs="Calibri"/>
                <w:color w:val="7030A0"/>
                <w:sz w:val="27"/>
                <w:szCs w:val="27"/>
              </w:rPr>
              <w:t xml:space="preserve"> </w:t>
            </w:r>
            <w:r w:rsidR="008D22BC" w:rsidRPr="665CD089">
              <w:rPr>
                <w:rFonts w:ascii="Calibri" w:hAnsi="Calibri" w:cs="Calibri"/>
                <w:color w:val="7030A0"/>
                <w:sz w:val="27"/>
                <w:szCs w:val="27"/>
              </w:rPr>
              <w:t>using</w:t>
            </w:r>
            <w:r w:rsidR="009B18BC" w:rsidRPr="665CD089">
              <w:rPr>
                <w:rFonts w:ascii="Calibri" w:hAnsi="Calibri" w:cs="Calibri"/>
                <w:color w:val="7030A0"/>
                <w:sz w:val="27"/>
                <w:szCs w:val="27"/>
              </w:rPr>
              <w:t xml:space="preserve"> the </w:t>
            </w:r>
            <w:r w:rsidR="008D22BC" w:rsidRPr="665CD089">
              <w:rPr>
                <w:rFonts w:ascii="Calibri" w:hAnsi="Calibri" w:cs="Calibri"/>
                <w:color w:val="7030A0"/>
                <w:sz w:val="27"/>
                <w:szCs w:val="27"/>
              </w:rPr>
              <w:t>Carousel</w:t>
            </w:r>
            <w:r w:rsidR="009B18BC" w:rsidRPr="665CD089">
              <w:rPr>
                <w:rFonts w:ascii="Calibri" w:hAnsi="Calibri" w:cs="Calibri"/>
                <w:color w:val="7030A0"/>
                <w:sz w:val="27"/>
                <w:szCs w:val="27"/>
              </w:rPr>
              <w:t xml:space="preserve"> learning platform</w:t>
            </w:r>
            <w:r w:rsidR="00EA5F42" w:rsidRPr="665CD089">
              <w:rPr>
                <w:rFonts w:ascii="Calibri" w:hAnsi="Calibri" w:cs="Calibri"/>
                <w:color w:val="7030A0"/>
                <w:sz w:val="27"/>
                <w:szCs w:val="27"/>
              </w:rPr>
              <w:t xml:space="preserve">. </w:t>
            </w:r>
            <w:r w:rsidR="008D22BC" w:rsidRPr="665CD089">
              <w:rPr>
                <w:rFonts w:ascii="Calibri" w:hAnsi="Calibri" w:cs="Calibri"/>
                <w:color w:val="7030A0"/>
                <w:sz w:val="27"/>
                <w:szCs w:val="27"/>
              </w:rPr>
              <w:t xml:space="preserve"> Carousel and knowledge organisers are also utilised to prepare KS4 students for exam style feedforward assessments. In addition, V</w:t>
            </w:r>
            <w:r w:rsidR="00EA5F42" w:rsidRPr="665CD089">
              <w:rPr>
                <w:rFonts w:ascii="Calibri" w:hAnsi="Calibri" w:cs="Calibri"/>
                <w:color w:val="7030A0"/>
                <w:sz w:val="27"/>
                <w:szCs w:val="27"/>
              </w:rPr>
              <w:t xml:space="preserve">ocabulary </w:t>
            </w:r>
            <w:r w:rsidR="008760C0" w:rsidRPr="665CD089">
              <w:rPr>
                <w:rFonts w:ascii="Calibri" w:hAnsi="Calibri" w:cs="Calibri"/>
                <w:color w:val="7030A0"/>
                <w:sz w:val="27"/>
                <w:szCs w:val="27"/>
              </w:rPr>
              <w:t>organisers support the fortnightly testing</w:t>
            </w:r>
            <w:r w:rsidR="008D22BC" w:rsidRPr="665CD089">
              <w:rPr>
                <w:rFonts w:ascii="Calibri" w:hAnsi="Calibri" w:cs="Calibri"/>
                <w:color w:val="7030A0"/>
                <w:sz w:val="27"/>
                <w:szCs w:val="27"/>
              </w:rPr>
              <w:t xml:space="preserve"> and pre-</w:t>
            </w:r>
            <w:proofErr w:type="gramStart"/>
            <w:r w:rsidR="008D22BC" w:rsidRPr="665CD089">
              <w:rPr>
                <w:rFonts w:ascii="Calibri" w:hAnsi="Calibri" w:cs="Calibri"/>
                <w:color w:val="7030A0"/>
                <w:sz w:val="27"/>
                <w:szCs w:val="27"/>
              </w:rPr>
              <w:t xml:space="preserve">teaching </w:t>
            </w:r>
            <w:r w:rsidR="008760C0" w:rsidRPr="665CD089">
              <w:rPr>
                <w:rFonts w:ascii="Calibri" w:hAnsi="Calibri" w:cs="Calibri"/>
                <w:color w:val="7030A0"/>
                <w:sz w:val="27"/>
                <w:szCs w:val="27"/>
              </w:rPr>
              <w:t xml:space="preserve"> of</w:t>
            </w:r>
            <w:proofErr w:type="gramEnd"/>
            <w:r w:rsidR="008760C0" w:rsidRPr="665CD089">
              <w:rPr>
                <w:rFonts w:ascii="Calibri" w:hAnsi="Calibri" w:cs="Calibri"/>
                <w:color w:val="7030A0"/>
                <w:sz w:val="27"/>
                <w:szCs w:val="27"/>
              </w:rPr>
              <w:t xml:space="preserve"> students understanding and spellin</w:t>
            </w:r>
            <w:r w:rsidR="008D22BC" w:rsidRPr="665CD089">
              <w:rPr>
                <w:rFonts w:ascii="Calibri" w:hAnsi="Calibri" w:cs="Calibri"/>
                <w:color w:val="7030A0"/>
                <w:sz w:val="27"/>
                <w:szCs w:val="27"/>
              </w:rPr>
              <w:t>g of tier three vocabulary.</w:t>
            </w:r>
            <w:r w:rsidR="009B18BC" w:rsidRPr="665CD089">
              <w:rPr>
                <w:rFonts w:ascii="Calibri" w:hAnsi="Calibri" w:cs="Calibri"/>
                <w:color w:val="7030A0"/>
                <w:sz w:val="27"/>
                <w:szCs w:val="27"/>
              </w:rPr>
              <w:t xml:space="preserve">   </w:t>
            </w:r>
            <w:r w:rsidR="008D22BC" w:rsidRPr="665CD089">
              <w:rPr>
                <w:rFonts w:ascii="Calibri" w:hAnsi="Calibri" w:cs="Calibri"/>
                <w:color w:val="7030A0"/>
                <w:sz w:val="27"/>
                <w:szCs w:val="27"/>
              </w:rPr>
              <w:t xml:space="preserve"> </w:t>
            </w:r>
          </w:p>
          <w:p w14:paraId="28702716" w14:textId="59769915" w:rsidR="008D22BC" w:rsidRPr="00FD721D" w:rsidRDefault="008974D2" w:rsidP="006B6471">
            <w:pPr>
              <w:pStyle w:val="NormalWeb"/>
              <w:rPr>
                <w:rFonts w:ascii="Calibri" w:hAnsi="Calibri" w:cs="Calibri"/>
                <w:color w:val="7030A0"/>
                <w:sz w:val="27"/>
                <w:szCs w:val="27"/>
              </w:rPr>
            </w:pPr>
            <w:r w:rsidRPr="00FD721D">
              <w:rPr>
                <w:rFonts w:ascii="Calibri" w:hAnsi="Calibri" w:cs="Calibri"/>
                <w:color w:val="7030A0"/>
                <w:sz w:val="27"/>
                <w:szCs w:val="27"/>
              </w:rPr>
              <w:t xml:space="preserve">Home learning is set </w:t>
            </w:r>
            <w:proofErr w:type="gramStart"/>
            <w:r w:rsidRPr="00FD721D">
              <w:rPr>
                <w:rFonts w:ascii="Calibri" w:hAnsi="Calibri" w:cs="Calibri"/>
                <w:color w:val="7030A0"/>
                <w:sz w:val="27"/>
                <w:szCs w:val="27"/>
              </w:rPr>
              <w:t>in  accordance</w:t>
            </w:r>
            <w:proofErr w:type="gramEnd"/>
            <w:r w:rsidRPr="00FD721D">
              <w:rPr>
                <w:rFonts w:ascii="Calibri" w:hAnsi="Calibri" w:cs="Calibri"/>
                <w:color w:val="7030A0"/>
                <w:sz w:val="27"/>
                <w:szCs w:val="27"/>
              </w:rPr>
              <w:t xml:space="preserve"> with the school policy on homework. Ke</w:t>
            </w:r>
            <w:r w:rsidR="00FD721D" w:rsidRPr="00FD721D">
              <w:rPr>
                <w:rFonts w:ascii="Calibri" w:hAnsi="Calibri" w:cs="Calibri"/>
                <w:color w:val="7030A0"/>
                <w:sz w:val="27"/>
                <w:szCs w:val="27"/>
              </w:rPr>
              <w:t>y</w:t>
            </w:r>
            <w:r w:rsidRPr="00FD721D">
              <w:rPr>
                <w:rFonts w:ascii="Calibri" w:hAnsi="Calibri" w:cs="Calibri"/>
                <w:color w:val="7030A0"/>
                <w:sz w:val="27"/>
                <w:szCs w:val="27"/>
              </w:rPr>
              <w:t xml:space="preserve"> Stage three is set on a week B </w:t>
            </w:r>
            <w:r w:rsidR="00C26075" w:rsidRPr="00FD721D">
              <w:rPr>
                <w:rFonts w:ascii="Calibri" w:hAnsi="Calibri" w:cs="Calibri"/>
                <w:color w:val="7030A0"/>
                <w:sz w:val="27"/>
                <w:szCs w:val="27"/>
              </w:rPr>
              <w:t xml:space="preserve">with the expectation of x hours to be completed over the two weeks. </w:t>
            </w:r>
          </w:p>
          <w:p w14:paraId="4C76938D" w14:textId="241E05F7" w:rsidR="00C26075" w:rsidRPr="00EB69A3" w:rsidRDefault="00C26075" w:rsidP="006B6471">
            <w:pPr>
              <w:pStyle w:val="NormalWeb"/>
              <w:rPr>
                <w:rFonts w:ascii="Calibri" w:hAnsi="Calibri" w:cs="Calibri"/>
                <w:color w:val="000000"/>
                <w:sz w:val="27"/>
                <w:szCs w:val="27"/>
              </w:rPr>
            </w:pPr>
            <w:r>
              <w:rPr>
                <w:rFonts w:ascii="Calibri" w:hAnsi="Calibri" w:cs="Calibri"/>
                <w:color w:val="000000"/>
                <w:sz w:val="27"/>
                <w:szCs w:val="27"/>
              </w:rPr>
              <w:t xml:space="preserve">Key Stage 4 is </w:t>
            </w:r>
            <w:r w:rsidR="005D2C85">
              <w:rPr>
                <w:rFonts w:ascii="Calibri" w:hAnsi="Calibri" w:cs="Calibri"/>
                <w:color w:val="000000"/>
                <w:sz w:val="27"/>
                <w:szCs w:val="27"/>
              </w:rPr>
              <w:t>set each week with the expectation of x hours</w:t>
            </w:r>
            <w:r w:rsidR="00BC5D2F">
              <w:rPr>
                <w:rFonts w:ascii="Calibri" w:hAnsi="Calibri" w:cs="Calibri"/>
                <w:color w:val="000000"/>
                <w:sz w:val="27"/>
                <w:szCs w:val="27"/>
              </w:rPr>
              <w:t xml:space="preserve"> to be completed.</w:t>
            </w:r>
          </w:p>
          <w:p w14:paraId="260D457C" w14:textId="77777777" w:rsidR="009E60EF" w:rsidRPr="00EB69A3" w:rsidRDefault="009E60EF" w:rsidP="006B6471">
            <w:pPr>
              <w:pStyle w:val="NormalWeb"/>
              <w:rPr>
                <w:rFonts w:ascii="Calibri" w:hAnsi="Calibri" w:cs="Calibri"/>
                <w:color w:val="000000"/>
                <w:sz w:val="27"/>
                <w:szCs w:val="27"/>
              </w:rPr>
            </w:pPr>
            <w:r w:rsidRPr="00EB69A3">
              <w:rPr>
                <w:rFonts w:ascii="Calibri" w:hAnsi="Calibri" w:cs="Calibri"/>
                <w:color w:val="000000"/>
                <w:sz w:val="27"/>
                <w:szCs w:val="27"/>
              </w:rPr>
              <w:t xml:space="preserve">Low stakes quizzes and formative assessment of longer written answers are regular features of history lessons. We build the Cultural Capital of our students through everything we teach as history and culture are intrinsically linked. We are constantly improving students’ understanding of wider culture through exposure to politics, art, religion and language within the history we teach. We use music and film in </w:t>
            </w:r>
            <w:r w:rsidRPr="00EB69A3">
              <w:rPr>
                <w:rFonts w:ascii="Calibri" w:hAnsi="Calibri" w:cs="Calibri"/>
                <w:color w:val="000000"/>
                <w:sz w:val="27"/>
                <w:szCs w:val="27"/>
              </w:rPr>
              <w:lastRenderedPageBreak/>
              <w:t xml:space="preserve">our lessons wherever possible to give students access to a wide range of influences and help them to understand how culture can reflect or drive historical events. For example, we watch and then discuss Dan Snow’s ‘War in the Trenches’. To understand the nature of Trench warfare. Another example would be </w:t>
            </w:r>
            <w:proofErr w:type="gramStart"/>
            <w:r w:rsidRPr="00EB69A3">
              <w:rPr>
                <w:rFonts w:ascii="Calibri" w:hAnsi="Calibri" w:cs="Calibri"/>
                <w:color w:val="000000"/>
                <w:sz w:val="27"/>
                <w:szCs w:val="27"/>
              </w:rPr>
              <w:t>when,</w:t>
            </w:r>
            <w:proofErr w:type="gramEnd"/>
            <w:r w:rsidRPr="00EB69A3">
              <w:rPr>
                <w:rFonts w:ascii="Calibri" w:hAnsi="Calibri" w:cs="Calibri"/>
                <w:color w:val="000000"/>
                <w:sz w:val="27"/>
                <w:szCs w:val="27"/>
              </w:rPr>
              <w:t xml:space="preserve"> we watch in Year 7 a segment of Robin Hood 1973 cartoon to discuss misconceptions about ‘Bad King John’</w:t>
            </w:r>
          </w:p>
          <w:p w14:paraId="65C0AE2D" w14:textId="2D17251B" w:rsidR="00870B2B" w:rsidRDefault="009E60EF" w:rsidP="006B6471">
            <w:pPr>
              <w:pStyle w:val="NormalWeb"/>
              <w:rPr>
                <w:rFonts w:ascii="Calibri" w:hAnsi="Calibri" w:cs="Calibri"/>
                <w:color w:val="000000" w:themeColor="text1"/>
                <w:sz w:val="27"/>
                <w:szCs w:val="27"/>
              </w:rPr>
            </w:pPr>
            <w:r w:rsidRPr="20047C0B">
              <w:rPr>
                <w:rFonts w:ascii="Calibri" w:hAnsi="Calibri" w:cs="Calibri"/>
                <w:color w:val="000000" w:themeColor="text1"/>
                <w:sz w:val="27"/>
                <w:szCs w:val="27"/>
              </w:rPr>
              <w:t xml:space="preserve">Further rationale behind our curriculum design includes ensuring students see the relevance of history in the modern world. Our Key Stage 3 curriculum has been redesigned to help students to develop a broad understanding of how Britain has changed and to understand the links between Britain and key World events. In Years 7 and 8 there is a focus on major themes of </w:t>
            </w:r>
            <w:r w:rsidRPr="20047C0B">
              <w:rPr>
                <w:rFonts w:ascii="Calibri" w:hAnsi="Calibri" w:cs="Calibri"/>
                <w:color w:val="70AD47" w:themeColor="accent6"/>
                <w:sz w:val="27"/>
                <w:szCs w:val="27"/>
              </w:rPr>
              <w:t>social and political change</w:t>
            </w:r>
            <w:r w:rsidRPr="20047C0B">
              <w:rPr>
                <w:rFonts w:ascii="Calibri" w:hAnsi="Calibri" w:cs="Calibri"/>
                <w:color w:val="000000" w:themeColor="text1"/>
                <w:sz w:val="27"/>
                <w:szCs w:val="27"/>
              </w:rPr>
              <w:t xml:space="preserve"> throughout 1066-1900. In Year 9 we focus on further</w:t>
            </w:r>
            <w:r w:rsidRPr="20047C0B">
              <w:rPr>
                <w:rFonts w:ascii="Calibri" w:hAnsi="Calibri" w:cs="Calibri"/>
                <w:color w:val="70AD47" w:themeColor="accent6"/>
                <w:sz w:val="27"/>
                <w:szCs w:val="27"/>
              </w:rPr>
              <w:t xml:space="preserve"> social and political changes and the cause and consequences of Two World Wars and the Cold War. </w:t>
            </w:r>
            <w:r w:rsidRPr="20047C0B">
              <w:rPr>
                <w:rFonts w:ascii="Calibri" w:hAnsi="Calibri" w:cs="Calibri"/>
                <w:color w:val="000000" w:themeColor="text1"/>
                <w:sz w:val="27"/>
                <w:szCs w:val="27"/>
              </w:rPr>
              <w:t xml:space="preserve"> inc</w:t>
            </w:r>
            <w:r w:rsidRPr="20047C0B">
              <w:rPr>
                <w:rFonts w:ascii="Calibri" w:hAnsi="Calibri" w:cs="Calibri"/>
                <w:color w:val="70AD47" w:themeColor="accent6"/>
                <w:sz w:val="27"/>
                <w:szCs w:val="27"/>
              </w:rPr>
              <w:t>luding the Rise of Hitler and the Holocaust. Students also examine Britain post -World War Two in terms of migration, social change and Britain's role in a post-Cold War world</w:t>
            </w:r>
            <w:r w:rsidRPr="20047C0B">
              <w:rPr>
                <w:rFonts w:ascii="Calibri" w:hAnsi="Calibri" w:cs="Calibri"/>
                <w:color w:val="000000" w:themeColor="text1"/>
                <w:sz w:val="27"/>
                <w:szCs w:val="27"/>
              </w:rPr>
              <w:t>. Through exploring the history of these issues, we aim to help students better understand the world they continue to live in. This links strongly to the whole school purpose of students thriving in a global communit</w:t>
            </w:r>
            <w:r w:rsidR="00A407ED">
              <w:rPr>
                <w:rFonts w:ascii="Calibri" w:hAnsi="Calibri" w:cs="Calibri"/>
                <w:color w:val="000000" w:themeColor="text1"/>
                <w:sz w:val="27"/>
                <w:szCs w:val="27"/>
              </w:rPr>
              <w:t xml:space="preserve">y. </w:t>
            </w:r>
            <w:r w:rsidR="00060F7F" w:rsidRPr="00D712CE">
              <w:rPr>
                <w:rFonts w:ascii="Calibri" w:hAnsi="Calibri" w:cs="Calibri"/>
                <w:color w:val="7030A0"/>
                <w:sz w:val="27"/>
                <w:szCs w:val="27"/>
              </w:rPr>
              <w:t xml:space="preserve">Our KS3 curriculum also provides multiple opportunities </w:t>
            </w:r>
            <w:r w:rsidR="00715110" w:rsidRPr="00D712CE">
              <w:rPr>
                <w:rFonts w:ascii="Calibri" w:hAnsi="Calibri" w:cs="Calibri"/>
                <w:color w:val="7030A0"/>
                <w:sz w:val="27"/>
                <w:szCs w:val="27"/>
              </w:rPr>
              <w:t>to study the local history. For</w:t>
            </w:r>
            <w:r w:rsidR="0069161A" w:rsidRPr="00D712CE">
              <w:rPr>
                <w:rFonts w:ascii="Calibri" w:hAnsi="Calibri" w:cs="Calibri"/>
                <w:color w:val="7030A0"/>
                <w:sz w:val="27"/>
                <w:szCs w:val="27"/>
              </w:rPr>
              <w:t xml:space="preserve"> </w:t>
            </w:r>
            <w:r w:rsidR="00715110" w:rsidRPr="00D712CE">
              <w:rPr>
                <w:rFonts w:ascii="Calibri" w:hAnsi="Calibri" w:cs="Calibri"/>
                <w:color w:val="7030A0"/>
                <w:sz w:val="27"/>
                <w:szCs w:val="27"/>
              </w:rPr>
              <w:t>example</w:t>
            </w:r>
            <w:r w:rsidR="0069161A" w:rsidRPr="00D712CE">
              <w:rPr>
                <w:rFonts w:ascii="Calibri" w:hAnsi="Calibri" w:cs="Calibri"/>
                <w:color w:val="7030A0"/>
                <w:sz w:val="27"/>
                <w:szCs w:val="27"/>
              </w:rPr>
              <w:t>,</w:t>
            </w:r>
            <w:r w:rsidR="00715110" w:rsidRPr="00D712CE">
              <w:rPr>
                <w:rFonts w:ascii="Calibri" w:hAnsi="Calibri" w:cs="Calibri"/>
                <w:color w:val="7030A0"/>
                <w:sz w:val="27"/>
                <w:szCs w:val="27"/>
              </w:rPr>
              <w:t xml:space="preserve"> </w:t>
            </w:r>
            <w:r w:rsidR="00DD4943" w:rsidRPr="00D712CE">
              <w:rPr>
                <w:rFonts w:ascii="Calibri" w:hAnsi="Calibri" w:cs="Calibri"/>
                <w:color w:val="7030A0"/>
                <w:sz w:val="27"/>
                <w:szCs w:val="27"/>
              </w:rPr>
              <w:t>in Year 7 we have a visit to Lancaster Castle and stud</w:t>
            </w:r>
            <w:r w:rsidR="00BD7689" w:rsidRPr="00D712CE">
              <w:rPr>
                <w:rFonts w:ascii="Calibri" w:hAnsi="Calibri" w:cs="Calibri"/>
                <w:color w:val="7030A0"/>
                <w:sz w:val="27"/>
                <w:szCs w:val="27"/>
              </w:rPr>
              <w:t xml:space="preserve">y Lancaster in terms </w:t>
            </w:r>
            <w:proofErr w:type="gramStart"/>
            <w:r w:rsidR="00BD7689" w:rsidRPr="00D712CE">
              <w:rPr>
                <w:rFonts w:ascii="Calibri" w:hAnsi="Calibri" w:cs="Calibri"/>
                <w:color w:val="7030A0"/>
                <w:sz w:val="27"/>
                <w:szCs w:val="27"/>
              </w:rPr>
              <w:t xml:space="preserve">of </w:t>
            </w:r>
            <w:r w:rsidR="004F58CB" w:rsidRPr="00D712CE">
              <w:rPr>
                <w:rFonts w:ascii="Calibri" w:hAnsi="Calibri" w:cs="Calibri"/>
                <w:color w:val="7030A0"/>
                <w:sz w:val="27"/>
                <w:szCs w:val="27"/>
              </w:rPr>
              <w:t xml:space="preserve"> both</w:t>
            </w:r>
            <w:proofErr w:type="gramEnd"/>
            <w:r w:rsidR="004F58CB" w:rsidRPr="00D712CE">
              <w:rPr>
                <w:rFonts w:ascii="Calibri" w:hAnsi="Calibri" w:cs="Calibri"/>
                <w:color w:val="7030A0"/>
                <w:sz w:val="27"/>
                <w:szCs w:val="27"/>
              </w:rPr>
              <w:t xml:space="preserve"> the Norman Conquest and medieval life. </w:t>
            </w:r>
            <w:r w:rsidR="00D8411D" w:rsidRPr="00D712CE">
              <w:rPr>
                <w:rFonts w:ascii="Calibri" w:hAnsi="Calibri" w:cs="Calibri"/>
                <w:color w:val="7030A0"/>
                <w:sz w:val="27"/>
                <w:szCs w:val="27"/>
              </w:rPr>
              <w:t xml:space="preserve">Both Lancaster and Pendle provide opportunities to study slavery and witchcraft, whilst </w:t>
            </w:r>
            <w:r w:rsidR="00F11C07" w:rsidRPr="00D712CE">
              <w:rPr>
                <w:rFonts w:ascii="Calibri" w:hAnsi="Calibri" w:cs="Calibri"/>
                <w:color w:val="7030A0"/>
                <w:sz w:val="27"/>
                <w:szCs w:val="27"/>
              </w:rPr>
              <w:t xml:space="preserve">areas of Preston and referred to for the Industrial Revolution. Preston and </w:t>
            </w:r>
            <w:r w:rsidR="006F1752" w:rsidRPr="00D712CE">
              <w:rPr>
                <w:rFonts w:ascii="Calibri" w:hAnsi="Calibri" w:cs="Calibri"/>
                <w:color w:val="7030A0"/>
                <w:sz w:val="27"/>
                <w:szCs w:val="27"/>
              </w:rPr>
              <w:t xml:space="preserve">Lancashire are also studied as part of World War One and the PALS battalions as well as the role of women during World War One. </w:t>
            </w:r>
            <w:r w:rsidR="0069161A" w:rsidRPr="00D712CE">
              <w:rPr>
                <w:rFonts w:ascii="Calibri" w:hAnsi="Calibri" w:cs="Calibri"/>
                <w:color w:val="7030A0"/>
                <w:sz w:val="27"/>
                <w:szCs w:val="27"/>
              </w:rPr>
              <w:t xml:space="preserve">At the end of Year Nine there is a specific local study that requires students to </w:t>
            </w:r>
            <w:r w:rsidR="009C1655" w:rsidRPr="00D712CE">
              <w:rPr>
                <w:rFonts w:ascii="Calibri" w:hAnsi="Calibri" w:cs="Calibri"/>
                <w:color w:val="7030A0"/>
                <w:sz w:val="27"/>
                <w:szCs w:val="27"/>
              </w:rPr>
              <w:t xml:space="preserve">examine change and continuity from medieval to modern </w:t>
            </w:r>
            <w:r w:rsidR="00D712CE" w:rsidRPr="00D712CE">
              <w:rPr>
                <w:rFonts w:ascii="Calibri" w:hAnsi="Calibri" w:cs="Calibri"/>
                <w:color w:val="7030A0"/>
                <w:sz w:val="27"/>
                <w:szCs w:val="27"/>
              </w:rPr>
              <w:t>using Lancaster and Preston as the main points of reference</w:t>
            </w:r>
            <w:r w:rsidR="00D712CE">
              <w:rPr>
                <w:rFonts w:ascii="Calibri" w:hAnsi="Calibri" w:cs="Calibri"/>
                <w:color w:val="000000" w:themeColor="text1"/>
                <w:sz w:val="27"/>
                <w:szCs w:val="27"/>
              </w:rPr>
              <w:t>.</w:t>
            </w:r>
          </w:p>
          <w:p w14:paraId="5497B3C7" w14:textId="77777777" w:rsidR="00870B2B" w:rsidRPr="00EB69A3" w:rsidRDefault="00870B2B" w:rsidP="006B6471">
            <w:pPr>
              <w:pStyle w:val="NormalWeb"/>
              <w:rPr>
                <w:rFonts w:ascii="Calibri" w:hAnsi="Calibri" w:cs="Calibri"/>
                <w:color w:val="000000"/>
                <w:sz w:val="27"/>
                <w:szCs w:val="27"/>
              </w:rPr>
            </w:pPr>
          </w:p>
          <w:p w14:paraId="4664037C" w14:textId="4A118658" w:rsidR="009E60EF" w:rsidRPr="00EB69A3" w:rsidRDefault="009E60EF" w:rsidP="006B6471">
            <w:pPr>
              <w:pStyle w:val="NormalWeb"/>
              <w:rPr>
                <w:rFonts w:ascii="Calibri" w:hAnsi="Calibri" w:cs="Calibri"/>
                <w:color w:val="000000"/>
                <w:sz w:val="27"/>
                <w:szCs w:val="27"/>
              </w:rPr>
            </w:pPr>
            <w:r w:rsidRPr="20047C0B">
              <w:rPr>
                <w:rFonts w:ascii="Calibri" w:hAnsi="Calibri" w:cs="Calibri"/>
                <w:color w:val="000000" w:themeColor="text1"/>
                <w:sz w:val="27"/>
                <w:szCs w:val="27"/>
              </w:rPr>
              <w:t>Our choices of GCSE of</w:t>
            </w:r>
            <w:r w:rsidR="00870B2B">
              <w:rPr>
                <w:rFonts w:ascii="Calibri" w:hAnsi="Calibri" w:cs="Calibri"/>
                <w:color w:val="000000" w:themeColor="text1"/>
                <w:sz w:val="27"/>
                <w:szCs w:val="27"/>
              </w:rPr>
              <w:t xml:space="preserve"> </w:t>
            </w:r>
            <w:r w:rsidRPr="20047C0B">
              <w:rPr>
                <w:rFonts w:ascii="Calibri" w:hAnsi="Calibri" w:cs="Calibri"/>
                <w:color w:val="000000" w:themeColor="text1"/>
                <w:sz w:val="27"/>
                <w:szCs w:val="27"/>
              </w:rPr>
              <w:t xml:space="preserve">Elizabethan England, Medicine through Time, Germany 1890-1945 and Conflict and Tension 1918-1939 ensure students study a wide range of history and </w:t>
            </w:r>
            <w:proofErr w:type="gramStart"/>
            <w:r w:rsidRPr="20047C0B">
              <w:rPr>
                <w:rFonts w:ascii="Calibri" w:hAnsi="Calibri" w:cs="Calibri"/>
                <w:color w:val="000000" w:themeColor="text1"/>
                <w:sz w:val="27"/>
                <w:szCs w:val="27"/>
              </w:rPr>
              <w:t>are able to</w:t>
            </w:r>
            <w:proofErr w:type="gramEnd"/>
            <w:r w:rsidRPr="20047C0B">
              <w:rPr>
                <w:rFonts w:ascii="Calibri" w:hAnsi="Calibri" w:cs="Calibri"/>
                <w:color w:val="000000" w:themeColor="text1"/>
                <w:sz w:val="27"/>
                <w:szCs w:val="27"/>
              </w:rPr>
              <w:t xml:space="preserve"> make comparisons within and across periods thus being fully equipped for the study of history at a higher level or for work in the field.</w:t>
            </w:r>
          </w:p>
          <w:p w14:paraId="05E675DB" w14:textId="77777777" w:rsidR="009E60EF" w:rsidRPr="00EB69A3" w:rsidRDefault="009E60EF" w:rsidP="006B6471">
            <w:pPr>
              <w:rPr>
                <w:rFonts w:ascii="Calibri" w:hAnsi="Calibri" w:cs="Calibri"/>
                <w:b/>
                <w:color w:val="000000" w:themeColor="text1"/>
              </w:rPr>
            </w:pPr>
          </w:p>
        </w:tc>
      </w:tr>
      <w:tr w:rsidR="009E60EF" w:rsidRPr="00EB69A3" w14:paraId="2A2D1812" w14:textId="77777777" w:rsidTr="665CD089">
        <w:tc>
          <w:tcPr>
            <w:tcW w:w="5104" w:type="dxa"/>
          </w:tcPr>
          <w:p w14:paraId="4D2CBE80" w14:textId="77777777" w:rsidR="009E60EF" w:rsidRPr="00EB69A3" w:rsidRDefault="009E60EF" w:rsidP="006B6471">
            <w:pPr>
              <w:shd w:val="clear" w:color="auto" w:fill="FFFFFF"/>
              <w:ind w:left="720"/>
              <w:jc w:val="center"/>
              <w:textAlignment w:val="baseline"/>
              <w:rPr>
                <w:rFonts w:ascii="Calibri" w:hAnsi="Calibri" w:cs="Calibri"/>
                <w:b/>
                <w:color w:val="000000" w:themeColor="text1"/>
              </w:rPr>
            </w:pPr>
            <w:r w:rsidRPr="00EB69A3">
              <w:rPr>
                <w:rFonts w:ascii="Calibri" w:hAnsi="Calibri" w:cs="Calibri"/>
                <w:b/>
                <w:color w:val="000000" w:themeColor="text1"/>
              </w:rPr>
              <w:lastRenderedPageBreak/>
              <w:t>We Care</w:t>
            </w:r>
          </w:p>
        </w:tc>
        <w:tc>
          <w:tcPr>
            <w:tcW w:w="5387" w:type="dxa"/>
            <w:gridSpan w:val="5"/>
          </w:tcPr>
          <w:p w14:paraId="489525B7" w14:textId="77777777" w:rsidR="009E60EF" w:rsidRPr="00EB69A3" w:rsidRDefault="009E60EF" w:rsidP="006B6471">
            <w:pPr>
              <w:shd w:val="clear" w:color="auto" w:fill="FFFFFF"/>
              <w:ind w:left="720"/>
              <w:jc w:val="center"/>
              <w:textAlignment w:val="baseline"/>
              <w:rPr>
                <w:rFonts w:ascii="Calibri" w:hAnsi="Calibri" w:cs="Calibri"/>
                <w:b/>
                <w:color w:val="000000" w:themeColor="text1"/>
              </w:rPr>
            </w:pPr>
            <w:r w:rsidRPr="00EB69A3">
              <w:rPr>
                <w:rFonts w:ascii="Calibri" w:hAnsi="Calibri" w:cs="Calibri"/>
                <w:b/>
                <w:color w:val="000000" w:themeColor="text1"/>
              </w:rPr>
              <w:t xml:space="preserve">We Challenge </w:t>
            </w:r>
          </w:p>
        </w:tc>
        <w:tc>
          <w:tcPr>
            <w:tcW w:w="5244" w:type="dxa"/>
          </w:tcPr>
          <w:p w14:paraId="1CD4C8EE" w14:textId="77777777" w:rsidR="009E60EF" w:rsidRPr="00EB69A3" w:rsidRDefault="009E60EF" w:rsidP="006B6471">
            <w:pPr>
              <w:shd w:val="clear" w:color="auto" w:fill="FFFFFF"/>
              <w:ind w:left="720"/>
              <w:jc w:val="center"/>
              <w:textAlignment w:val="baseline"/>
              <w:rPr>
                <w:rFonts w:ascii="Calibri" w:hAnsi="Calibri" w:cs="Calibri"/>
                <w:b/>
                <w:color w:val="000000" w:themeColor="text1"/>
              </w:rPr>
            </w:pPr>
            <w:r w:rsidRPr="00EB69A3">
              <w:rPr>
                <w:rFonts w:ascii="Calibri" w:hAnsi="Calibri" w:cs="Calibri"/>
                <w:b/>
                <w:color w:val="000000" w:themeColor="text1"/>
              </w:rPr>
              <w:t>We Commit</w:t>
            </w:r>
          </w:p>
        </w:tc>
      </w:tr>
      <w:tr w:rsidR="009E60EF" w:rsidRPr="00EB69A3" w14:paraId="219D167E" w14:textId="77777777" w:rsidTr="665CD089">
        <w:trPr>
          <w:trHeight w:val="1710"/>
        </w:trPr>
        <w:tc>
          <w:tcPr>
            <w:tcW w:w="5104" w:type="dxa"/>
          </w:tcPr>
          <w:p w14:paraId="1F013A91" w14:textId="77777777" w:rsidR="009E60EF" w:rsidRPr="00EB69A3" w:rsidRDefault="009E60EF" w:rsidP="009E60EF">
            <w:pPr>
              <w:pStyle w:val="ListParagraph"/>
              <w:numPr>
                <w:ilvl w:val="0"/>
                <w:numId w:val="16"/>
              </w:numPr>
              <w:shd w:val="clear" w:color="auto" w:fill="FFFFFF"/>
              <w:textAlignment w:val="baseline"/>
              <w:rPr>
                <w:rFonts w:ascii="Calibri" w:hAnsi="Calibri" w:cs="Calibri"/>
                <w:b/>
                <w:color w:val="000000" w:themeColor="text1"/>
              </w:rPr>
            </w:pPr>
            <w:r w:rsidRPr="00EB69A3">
              <w:rPr>
                <w:rFonts w:ascii="Calibri" w:hAnsi="Calibri" w:cs="Calibri"/>
                <w:color w:val="000000" w:themeColor="text1"/>
              </w:rPr>
              <w:lastRenderedPageBreak/>
              <w:t>Promoting the importance and value of History to new students in the Academy particularly on Open Evening.</w:t>
            </w:r>
          </w:p>
          <w:p w14:paraId="0D307FDB" w14:textId="77777777" w:rsidR="009E60EF" w:rsidRPr="00EB69A3" w:rsidRDefault="009E60EF" w:rsidP="009E60EF">
            <w:pPr>
              <w:pStyle w:val="ListParagraph"/>
              <w:numPr>
                <w:ilvl w:val="0"/>
                <w:numId w:val="16"/>
              </w:numPr>
              <w:shd w:val="clear" w:color="auto" w:fill="FFFFFF"/>
              <w:textAlignment w:val="baseline"/>
              <w:rPr>
                <w:rFonts w:ascii="Calibri" w:hAnsi="Calibri" w:cs="Calibri"/>
                <w:b/>
                <w:color w:val="000000" w:themeColor="text1"/>
              </w:rPr>
            </w:pPr>
            <w:r w:rsidRPr="00EB69A3">
              <w:rPr>
                <w:rFonts w:ascii="Calibri" w:hAnsi="Calibri" w:cs="Calibri"/>
                <w:color w:val="000000" w:themeColor="text1"/>
              </w:rPr>
              <w:t>Understanding the contribution to History on a from all segments of our Global society</w:t>
            </w:r>
          </w:p>
          <w:p w14:paraId="18A5AA5C" w14:textId="77777777" w:rsidR="009E60EF" w:rsidRPr="00EB69A3" w:rsidRDefault="009E60EF" w:rsidP="009E60EF">
            <w:pPr>
              <w:pStyle w:val="ListParagraph"/>
              <w:numPr>
                <w:ilvl w:val="0"/>
                <w:numId w:val="16"/>
              </w:numPr>
              <w:shd w:val="clear" w:color="auto" w:fill="FFFFFF"/>
              <w:textAlignment w:val="baseline"/>
              <w:rPr>
                <w:rFonts w:ascii="Calibri" w:hAnsi="Calibri" w:cs="Calibri"/>
                <w:b/>
                <w:color w:val="000000" w:themeColor="text1"/>
              </w:rPr>
            </w:pPr>
            <w:r w:rsidRPr="00EB69A3">
              <w:rPr>
                <w:rFonts w:ascii="Calibri" w:hAnsi="Calibri" w:cs="Calibri"/>
                <w:color w:val="000000" w:themeColor="text1"/>
              </w:rPr>
              <w:t>Recognising the contributions that make our school and Britain multicultural</w:t>
            </w:r>
          </w:p>
          <w:p w14:paraId="26854EEF" w14:textId="77777777" w:rsidR="009E60EF" w:rsidRPr="00EB69A3" w:rsidRDefault="009E60EF" w:rsidP="009E60EF">
            <w:pPr>
              <w:pStyle w:val="ListParagraph"/>
              <w:numPr>
                <w:ilvl w:val="0"/>
                <w:numId w:val="16"/>
              </w:numPr>
              <w:shd w:val="clear" w:color="auto" w:fill="FFFFFF"/>
              <w:textAlignment w:val="baseline"/>
              <w:rPr>
                <w:rFonts w:ascii="Calibri" w:hAnsi="Calibri" w:cs="Calibri"/>
                <w:b/>
                <w:color w:val="000000" w:themeColor="text1"/>
              </w:rPr>
            </w:pPr>
            <w:r w:rsidRPr="00EB69A3">
              <w:rPr>
                <w:rFonts w:ascii="Calibri" w:hAnsi="Calibri" w:cs="Calibri"/>
                <w:color w:val="000000" w:themeColor="text1"/>
              </w:rPr>
              <w:t>Balanced, discussion of Historical issues.</w:t>
            </w:r>
          </w:p>
          <w:p w14:paraId="6331F38D" w14:textId="77777777" w:rsidR="009E60EF" w:rsidRPr="00EB69A3" w:rsidRDefault="009E60EF" w:rsidP="006B6471">
            <w:pPr>
              <w:shd w:val="clear" w:color="auto" w:fill="FFFFFF"/>
              <w:textAlignment w:val="baseline"/>
              <w:rPr>
                <w:rFonts w:ascii="Calibri" w:hAnsi="Calibri" w:cs="Calibri"/>
                <w:b/>
                <w:color w:val="000000" w:themeColor="text1"/>
              </w:rPr>
            </w:pPr>
          </w:p>
          <w:p w14:paraId="0E594211" w14:textId="77777777" w:rsidR="009E60EF" w:rsidRPr="00EB69A3" w:rsidRDefault="009E60EF" w:rsidP="006B6471">
            <w:pPr>
              <w:shd w:val="clear" w:color="auto" w:fill="FFFFFF"/>
              <w:textAlignment w:val="baseline"/>
              <w:rPr>
                <w:rFonts w:ascii="Calibri" w:hAnsi="Calibri" w:cs="Calibri"/>
                <w:b/>
                <w:color w:val="000000" w:themeColor="text1"/>
              </w:rPr>
            </w:pPr>
          </w:p>
          <w:p w14:paraId="1148317D" w14:textId="77777777" w:rsidR="009E60EF" w:rsidRPr="00EB69A3" w:rsidRDefault="009E60EF" w:rsidP="006B6471">
            <w:pPr>
              <w:shd w:val="clear" w:color="auto" w:fill="FFFFFF"/>
              <w:ind w:left="720"/>
              <w:jc w:val="center"/>
              <w:textAlignment w:val="baseline"/>
              <w:rPr>
                <w:rFonts w:ascii="Calibri" w:hAnsi="Calibri" w:cs="Calibri"/>
                <w:b/>
                <w:color w:val="000000" w:themeColor="text1"/>
              </w:rPr>
            </w:pPr>
          </w:p>
        </w:tc>
        <w:tc>
          <w:tcPr>
            <w:tcW w:w="5387" w:type="dxa"/>
            <w:gridSpan w:val="5"/>
          </w:tcPr>
          <w:p w14:paraId="199F3B70" w14:textId="77777777" w:rsidR="009E60EF" w:rsidRPr="00EB69A3" w:rsidRDefault="009E60EF" w:rsidP="009E60EF">
            <w:pPr>
              <w:pStyle w:val="ListParagraph"/>
              <w:numPr>
                <w:ilvl w:val="0"/>
                <w:numId w:val="16"/>
              </w:numPr>
              <w:shd w:val="clear" w:color="auto" w:fill="FFFFFF"/>
              <w:textAlignment w:val="baseline"/>
              <w:rPr>
                <w:rFonts w:ascii="Calibri" w:hAnsi="Calibri" w:cs="Calibri"/>
                <w:b/>
                <w:color w:val="000000" w:themeColor="text1"/>
              </w:rPr>
            </w:pPr>
            <w:r w:rsidRPr="00EB69A3">
              <w:rPr>
                <w:rFonts w:ascii="Calibri" w:hAnsi="Calibri" w:cs="Calibri"/>
                <w:color w:val="000000" w:themeColor="text1"/>
              </w:rPr>
              <w:t>Working independently to show problem solving resilience, and extended writing</w:t>
            </w:r>
          </w:p>
          <w:p w14:paraId="0CB805EB" w14:textId="77777777" w:rsidR="009E60EF" w:rsidRPr="00EB69A3" w:rsidRDefault="009E60EF" w:rsidP="009E60EF">
            <w:pPr>
              <w:pStyle w:val="ListParagraph"/>
              <w:numPr>
                <w:ilvl w:val="0"/>
                <w:numId w:val="16"/>
              </w:numPr>
              <w:shd w:val="clear" w:color="auto" w:fill="FFFFFF"/>
              <w:textAlignment w:val="baseline"/>
              <w:rPr>
                <w:rFonts w:ascii="Calibri" w:hAnsi="Calibri" w:cs="Calibri"/>
                <w:b/>
                <w:color w:val="000000" w:themeColor="text1"/>
              </w:rPr>
            </w:pPr>
            <w:r w:rsidRPr="00EB69A3">
              <w:rPr>
                <w:rFonts w:ascii="Calibri" w:hAnsi="Calibri" w:cs="Calibri"/>
                <w:color w:val="000000" w:themeColor="text1"/>
              </w:rPr>
              <w:t>Developing inference and analytical skills when studying historical sources.</w:t>
            </w:r>
          </w:p>
          <w:p w14:paraId="0AC7ADC4" w14:textId="77777777" w:rsidR="009E60EF" w:rsidRPr="00EB69A3" w:rsidRDefault="009E60EF" w:rsidP="009E60EF">
            <w:pPr>
              <w:pStyle w:val="ListParagraph"/>
              <w:numPr>
                <w:ilvl w:val="0"/>
                <w:numId w:val="16"/>
              </w:numPr>
              <w:shd w:val="clear" w:color="auto" w:fill="FFFFFF"/>
              <w:textAlignment w:val="baseline"/>
              <w:rPr>
                <w:rFonts w:ascii="Calibri" w:hAnsi="Calibri" w:cs="Calibri"/>
                <w:b/>
                <w:color w:val="000000" w:themeColor="text1"/>
              </w:rPr>
            </w:pPr>
            <w:r w:rsidRPr="00EB69A3">
              <w:rPr>
                <w:rFonts w:ascii="Calibri" w:hAnsi="Calibri" w:cs="Calibri"/>
                <w:color w:val="000000" w:themeColor="text1"/>
              </w:rPr>
              <w:t>Enrichment activities.</w:t>
            </w:r>
          </w:p>
          <w:p w14:paraId="2961DDD2" w14:textId="77777777" w:rsidR="009E60EF" w:rsidRPr="00EB69A3" w:rsidRDefault="009E60EF" w:rsidP="009E60EF">
            <w:pPr>
              <w:pStyle w:val="ListParagraph"/>
              <w:numPr>
                <w:ilvl w:val="0"/>
                <w:numId w:val="16"/>
              </w:numPr>
              <w:shd w:val="clear" w:color="auto" w:fill="FFFFFF"/>
              <w:textAlignment w:val="baseline"/>
              <w:rPr>
                <w:rFonts w:ascii="Calibri" w:hAnsi="Calibri" w:cs="Calibri"/>
                <w:b/>
                <w:color w:val="000000" w:themeColor="text1"/>
              </w:rPr>
            </w:pPr>
            <w:r w:rsidRPr="00EB69A3">
              <w:rPr>
                <w:rFonts w:ascii="Calibri" w:hAnsi="Calibri" w:cs="Calibri"/>
                <w:color w:val="000000" w:themeColor="text1"/>
              </w:rPr>
              <w:t>Students to discuss and think about Historical events from different perspectives</w:t>
            </w:r>
          </w:p>
        </w:tc>
        <w:tc>
          <w:tcPr>
            <w:tcW w:w="5244" w:type="dxa"/>
          </w:tcPr>
          <w:p w14:paraId="2A877BCF" w14:textId="77777777" w:rsidR="009E60EF" w:rsidRPr="00EB69A3" w:rsidRDefault="009E60EF" w:rsidP="009E60EF">
            <w:pPr>
              <w:pStyle w:val="ListParagraph"/>
              <w:numPr>
                <w:ilvl w:val="0"/>
                <w:numId w:val="16"/>
              </w:numPr>
              <w:shd w:val="clear" w:color="auto" w:fill="FFFFFF" w:themeFill="background1"/>
              <w:textAlignment w:val="baseline"/>
              <w:rPr>
                <w:rFonts w:ascii="Calibri" w:hAnsi="Calibri" w:cs="Calibri"/>
                <w:b/>
                <w:bCs/>
                <w:color w:val="000000" w:themeColor="text1"/>
              </w:rPr>
            </w:pPr>
            <w:r w:rsidRPr="00EB69A3">
              <w:rPr>
                <w:rFonts w:ascii="Calibri" w:hAnsi="Calibri" w:cs="Calibri"/>
                <w:color w:val="000000" w:themeColor="text1"/>
              </w:rPr>
              <w:t xml:space="preserve">To showing an understanding of different </w:t>
            </w:r>
            <w:proofErr w:type="spellStart"/>
            <w:proofErr w:type="gramStart"/>
            <w:r w:rsidRPr="00EB69A3">
              <w:rPr>
                <w:rFonts w:ascii="Calibri" w:hAnsi="Calibri" w:cs="Calibri"/>
                <w:color w:val="000000" w:themeColor="text1"/>
              </w:rPr>
              <w:t>view points</w:t>
            </w:r>
            <w:proofErr w:type="spellEnd"/>
            <w:proofErr w:type="gramEnd"/>
            <w:r w:rsidRPr="00EB69A3">
              <w:rPr>
                <w:rFonts w:ascii="Calibri" w:hAnsi="Calibri" w:cs="Calibri"/>
                <w:color w:val="000000" w:themeColor="text1"/>
              </w:rPr>
              <w:t xml:space="preserve"> and making academic arguments based on evidence.</w:t>
            </w:r>
          </w:p>
          <w:p w14:paraId="2AA588B8" w14:textId="77777777" w:rsidR="009E60EF" w:rsidRPr="00EB69A3" w:rsidRDefault="009E60EF" w:rsidP="009E60EF">
            <w:pPr>
              <w:pStyle w:val="ListParagraph"/>
              <w:numPr>
                <w:ilvl w:val="0"/>
                <w:numId w:val="16"/>
              </w:numPr>
              <w:shd w:val="clear" w:color="auto" w:fill="FFFFFF" w:themeFill="background1"/>
              <w:textAlignment w:val="baseline"/>
              <w:rPr>
                <w:rFonts w:ascii="Calibri" w:hAnsi="Calibri" w:cs="Calibri"/>
                <w:b/>
                <w:bCs/>
                <w:color w:val="000000" w:themeColor="text1"/>
              </w:rPr>
            </w:pPr>
            <w:r w:rsidRPr="00EB69A3">
              <w:rPr>
                <w:rFonts w:ascii="Calibri" w:hAnsi="Calibri" w:cs="Calibri"/>
                <w:color w:val="000000" w:themeColor="text1"/>
              </w:rPr>
              <w:t>To being our best.</w:t>
            </w:r>
          </w:p>
          <w:p w14:paraId="2B7AD07D" w14:textId="0D4FB260" w:rsidR="009E60EF" w:rsidRPr="00EB69A3" w:rsidRDefault="009E60EF" w:rsidP="009E60EF">
            <w:pPr>
              <w:pStyle w:val="ListParagraph"/>
              <w:numPr>
                <w:ilvl w:val="0"/>
                <w:numId w:val="16"/>
              </w:numPr>
              <w:shd w:val="clear" w:color="auto" w:fill="FFFFFF" w:themeFill="background1"/>
              <w:textAlignment w:val="baseline"/>
              <w:rPr>
                <w:rFonts w:ascii="Calibri" w:hAnsi="Calibri" w:cs="Calibri"/>
                <w:b/>
                <w:bCs/>
                <w:color w:val="000000" w:themeColor="text1"/>
              </w:rPr>
            </w:pPr>
            <w:r w:rsidRPr="00EB69A3">
              <w:rPr>
                <w:rFonts w:ascii="Calibri" w:hAnsi="Calibri" w:cs="Calibri"/>
                <w:color w:val="000000" w:themeColor="text1"/>
              </w:rPr>
              <w:t>To embracing the diverse nature of our countries History and World History by involvement in events that promote diversity such as Black History Month</w:t>
            </w:r>
            <w:r w:rsidR="00D712CE">
              <w:rPr>
                <w:rFonts w:ascii="Calibri" w:hAnsi="Calibri" w:cs="Calibri"/>
                <w:color w:val="000000" w:themeColor="text1"/>
              </w:rPr>
              <w:t xml:space="preserve"> and Holocaust </w:t>
            </w:r>
            <w:proofErr w:type="spellStart"/>
            <w:r w:rsidR="00D712CE">
              <w:rPr>
                <w:rFonts w:ascii="Calibri" w:hAnsi="Calibri" w:cs="Calibri"/>
                <w:color w:val="000000" w:themeColor="text1"/>
              </w:rPr>
              <w:t>Mermorial</w:t>
            </w:r>
            <w:proofErr w:type="spellEnd"/>
          </w:p>
        </w:tc>
      </w:tr>
      <w:tr w:rsidR="009E60EF" w:rsidRPr="00EB69A3" w14:paraId="6D478FA9" w14:textId="77777777" w:rsidTr="665CD089">
        <w:tc>
          <w:tcPr>
            <w:tcW w:w="15735" w:type="dxa"/>
            <w:gridSpan w:val="7"/>
            <w:shd w:val="clear" w:color="auto" w:fill="0070C0"/>
          </w:tcPr>
          <w:p w14:paraId="22749367" w14:textId="77777777" w:rsidR="009E60EF" w:rsidRPr="00EB69A3" w:rsidRDefault="009E60EF" w:rsidP="006B6471">
            <w:pPr>
              <w:jc w:val="center"/>
              <w:rPr>
                <w:rFonts w:ascii="Calibri" w:eastAsia="Times New Roman" w:hAnsi="Calibri" w:cs="Calibri"/>
                <w:b/>
                <w:color w:val="000000" w:themeColor="text1"/>
                <w:lang w:val="en-US"/>
              </w:rPr>
            </w:pPr>
            <w:r w:rsidRPr="00EB69A3">
              <w:rPr>
                <w:rFonts w:ascii="Calibri" w:eastAsia="Times New Roman" w:hAnsi="Calibri" w:cs="Calibri"/>
                <w:b/>
                <w:color w:val="000000" w:themeColor="text1"/>
                <w:lang w:val="en-US"/>
              </w:rPr>
              <w:t>Vision for KS3 and KS4 Curriculum</w:t>
            </w:r>
          </w:p>
        </w:tc>
      </w:tr>
      <w:tr w:rsidR="009E60EF" w:rsidRPr="00EB69A3" w14:paraId="3E03D4A2" w14:textId="77777777" w:rsidTr="665CD089">
        <w:tc>
          <w:tcPr>
            <w:tcW w:w="6947" w:type="dxa"/>
            <w:gridSpan w:val="3"/>
          </w:tcPr>
          <w:p w14:paraId="6D5F3DE7" w14:textId="77777777" w:rsidR="009E60EF" w:rsidRPr="00EB69A3" w:rsidRDefault="009E60EF" w:rsidP="006B6471">
            <w:pPr>
              <w:rPr>
                <w:rFonts w:ascii="Calibri" w:hAnsi="Calibri" w:cs="Calibri"/>
                <w:b/>
                <w:color w:val="0070C0"/>
              </w:rPr>
            </w:pPr>
            <w:r w:rsidRPr="00EB69A3">
              <w:rPr>
                <w:rFonts w:ascii="Calibri" w:eastAsia="Times New Roman" w:hAnsi="Calibri" w:cs="Calibri"/>
                <w:b/>
                <w:color w:val="0070C0"/>
                <w:lang w:val="en-US"/>
              </w:rPr>
              <w:t>Key Stage 3</w:t>
            </w:r>
          </w:p>
        </w:tc>
        <w:tc>
          <w:tcPr>
            <w:tcW w:w="8788" w:type="dxa"/>
            <w:gridSpan w:val="4"/>
          </w:tcPr>
          <w:p w14:paraId="79D6BC54" w14:textId="77777777" w:rsidR="009E60EF" w:rsidRPr="00EB69A3" w:rsidRDefault="009E60EF" w:rsidP="006B6471">
            <w:pPr>
              <w:rPr>
                <w:rFonts w:ascii="Calibri" w:hAnsi="Calibri" w:cs="Calibri"/>
                <w:b/>
                <w:color w:val="0070C0"/>
              </w:rPr>
            </w:pPr>
            <w:r w:rsidRPr="00EB69A3">
              <w:rPr>
                <w:rFonts w:ascii="Calibri" w:eastAsia="Times New Roman" w:hAnsi="Calibri" w:cs="Calibri"/>
                <w:b/>
                <w:color w:val="0070C0"/>
                <w:lang w:val="en-US"/>
              </w:rPr>
              <w:t>Key Stage 4</w:t>
            </w:r>
          </w:p>
        </w:tc>
      </w:tr>
      <w:tr w:rsidR="009E60EF" w:rsidRPr="00EB69A3" w14:paraId="3BBCD3BA" w14:textId="77777777" w:rsidTr="665CD089">
        <w:tc>
          <w:tcPr>
            <w:tcW w:w="6947" w:type="dxa"/>
            <w:gridSpan w:val="3"/>
          </w:tcPr>
          <w:p w14:paraId="340116E8" w14:textId="77777777" w:rsidR="009E60EF" w:rsidRPr="00EB69A3" w:rsidRDefault="009E60EF" w:rsidP="009E60EF">
            <w:pPr>
              <w:pStyle w:val="ListParagraph"/>
              <w:numPr>
                <w:ilvl w:val="0"/>
                <w:numId w:val="13"/>
              </w:numPr>
              <w:rPr>
                <w:rFonts w:ascii="Calibri" w:hAnsi="Calibri" w:cs="Calibri"/>
                <w:color w:val="000000" w:themeColor="text1"/>
                <w:lang w:val="en-US"/>
              </w:rPr>
            </w:pPr>
            <w:r w:rsidRPr="00EB69A3">
              <w:rPr>
                <w:rFonts w:ascii="Calibri" w:hAnsi="Calibri" w:cs="Calibri"/>
                <w:color w:val="000000" w:themeColor="text1"/>
                <w:lang w:val="en-US"/>
              </w:rPr>
              <w:t xml:space="preserve">We aim for our Key Stage 3 curriculum to set the foundation for KS4. We aim to build fundamental research, analytical and </w:t>
            </w:r>
            <w:proofErr w:type="gramStart"/>
            <w:r w:rsidRPr="00EB69A3">
              <w:rPr>
                <w:rFonts w:ascii="Calibri" w:hAnsi="Calibri" w:cs="Calibri"/>
                <w:color w:val="000000" w:themeColor="text1"/>
                <w:lang w:val="en-US"/>
              </w:rPr>
              <w:t>written  skills</w:t>
            </w:r>
            <w:proofErr w:type="gramEnd"/>
            <w:r w:rsidRPr="00EB69A3">
              <w:rPr>
                <w:rFonts w:ascii="Calibri" w:hAnsi="Calibri" w:cs="Calibri"/>
                <w:color w:val="000000" w:themeColor="text1"/>
                <w:lang w:val="en-US"/>
              </w:rPr>
              <w:t xml:space="preserve"> ready for KS4. </w:t>
            </w:r>
          </w:p>
          <w:p w14:paraId="28D883C5" w14:textId="77777777" w:rsidR="009E60EF" w:rsidRPr="00EB69A3" w:rsidRDefault="009E60EF" w:rsidP="006B6471">
            <w:pPr>
              <w:rPr>
                <w:rFonts w:ascii="Calibri" w:hAnsi="Calibri" w:cs="Calibri"/>
                <w:color w:val="000000" w:themeColor="text1"/>
                <w:lang w:val="en-US"/>
              </w:rPr>
            </w:pPr>
          </w:p>
          <w:p w14:paraId="1543ECF8" w14:textId="77777777" w:rsidR="009E60EF" w:rsidRDefault="009E60EF" w:rsidP="009E60EF">
            <w:pPr>
              <w:pStyle w:val="ListParagraph"/>
              <w:numPr>
                <w:ilvl w:val="0"/>
                <w:numId w:val="13"/>
              </w:numPr>
              <w:rPr>
                <w:rFonts w:ascii="Calibri" w:hAnsi="Calibri" w:cs="Calibri"/>
                <w:color w:val="000000" w:themeColor="text1"/>
                <w:lang w:val="en-US"/>
              </w:rPr>
            </w:pPr>
            <w:r w:rsidRPr="00EB69A3">
              <w:rPr>
                <w:rFonts w:ascii="Calibri" w:hAnsi="Calibri" w:cs="Calibri"/>
                <w:color w:val="000000" w:themeColor="text1"/>
                <w:lang w:val="en-US"/>
              </w:rPr>
              <w:t xml:space="preserve">We aim for students to confidently understand key historical concepts such as change and continuity and causation </w:t>
            </w:r>
          </w:p>
          <w:p w14:paraId="01D5046D" w14:textId="77777777" w:rsidR="00D712CE" w:rsidRPr="00D712CE" w:rsidRDefault="00D712CE" w:rsidP="00D712CE">
            <w:pPr>
              <w:pStyle w:val="ListParagraph"/>
              <w:rPr>
                <w:rFonts w:ascii="Calibri" w:hAnsi="Calibri" w:cs="Calibri"/>
                <w:color w:val="000000" w:themeColor="text1"/>
                <w:lang w:val="en-US"/>
              </w:rPr>
            </w:pPr>
          </w:p>
          <w:p w14:paraId="0F0D0712" w14:textId="612FA804" w:rsidR="00D712CE" w:rsidRDefault="00D712CE" w:rsidP="009E60EF">
            <w:pPr>
              <w:pStyle w:val="ListParagraph"/>
              <w:numPr>
                <w:ilvl w:val="0"/>
                <w:numId w:val="13"/>
              </w:numPr>
              <w:rPr>
                <w:rFonts w:ascii="Calibri" w:hAnsi="Calibri" w:cs="Calibri"/>
                <w:color w:val="7030A0"/>
                <w:lang w:val="en-US"/>
              </w:rPr>
            </w:pPr>
            <w:r w:rsidRPr="00EC6E14">
              <w:rPr>
                <w:rFonts w:ascii="Calibri" w:hAnsi="Calibri" w:cs="Calibri"/>
                <w:color w:val="7030A0"/>
                <w:lang w:val="en-US"/>
              </w:rPr>
              <w:t xml:space="preserve">We aim to show all our students </w:t>
            </w:r>
            <w:r w:rsidR="00EC6E14" w:rsidRPr="00EC6E14">
              <w:rPr>
                <w:rFonts w:ascii="Calibri" w:hAnsi="Calibri" w:cs="Calibri"/>
                <w:color w:val="7030A0"/>
                <w:lang w:val="en-US"/>
              </w:rPr>
              <w:t>the relevance of history to the world they live in today.</w:t>
            </w:r>
          </w:p>
          <w:p w14:paraId="33DAE20F" w14:textId="77777777" w:rsidR="00EC6E14" w:rsidRPr="00EC6E14" w:rsidRDefault="00EC6E14" w:rsidP="00EC6E14">
            <w:pPr>
              <w:pStyle w:val="ListParagraph"/>
              <w:rPr>
                <w:rFonts w:ascii="Calibri" w:hAnsi="Calibri" w:cs="Calibri"/>
                <w:color w:val="7030A0"/>
                <w:lang w:val="en-US"/>
              </w:rPr>
            </w:pPr>
          </w:p>
          <w:p w14:paraId="693BBD52" w14:textId="6AE679A3" w:rsidR="00E402F2" w:rsidRPr="00E402F2" w:rsidRDefault="00EC6E14" w:rsidP="00E402F2">
            <w:pPr>
              <w:pStyle w:val="ListParagraph"/>
              <w:numPr>
                <w:ilvl w:val="0"/>
                <w:numId w:val="13"/>
              </w:numPr>
              <w:rPr>
                <w:rFonts w:ascii="Calibri" w:hAnsi="Calibri" w:cs="Calibri"/>
                <w:color w:val="000000" w:themeColor="text1"/>
                <w:lang w:val="en-US"/>
              </w:rPr>
            </w:pPr>
            <w:r>
              <w:rPr>
                <w:rFonts w:ascii="Calibri" w:hAnsi="Calibri" w:cs="Calibri"/>
                <w:color w:val="7030A0"/>
                <w:lang w:val="en-US"/>
              </w:rPr>
              <w:t>We aim to enabl</w:t>
            </w:r>
            <w:r w:rsidR="00E402F2">
              <w:rPr>
                <w:rFonts w:ascii="Calibri" w:hAnsi="Calibri" w:cs="Calibri"/>
                <w:color w:val="7030A0"/>
                <w:lang w:val="en-US"/>
              </w:rPr>
              <w:t>e the study of History to be accessible to all students.</w:t>
            </w:r>
          </w:p>
          <w:p w14:paraId="7A3AE8A0" w14:textId="77777777" w:rsidR="00E402F2" w:rsidRPr="00E402F2" w:rsidRDefault="00E402F2" w:rsidP="00E402F2">
            <w:pPr>
              <w:rPr>
                <w:rFonts w:ascii="Calibri" w:hAnsi="Calibri" w:cs="Calibri"/>
                <w:color w:val="000000" w:themeColor="text1"/>
                <w:lang w:val="en-US"/>
              </w:rPr>
            </w:pPr>
          </w:p>
          <w:p w14:paraId="52CA511C" w14:textId="19F41079" w:rsidR="009E60EF" w:rsidRPr="00EB69A3" w:rsidRDefault="009E60EF" w:rsidP="009E60EF">
            <w:pPr>
              <w:pStyle w:val="ListParagraph"/>
              <w:numPr>
                <w:ilvl w:val="0"/>
                <w:numId w:val="13"/>
              </w:numPr>
              <w:rPr>
                <w:rFonts w:ascii="Calibri" w:hAnsi="Calibri" w:cs="Calibri"/>
                <w:color w:val="000000" w:themeColor="text1"/>
                <w:lang w:val="en-US"/>
              </w:rPr>
            </w:pPr>
            <w:r w:rsidRPr="00EB69A3">
              <w:rPr>
                <w:rFonts w:ascii="Calibri" w:hAnsi="Calibri" w:cs="Calibri"/>
                <w:color w:val="000000" w:themeColor="text1"/>
                <w:lang w:val="en-US"/>
              </w:rPr>
              <w:t>story and develop transferable skills that can be used irrespective of whether students pursue History at KS4</w:t>
            </w:r>
          </w:p>
          <w:p w14:paraId="36968513" w14:textId="77777777" w:rsidR="009E60EF" w:rsidRPr="00EB69A3" w:rsidRDefault="009E60EF" w:rsidP="006B6471">
            <w:pPr>
              <w:rPr>
                <w:rFonts w:ascii="Calibri" w:hAnsi="Calibri" w:cs="Calibri"/>
                <w:color w:val="000000" w:themeColor="text1"/>
                <w:lang w:val="en-US"/>
              </w:rPr>
            </w:pPr>
          </w:p>
          <w:p w14:paraId="477C04F1" w14:textId="77777777" w:rsidR="009E60EF" w:rsidRPr="00EB69A3" w:rsidRDefault="009E60EF" w:rsidP="009E60EF">
            <w:pPr>
              <w:pStyle w:val="ListParagraph"/>
              <w:numPr>
                <w:ilvl w:val="0"/>
                <w:numId w:val="13"/>
              </w:numPr>
              <w:rPr>
                <w:rFonts w:ascii="Calibri" w:hAnsi="Calibri" w:cs="Calibri"/>
                <w:color w:val="000000" w:themeColor="text1"/>
                <w:lang w:val="en-US"/>
              </w:rPr>
            </w:pPr>
            <w:r w:rsidRPr="00EB69A3">
              <w:rPr>
                <w:rFonts w:ascii="Calibri" w:hAnsi="Calibri" w:cs="Calibri"/>
                <w:color w:val="000000" w:themeColor="text1"/>
                <w:lang w:val="en-US"/>
              </w:rPr>
              <w:t xml:space="preserve">Our </w:t>
            </w:r>
            <w:proofErr w:type="gramStart"/>
            <w:r w:rsidRPr="00EB69A3">
              <w:rPr>
                <w:rFonts w:ascii="Calibri" w:hAnsi="Calibri" w:cs="Calibri"/>
                <w:color w:val="000000" w:themeColor="text1"/>
                <w:lang w:val="en-US"/>
              </w:rPr>
              <w:t>History</w:t>
            </w:r>
            <w:proofErr w:type="gramEnd"/>
            <w:r w:rsidRPr="00EB69A3">
              <w:rPr>
                <w:rFonts w:ascii="Calibri" w:hAnsi="Calibri" w:cs="Calibri"/>
                <w:color w:val="000000" w:themeColor="text1"/>
                <w:lang w:val="en-US"/>
              </w:rPr>
              <w:t xml:space="preserve"> curriculum at Key Stage 3 aspires to provide an insight into the Key Stage 4 History curriculum. </w:t>
            </w:r>
          </w:p>
          <w:p w14:paraId="7BD65F9F" w14:textId="77777777" w:rsidR="009E60EF" w:rsidRPr="00EB69A3" w:rsidRDefault="009E60EF" w:rsidP="006B6471">
            <w:pPr>
              <w:pStyle w:val="ListParagraph"/>
              <w:rPr>
                <w:rFonts w:ascii="Calibri" w:hAnsi="Calibri" w:cs="Calibri"/>
                <w:color w:val="000000" w:themeColor="text1"/>
                <w:lang w:val="en-US"/>
              </w:rPr>
            </w:pPr>
          </w:p>
        </w:tc>
        <w:tc>
          <w:tcPr>
            <w:tcW w:w="8788" w:type="dxa"/>
            <w:gridSpan w:val="4"/>
          </w:tcPr>
          <w:p w14:paraId="6A1F614D" w14:textId="77777777" w:rsidR="009E60EF" w:rsidRPr="00EB69A3" w:rsidRDefault="009E60EF" w:rsidP="009E60EF">
            <w:pPr>
              <w:pStyle w:val="ListParagraph"/>
              <w:numPr>
                <w:ilvl w:val="0"/>
                <w:numId w:val="13"/>
              </w:numPr>
              <w:rPr>
                <w:rFonts w:ascii="Calibri" w:hAnsi="Calibri" w:cs="Calibri"/>
                <w:color w:val="000000" w:themeColor="text1"/>
                <w:lang w:val="en-US"/>
              </w:rPr>
            </w:pPr>
            <w:r w:rsidRPr="00EB69A3">
              <w:rPr>
                <w:rFonts w:ascii="Calibri" w:hAnsi="Calibri" w:cs="Calibri"/>
                <w:color w:val="000000" w:themeColor="text1"/>
                <w:lang w:val="en-US"/>
              </w:rPr>
              <w:t xml:space="preserve">Our </w:t>
            </w:r>
            <w:proofErr w:type="gramStart"/>
            <w:r w:rsidRPr="00EB69A3">
              <w:rPr>
                <w:rFonts w:ascii="Calibri" w:hAnsi="Calibri" w:cs="Calibri"/>
                <w:color w:val="000000" w:themeColor="text1"/>
                <w:lang w:val="en-US"/>
              </w:rPr>
              <w:t>two year</w:t>
            </w:r>
            <w:proofErr w:type="gramEnd"/>
            <w:r w:rsidRPr="00EB69A3">
              <w:rPr>
                <w:rFonts w:ascii="Calibri" w:hAnsi="Calibri" w:cs="Calibri"/>
                <w:color w:val="000000" w:themeColor="text1"/>
                <w:lang w:val="en-US"/>
              </w:rPr>
              <w:t xml:space="preserve"> Key Stage 4 curriculum History allows us to cover content with sufficient depth, richness and rigor – forging links between topics within a subject and between subjects across the curriculum. </w:t>
            </w:r>
          </w:p>
          <w:p w14:paraId="50E4C1A1" w14:textId="77777777" w:rsidR="009E60EF" w:rsidRPr="00EB69A3" w:rsidRDefault="009E60EF" w:rsidP="006B6471">
            <w:pPr>
              <w:pStyle w:val="ListParagraph"/>
              <w:rPr>
                <w:rFonts w:ascii="Calibri" w:hAnsi="Calibri" w:cs="Calibri"/>
                <w:color w:val="000000" w:themeColor="text1"/>
                <w:lang w:val="en-US"/>
              </w:rPr>
            </w:pPr>
          </w:p>
          <w:p w14:paraId="72E52496" w14:textId="77777777" w:rsidR="009E60EF" w:rsidRPr="00EB69A3" w:rsidRDefault="009E60EF" w:rsidP="009E60EF">
            <w:pPr>
              <w:pStyle w:val="ListParagraph"/>
              <w:numPr>
                <w:ilvl w:val="0"/>
                <w:numId w:val="13"/>
              </w:numPr>
              <w:rPr>
                <w:rFonts w:ascii="Calibri" w:hAnsi="Calibri" w:cs="Calibri"/>
                <w:color w:val="000000" w:themeColor="text1"/>
              </w:rPr>
            </w:pPr>
            <w:r w:rsidRPr="20047C0B">
              <w:rPr>
                <w:rFonts w:ascii="Calibri" w:hAnsi="Calibri" w:cs="Calibri"/>
                <w:color w:val="000000" w:themeColor="text1"/>
              </w:rPr>
              <w:t xml:space="preserve">We promote Challenge and encourage students to aspire to achieve the best grade they can.  </w:t>
            </w:r>
          </w:p>
          <w:p w14:paraId="5BB98C4C" w14:textId="77777777" w:rsidR="009E60EF" w:rsidRPr="00EB69A3" w:rsidRDefault="009E60EF" w:rsidP="006B6471">
            <w:pPr>
              <w:rPr>
                <w:rFonts w:ascii="Calibri" w:hAnsi="Calibri" w:cs="Calibri"/>
                <w:color w:val="000000" w:themeColor="text1"/>
                <w:lang w:val="en-US"/>
              </w:rPr>
            </w:pPr>
          </w:p>
          <w:p w14:paraId="7848188C" w14:textId="77777777" w:rsidR="009E60EF" w:rsidRPr="00EB69A3" w:rsidRDefault="009E60EF" w:rsidP="009E60EF">
            <w:pPr>
              <w:pStyle w:val="ListParagraph"/>
              <w:numPr>
                <w:ilvl w:val="0"/>
                <w:numId w:val="13"/>
              </w:numPr>
              <w:rPr>
                <w:rFonts w:ascii="Calibri" w:hAnsi="Calibri" w:cs="Calibri"/>
                <w:color w:val="000000" w:themeColor="text1"/>
                <w:lang w:val="en-US"/>
              </w:rPr>
            </w:pPr>
            <w:r w:rsidRPr="00EB69A3">
              <w:rPr>
                <w:rFonts w:ascii="Calibri" w:hAnsi="Calibri" w:cs="Calibri"/>
                <w:color w:val="000000" w:themeColor="text1"/>
                <w:lang w:val="en-US"/>
              </w:rPr>
              <w:t>Our KS4 curriculum aims to inspire not just future historians, but as a facilitating subject the use of historical research skills in careers ranging from politics and civil service to Law, Museums and Police</w:t>
            </w:r>
          </w:p>
          <w:p w14:paraId="00E2A401" w14:textId="77777777" w:rsidR="009E60EF" w:rsidRPr="00EB69A3" w:rsidRDefault="009E60EF" w:rsidP="006B6471">
            <w:pPr>
              <w:rPr>
                <w:rFonts w:ascii="Calibri" w:hAnsi="Calibri" w:cs="Calibri"/>
                <w:color w:val="000000" w:themeColor="text1"/>
                <w:lang w:val="en-US"/>
              </w:rPr>
            </w:pPr>
          </w:p>
          <w:p w14:paraId="11BA78A2" w14:textId="77777777" w:rsidR="009E60EF" w:rsidRPr="00EB69A3" w:rsidRDefault="009E60EF" w:rsidP="009E60EF">
            <w:pPr>
              <w:pStyle w:val="ListParagraph"/>
              <w:numPr>
                <w:ilvl w:val="0"/>
                <w:numId w:val="13"/>
              </w:numPr>
              <w:rPr>
                <w:rFonts w:ascii="Calibri" w:hAnsi="Calibri" w:cs="Calibri"/>
                <w:color w:val="000000" w:themeColor="text1"/>
                <w:lang w:val="en-US"/>
              </w:rPr>
            </w:pPr>
            <w:r w:rsidRPr="00EB69A3">
              <w:rPr>
                <w:rFonts w:ascii="Calibri" w:hAnsi="Calibri" w:cs="Calibri"/>
                <w:color w:val="000000" w:themeColor="text1"/>
                <w:lang w:val="en-US"/>
              </w:rPr>
              <w:t xml:space="preserve">We aim to promote a love of learning and proudly advocate for our students to aspire to achieve the top grades. </w:t>
            </w:r>
          </w:p>
          <w:p w14:paraId="39B29028" w14:textId="77777777" w:rsidR="009E60EF" w:rsidRPr="00EB69A3" w:rsidRDefault="009E60EF" w:rsidP="006B6471">
            <w:pPr>
              <w:ind w:left="360"/>
              <w:rPr>
                <w:rFonts w:ascii="Calibri" w:hAnsi="Calibri" w:cs="Calibri"/>
                <w:color w:val="000000" w:themeColor="text1"/>
                <w:lang w:val="en-US"/>
              </w:rPr>
            </w:pPr>
          </w:p>
          <w:p w14:paraId="12512171" w14:textId="77777777" w:rsidR="009E60EF" w:rsidRPr="00EB69A3" w:rsidRDefault="009E60EF" w:rsidP="009E60EF">
            <w:pPr>
              <w:pStyle w:val="ListParagraph"/>
              <w:numPr>
                <w:ilvl w:val="0"/>
                <w:numId w:val="13"/>
              </w:numPr>
              <w:shd w:val="clear" w:color="auto" w:fill="FFFFFF"/>
              <w:textAlignment w:val="baseline"/>
              <w:rPr>
                <w:rFonts w:ascii="Calibri" w:hAnsi="Calibri" w:cs="Calibri"/>
                <w:color w:val="000000" w:themeColor="text1"/>
                <w:lang w:val="en-US"/>
              </w:rPr>
            </w:pPr>
            <w:r w:rsidRPr="00EB69A3">
              <w:rPr>
                <w:rFonts w:ascii="Calibri" w:hAnsi="Calibri" w:cs="Calibri"/>
                <w:color w:val="000000" w:themeColor="text1"/>
                <w:lang w:val="en-US"/>
              </w:rPr>
              <w:t>We aim to devise independent learning skills so our pupils can adequately and sufficiently prepare for the world of work.</w:t>
            </w:r>
          </w:p>
          <w:p w14:paraId="4D7CB22F" w14:textId="77777777" w:rsidR="009E60EF" w:rsidRPr="00EB69A3" w:rsidRDefault="009E60EF" w:rsidP="006B6471">
            <w:pPr>
              <w:pStyle w:val="ListParagraph"/>
              <w:rPr>
                <w:rFonts w:ascii="Calibri" w:hAnsi="Calibri" w:cs="Calibri"/>
                <w:color w:val="000000" w:themeColor="text1"/>
                <w:lang w:val="en-US"/>
              </w:rPr>
            </w:pPr>
          </w:p>
          <w:p w14:paraId="43CC8F83" w14:textId="77777777" w:rsidR="009E60EF" w:rsidRPr="00EB69A3" w:rsidRDefault="009E60EF" w:rsidP="006B6471">
            <w:pPr>
              <w:shd w:val="clear" w:color="auto" w:fill="FFFFFF"/>
              <w:textAlignment w:val="baseline"/>
              <w:rPr>
                <w:rFonts w:ascii="Calibri" w:hAnsi="Calibri" w:cs="Calibri"/>
                <w:color w:val="000000" w:themeColor="text1"/>
                <w:lang w:val="en-US"/>
              </w:rPr>
            </w:pPr>
          </w:p>
          <w:p w14:paraId="19AA77A6" w14:textId="77777777" w:rsidR="009E60EF" w:rsidRPr="00EB69A3" w:rsidRDefault="009E60EF" w:rsidP="006B6471">
            <w:pPr>
              <w:shd w:val="clear" w:color="auto" w:fill="FFFFFF"/>
              <w:ind w:left="720"/>
              <w:textAlignment w:val="baseline"/>
              <w:rPr>
                <w:rFonts w:ascii="Calibri" w:hAnsi="Calibri" w:cs="Calibri"/>
                <w:color w:val="000000" w:themeColor="text1"/>
                <w:lang w:val="en-US"/>
              </w:rPr>
            </w:pPr>
          </w:p>
        </w:tc>
      </w:tr>
      <w:tr w:rsidR="009E60EF" w:rsidRPr="00EB69A3" w14:paraId="3F1BDCB0" w14:textId="77777777" w:rsidTr="665CD089">
        <w:tc>
          <w:tcPr>
            <w:tcW w:w="15735" w:type="dxa"/>
            <w:gridSpan w:val="7"/>
            <w:shd w:val="clear" w:color="auto" w:fill="0070C0"/>
          </w:tcPr>
          <w:p w14:paraId="561357CB" w14:textId="77777777" w:rsidR="009E60EF" w:rsidRPr="00EB69A3" w:rsidRDefault="009E60EF" w:rsidP="006B6471">
            <w:pPr>
              <w:jc w:val="center"/>
              <w:rPr>
                <w:rFonts w:ascii="Calibri" w:hAnsi="Calibri" w:cs="Calibri"/>
                <w:b/>
                <w:color w:val="000000" w:themeColor="text1"/>
              </w:rPr>
            </w:pPr>
            <w:r w:rsidRPr="00EB69A3">
              <w:rPr>
                <w:rFonts w:ascii="Calibri" w:eastAsia="Times New Roman" w:hAnsi="Calibri" w:cs="Calibri"/>
                <w:b/>
                <w:color w:val="000000" w:themeColor="text1"/>
                <w:lang w:val="en-US"/>
              </w:rPr>
              <w:lastRenderedPageBreak/>
              <w:t>Curriculum</w:t>
            </w:r>
            <w:r w:rsidRPr="00EB69A3">
              <w:rPr>
                <w:rFonts w:ascii="Calibri" w:hAnsi="Calibri" w:cs="Calibri"/>
                <w:b/>
                <w:color w:val="000000" w:themeColor="text1"/>
              </w:rPr>
              <w:t>- Depth, Breadth and Challenge</w:t>
            </w:r>
          </w:p>
        </w:tc>
      </w:tr>
      <w:tr w:rsidR="009E60EF" w:rsidRPr="00EB69A3" w14:paraId="728743F8" w14:textId="77777777" w:rsidTr="665CD089">
        <w:tc>
          <w:tcPr>
            <w:tcW w:w="5388" w:type="dxa"/>
            <w:gridSpan w:val="2"/>
          </w:tcPr>
          <w:p w14:paraId="2AEE32E4" w14:textId="77777777" w:rsidR="009E60EF" w:rsidRPr="00EB69A3" w:rsidRDefault="009E60EF" w:rsidP="006B6471">
            <w:pPr>
              <w:shd w:val="clear" w:color="auto" w:fill="FFFFFF"/>
              <w:tabs>
                <w:tab w:val="center" w:pos="2441"/>
              </w:tabs>
              <w:textAlignment w:val="baseline"/>
              <w:rPr>
                <w:rFonts w:ascii="Calibri" w:eastAsia="Times New Roman" w:hAnsi="Calibri" w:cs="Calibri"/>
                <w:b/>
                <w:color w:val="0070C0"/>
                <w:lang w:val="en-US"/>
              </w:rPr>
            </w:pPr>
            <w:r w:rsidRPr="00EB69A3">
              <w:rPr>
                <w:rFonts w:ascii="Calibri" w:eastAsia="Times New Roman" w:hAnsi="Calibri" w:cs="Calibri"/>
                <w:b/>
                <w:color w:val="0070C0"/>
                <w:lang w:val="en-US"/>
              </w:rPr>
              <w:t xml:space="preserve">Curriculum Design – Breadth and Depth </w:t>
            </w:r>
            <w:r w:rsidRPr="00EB69A3">
              <w:rPr>
                <w:rFonts w:ascii="Calibri" w:eastAsia="Times New Roman" w:hAnsi="Calibri" w:cs="Calibri"/>
                <w:b/>
                <w:color w:val="0070C0"/>
                <w:lang w:val="en-US"/>
              </w:rPr>
              <w:tab/>
            </w:r>
          </w:p>
        </w:tc>
        <w:tc>
          <w:tcPr>
            <w:tcW w:w="4961" w:type="dxa"/>
            <w:gridSpan w:val="3"/>
          </w:tcPr>
          <w:p w14:paraId="0F231E56" w14:textId="77777777" w:rsidR="009E60EF" w:rsidRPr="00EB69A3" w:rsidRDefault="009E60EF" w:rsidP="006B6471">
            <w:pPr>
              <w:rPr>
                <w:rFonts w:ascii="Calibri" w:hAnsi="Calibri" w:cs="Calibri"/>
                <w:b/>
                <w:color w:val="0070C0"/>
              </w:rPr>
            </w:pPr>
            <w:r w:rsidRPr="00EB69A3">
              <w:rPr>
                <w:rFonts w:ascii="Calibri" w:hAnsi="Calibri" w:cs="Calibri"/>
                <w:b/>
                <w:color w:val="0070C0"/>
              </w:rPr>
              <w:t xml:space="preserve">Curriculum Challenge </w:t>
            </w:r>
          </w:p>
        </w:tc>
        <w:tc>
          <w:tcPr>
            <w:tcW w:w="5386" w:type="dxa"/>
            <w:gridSpan w:val="2"/>
          </w:tcPr>
          <w:p w14:paraId="514F83FC" w14:textId="77777777" w:rsidR="009E60EF" w:rsidRPr="00EB69A3" w:rsidRDefault="009E60EF" w:rsidP="006B6471">
            <w:pPr>
              <w:rPr>
                <w:rFonts w:ascii="Calibri" w:hAnsi="Calibri" w:cs="Calibri"/>
                <w:b/>
                <w:color w:val="0070C0"/>
              </w:rPr>
            </w:pPr>
            <w:r w:rsidRPr="00EB69A3">
              <w:rPr>
                <w:rFonts w:ascii="Calibri" w:hAnsi="Calibri" w:cs="Calibri"/>
                <w:b/>
                <w:color w:val="0070C0"/>
              </w:rPr>
              <w:t>Assessment</w:t>
            </w:r>
          </w:p>
        </w:tc>
      </w:tr>
      <w:tr w:rsidR="009E60EF" w:rsidRPr="00EB69A3" w14:paraId="0C8C3BD6" w14:textId="77777777" w:rsidTr="665CD089">
        <w:tc>
          <w:tcPr>
            <w:tcW w:w="5388" w:type="dxa"/>
            <w:gridSpan w:val="2"/>
          </w:tcPr>
          <w:p w14:paraId="4A4770BD" w14:textId="77777777" w:rsidR="009E60EF" w:rsidRDefault="009E60EF" w:rsidP="009E60EF">
            <w:pPr>
              <w:pStyle w:val="ListParagraph"/>
              <w:numPr>
                <w:ilvl w:val="0"/>
                <w:numId w:val="12"/>
              </w:numPr>
              <w:rPr>
                <w:rFonts w:ascii="Calibri" w:hAnsi="Calibri" w:cs="Calibri"/>
                <w:color w:val="000000" w:themeColor="text1"/>
              </w:rPr>
            </w:pPr>
            <w:r w:rsidRPr="00EB69A3">
              <w:rPr>
                <w:rFonts w:ascii="Calibri" w:hAnsi="Calibri" w:cs="Calibri"/>
                <w:color w:val="000000" w:themeColor="text1"/>
              </w:rPr>
              <w:t xml:space="preserve">We follow long term plans / medium terms (as appropriate) as a starting point. These have been developed by our staff and are reviewed regularly with external input from OFSTED, SLE’s and colleagues from other educational establishments. </w:t>
            </w:r>
          </w:p>
          <w:p w14:paraId="4905149A" w14:textId="13A57F90" w:rsidR="00065E2B" w:rsidRPr="000C3305" w:rsidRDefault="00065E2B" w:rsidP="009E60EF">
            <w:pPr>
              <w:pStyle w:val="ListParagraph"/>
              <w:numPr>
                <w:ilvl w:val="0"/>
                <w:numId w:val="12"/>
              </w:numPr>
              <w:rPr>
                <w:rFonts w:ascii="Calibri" w:hAnsi="Calibri" w:cs="Calibri"/>
                <w:color w:val="7030A0"/>
              </w:rPr>
            </w:pPr>
            <w:r w:rsidRPr="000C3305">
              <w:rPr>
                <w:rFonts w:ascii="Calibri" w:hAnsi="Calibri" w:cs="Calibri"/>
                <w:color w:val="7030A0"/>
              </w:rPr>
              <w:t xml:space="preserve">Our curriculum has a range </w:t>
            </w:r>
            <w:proofErr w:type="gramStart"/>
            <w:r w:rsidRPr="000C3305">
              <w:rPr>
                <w:rFonts w:ascii="Calibri" w:hAnsi="Calibri" w:cs="Calibri"/>
                <w:color w:val="7030A0"/>
              </w:rPr>
              <w:t xml:space="preserve">of </w:t>
            </w:r>
            <w:r w:rsidR="00F34080" w:rsidRPr="000C3305">
              <w:rPr>
                <w:rFonts w:ascii="Calibri" w:hAnsi="Calibri" w:cs="Calibri"/>
                <w:color w:val="7030A0"/>
              </w:rPr>
              <w:t xml:space="preserve"> topics</w:t>
            </w:r>
            <w:proofErr w:type="gramEnd"/>
            <w:r w:rsidR="00F34080" w:rsidRPr="000C3305">
              <w:rPr>
                <w:rFonts w:ascii="Calibri" w:hAnsi="Calibri" w:cs="Calibri"/>
                <w:color w:val="7030A0"/>
              </w:rPr>
              <w:t xml:space="preserve"> that cover </w:t>
            </w:r>
            <w:r w:rsidRPr="000C3305">
              <w:rPr>
                <w:rFonts w:ascii="Calibri" w:hAnsi="Calibri" w:cs="Calibri"/>
                <w:color w:val="7030A0"/>
              </w:rPr>
              <w:t xml:space="preserve">both depth and breadth, covering all the key </w:t>
            </w:r>
            <w:r w:rsidR="00F34080" w:rsidRPr="000C3305">
              <w:rPr>
                <w:rFonts w:ascii="Calibri" w:hAnsi="Calibri" w:cs="Calibri"/>
                <w:color w:val="7030A0"/>
              </w:rPr>
              <w:t>second order concepts and provide a thematic approach that is under pinned by key enquiry questions and</w:t>
            </w:r>
            <w:r w:rsidR="000C3305" w:rsidRPr="000C3305">
              <w:rPr>
                <w:rFonts w:ascii="Calibri" w:hAnsi="Calibri" w:cs="Calibri"/>
                <w:color w:val="7030A0"/>
              </w:rPr>
              <w:t xml:space="preserve"> explicit </w:t>
            </w:r>
            <w:proofErr w:type="spellStart"/>
            <w:r w:rsidR="000C3305" w:rsidRPr="000C3305">
              <w:rPr>
                <w:rFonts w:ascii="Calibri" w:hAnsi="Calibri" w:cs="Calibri"/>
                <w:color w:val="7030A0"/>
              </w:rPr>
              <w:t>takeways</w:t>
            </w:r>
            <w:proofErr w:type="spellEnd"/>
            <w:r w:rsidR="000C3305" w:rsidRPr="000C3305">
              <w:rPr>
                <w:rFonts w:ascii="Calibri" w:hAnsi="Calibri" w:cs="Calibri"/>
                <w:color w:val="7030A0"/>
              </w:rPr>
              <w:t>.</w:t>
            </w:r>
          </w:p>
          <w:p w14:paraId="31BCCF03" w14:textId="77777777" w:rsidR="009E60EF" w:rsidRPr="00EB69A3" w:rsidRDefault="009E60EF" w:rsidP="006B6471">
            <w:pPr>
              <w:pStyle w:val="ListParagraph"/>
              <w:rPr>
                <w:rFonts w:ascii="Calibri" w:hAnsi="Calibri" w:cs="Calibri"/>
                <w:color w:val="000000" w:themeColor="text1"/>
              </w:rPr>
            </w:pPr>
          </w:p>
          <w:p w14:paraId="335E8374" w14:textId="77777777" w:rsidR="009E60EF" w:rsidRPr="00EB69A3" w:rsidRDefault="009E60EF" w:rsidP="009E60EF">
            <w:pPr>
              <w:pStyle w:val="ListParagraph"/>
              <w:numPr>
                <w:ilvl w:val="0"/>
                <w:numId w:val="12"/>
              </w:numPr>
              <w:rPr>
                <w:rFonts w:ascii="Calibri" w:hAnsi="Calibri" w:cs="Calibri"/>
                <w:color w:val="000000" w:themeColor="text1"/>
              </w:rPr>
            </w:pPr>
            <w:r w:rsidRPr="00EB69A3">
              <w:rPr>
                <w:rFonts w:ascii="Calibri" w:hAnsi="Calibri" w:cs="Calibri"/>
                <w:color w:val="000000" w:themeColor="text1"/>
              </w:rPr>
              <w:t xml:space="preserve">We ensure that concepts are taught with </w:t>
            </w:r>
            <w:proofErr w:type="gramStart"/>
            <w:r w:rsidRPr="00EB69A3">
              <w:rPr>
                <w:rFonts w:ascii="Calibri" w:hAnsi="Calibri" w:cs="Calibri"/>
                <w:color w:val="000000" w:themeColor="text1"/>
              </w:rPr>
              <w:t>rigour  and</w:t>
            </w:r>
            <w:proofErr w:type="gramEnd"/>
            <w:r w:rsidRPr="00EB69A3">
              <w:rPr>
                <w:rFonts w:ascii="Calibri" w:hAnsi="Calibri" w:cs="Calibri"/>
                <w:color w:val="000000" w:themeColor="text1"/>
              </w:rPr>
              <w:t xml:space="preserve"> revisited: we know the end point to which we are working and ensure that our plans build towards this, with an emphasis on development and improvement not simply repetition </w:t>
            </w:r>
          </w:p>
          <w:p w14:paraId="4BE5B90E" w14:textId="77777777" w:rsidR="009E60EF" w:rsidRPr="00EB69A3" w:rsidRDefault="009E60EF" w:rsidP="006B6471">
            <w:pPr>
              <w:rPr>
                <w:rFonts w:ascii="Calibri" w:hAnsi="Calibri" w:cs="Calibri"/>
                <w:color w:val="000000" w:themeColor="text1"/>
              </w:rPr>
            </w:pPr>
          </w:p>
          <w:p w14:paraId="46F9259A" w14:textId="77777777" w:rsidR="009E60EF" w:rsidRPr="00EB69A3" w:rsidRDefault="009E60EF" w:rsidP="009E60EF">
            <w:pPr>
              <w:pStyle w:val="ListParagraph"/>
              <w:numPr>
                <w:ilvl w:val="0"/>
                <w:numId w:val="12"/>
              </w:numPr>
              <w:rPr>
                <w:rFonts w:ascii="Calibri" w:hAnsi="Calibri" w:cs="Calibri"/>
                <w:color w:val="000000" w:themeColor="text1"/>
              </w:rPr>
            </w:pPr>
            <w:r w:rsidRPr="00EB69A3">
              <w:rPr>
                <w:rFonts w:ascii="Calibri" w:hAnsi="Calibri" w:cs="Calibri"/>
                <w:color w:val="000000" w:themeColor="text1"/>
              </w:rPr>
              <w:t xml:space="preserve">We review schemes of work to identify any gaps and highlight key misconceptions that may arise so we can ensure that our teaching and </w:t>
            </w:r>
            <w:proofErr w:type="spellStart"/>
            <w:r w:rsidRPr="00EB69A3">
              <w:rPr>
                <w:rFonts w:ascii="Calibri" w:hAnsi="Calibri" w:cs="Calibri"/>
                <w:color w:val="000000" w:themeColor="text1"/>
              </w:rPr>
              <w:t>homelearning</w:t>
            </w:r>
            <w:proofErr w:type="spellEnd"/>
            <w:r w:rsidRPr="00EB69A3">
              <w:rPr>
                <w:rFonts w:ascii="Calibri" w:hAnsi="Calibri" w:cs="Calibri"/>
                <w:color w:val="000000" w:themeColor="text1"/>
              </w:rPr>
              <w:t xml:space="preserve"> addresses these.</w:t>
            </w:r>
          </w:p>
        </w:tc>
        <w:tc>
          <w:tcPr>
            <w:tcW w:w="4961" w:type="dxa"/>
            <w:gridSpan w:val="3"/>
          </w:tcPr>
          <w:p w14:paraId="5F2464C7" w14:textId="77777777" w:rsidR="009E60EF" w:rsidRPr="00EB69A3" w:rsidRDefault="009E60EF" w:rsidP="009E60EF">
            <w:pPr>
              <w:pStyle w:val="ListParagraph"/>
              <w:numPr>
                <w:ilvl w:val="0"/>
                <w:numId w:val="13"/>
              </w:numPr>
              <w:rPr>
                <w:rFonts w:ascii="Calibri" w:hAnsi="Calibri" w:cs="Calibri"/>
                <w:color w:val="000000" w:themeColor="text1"/>
                <w:lang w:val="en-US"/>
              </w:rPr>
            </w:pPr>
            <w:r w:rsidRPr="00EB69A3">
              <w:rPr>
                <w:rFonts w:ascii="Calibri" w:hAnsi="Calibri" w:cs="Calibri"/>
                <w:color w:val="000000" w:themeColor="text1"/>
                <w:lang w:val="en-US"/>
              </w:rPr>
              <w:t xml:space="preserve">We ask </w:t>
            </w:r>
            <w:proofErr w:type="gramStart"/>
            <w:r w:rsidRPr="00EB69A3">
              <w:rPr>
                <w:rFonts w:ascii="Calibri" w:hAnsi="Calibri" w:cs="Calibri"/>
                <w:color w:val="000000" w:themeColor="text1"/>
                <w:lang w:val="en-US"/>
              </w:rPr>
              <w:t>questions of pupils</w:t>
            </w:r>
            <w:proofErr w:type="gramEnd"/>
            <w:r w:rsidRPr="00EB69A3">
              <w:rPr>
                <w:rFonts w:ascii="Calibri" w:hAnsi="Calibri" w:cs="Calibri"/>
                <w:color w:val="000000" w:themeColor="text1"/>
                <w:lang w:val="en-US"/>
              </w:rPr>
              <w:t xml:space="preserve"> </w:t>
            </w:r>
            <w:proofErr w:type="gramStart"/>
            <w:r w:rsidRPr="00EB69A3">
              <w:rPr>
                <w:rFonts w:ascii="Calibri" w:hAnsi="Calibri" w:cs="Calibri"/>
                <w:color w:val="000000" w:themeColor="text1"/>
                <w:lang w:val="en-US"/>
              </w:rPr>
              <w:t>with regard to</w:t>
            </w:r>
            <w:proofErr w:type="gramEnd"/>
            <w:r w:rsidRPr="00EB69A3">
              <w:rPr>
                <w:rFonts w:ascii="Calibri" w:hAnsi="Calibri" w:cs="Calibri"/>
                <w:color w:val="000000" w:themeColor="text1"/>
                <w:lang w:val="en-US"/>
              </w:rPr>
              <w:t xml:space="preserve"> extending their knowledge, making connections, applying new learning.</w:t>
            </w:r>
          </w:p>
          <w:p w14:paraId="123B0C59" w14:textId="77777777" w:rsidR="009E60EF" w:rsidRPr="00EB69A3" w:rsidRDefault="009E60EF" w:rsidP="006B6471">
            <w:pPr>
              <w:rPr>
                <w:rFonts w:ascii="Calibri" w:hAnsi="Calibri" w:cs="Calibri"/>
                <w:color w:val="000000" w:themeColor="text1"/>
                <w:lang w:val="en-US"/>
              </w:rPr>
            </w:pPr>
          </w:p>
          <w:p w14:paraId="7E5574F1" w14:textId="77777777" w:rsidR="009E60EF" w:rsidRPr="00EB69A3" w:rsidRDefault="009E60EF" w:rsidP="009E60EF">
            <w:pPr>
              <w:pStyle w:val="ListParagraph"/>
              <w:numPr>
                <w:ilvl w:val="0"/>
                <w:numId w:val="13"/>
              </w:numPr>
              <w:rPr>
                <w:rFonts w:ascii="Calibri" w:hAnsi="Calibri" w:cs="Calibri"/>
                <w:color w:val="000000" w:themeColor="text1"/>
                <w:lang w:val="en-US"/>
              </w:rPr>
            </w:pPr>
            <w:r w:rsidRPr="00EB69A3">
              <w:rPr>
                <w:rFonts w:ascii="Calibri" w:hAnsi="Calibri" w:cs="Calibri"/>
                <w:color w:val="000000" w:themeColor="text1"/>
                <w:lang w:val="en-US"/>
              </w:rPr>
              <w:t>Pupils are required to write and speak in extended ways to explain their thinking. The aim is for students to be able to explain, analysis, provide balanced answers and reach supported conclusions.</w:t>
            </w:r>
          </w:p>
          <w:p w14:paraId="2F742DC0" w14:textId="77777777" w:rsidR="009E60EF" w:rsidRPr="00EB69A3" w:rsidRDefault="009E60EF" w:rsidP="006B6471">
            <w:pPr>
              <w:rPr>
                <w:rFonts w:ascii="Calibri" w:hAnsi="Calibri" w:cs="Calibri"/>
                <w:color w:val="000000" w:themeColor="text1"/>
                <w:lang w:val="en-US"/>
              </w:rPr>
            </w:pPr>
          </w:p>
          <w:p w14:paraId="170BDD51" w14:textId="5838F9D3" w:rsidR="009E60EF" w:rsidRPr="00EB69A3" w:rsidRDefault="009E60EF" w:rsidP="009E60EF">
            <w:pPr>
              <w:pStyle w:val="ListParagraph"/>
              <w:numPr>
                <w:ilvl w:val="0"/>
                <w:numId w:val="13"/>
              </w:numPr>
              <w:rPr>
                <w:rFonts w:ascii="Calibri" w:hAnsi="Calibri" w:cs="Calibri"/>
                <w:color w:val="000000" w:themeColor="text1"/>
                <w:lang w:val="en-US"/>
              </w:rPr>
            </w:pPr>
            <w:r w:rsidRPr="00EB69A3">
              <w:rPr>
                <w:rFonts w:ascii="Calibri" w:hAnsi="Calibri" w:cs="Calibri"/>
                <w:color w:val="000000" w:themeColor="text1"/>
                <w:lang w:val="en-US"/>
              </w:rPr>
              <w:t>Linking Historical events to current issues</w:t>
            </w:r>
            <w:r w:rsidR="00E402F2">
              <w:rPr>
                <w:rFonts w:ascii="Calibri" w:hAnsi="Calibri" w:cs="Calibri"/>
                <w:color w:val="000000" w:themeColor="text1"/>
                <w:lang w:val="en-US"/>
              </w:rPr>
              <w:t xml:space="preserve"> as well as </w:t>
            </w:r>
            <w:r w:rsidR="00E402F2" w:rsidRPr="003E7773">
              <w:rPr>
                <w:rFonts w:ascii="Calibri" w:hAnsi="Calibri" w:cs="Calibri"/>
                <w:color w:val="7030A0"/>
                <w:lang w:val="en-US"/>
              </w:rPr>
              <w:t>local</w:t>
            </w:r>
            <w:r w:rsidR="003E7773" w:rsidRPr="003E7773">
              <w:rPr>
                <w:rFonts w:ascii="Calibri" w:hAnsi="Calibri" w:cs="Calibri"/>
                <w:color w:val="7030A0"/>
                <w:lang w:val="en-US"/>
              </w:rPr>
              <w:t xml:space="preserve"> history </w:t>
            </w:r>
            <w:r w:rsidRPr="003E7773">
              <w:rPr>
                <w:rFonts w:ascii="Calibri" w:hAnsi="Calibri" w:cs="Calibri"/>
                <w:color w:val="7030A0"/>
                <w:lang w:val="en-US"/>
              </w:rPr>
              <w:t xml:space="preserve">challenges </w:t>
            </w:r>
            <w:r w:rsidRPr="00EB69A3">
              <w:rPr>
                <w:rFonts w:ascii="Calibri" w:hAnsi="Calibri" w:cs="Calibri"/>
                <w:color w:val="000000" w:themeColor="text1"/>
                <w:lang w:val="en-US"/>
              </w:rPr>
              <w:t>students and helps them see the significance of the topics they are studying to the world they live in.</w:t>
            </w:r>
          </w:p>
          <w:p w14:paraId="3D36399A" w14:textId="77777777" w:rsidR="009E60EF" w:rsidRPr="00EB69A3" w:rsidRDefault="009E60EF" w:rsidP="006B6471">
            <w:pPr>
              <w:pStyle w:val="ListParagraph"/>
              <w:rPr>
                <w:rFonts w:ascii="Calibri" w:hAnsi="Calibri" w:cs="Calibri"/>
                <w:color w:val="000000" w:themeColor="text1"/>
                <w:lang w:val="en-US"/>
              </w:rPr>
            </w:pPr>
          </w:p>
          <w:p w14:paraId="644CA63B" w14:textId="77777777" w:rsidR="009E60EF" w:rsidRPr="00EB69A3" w:rsidRDefault="009E60EF" w:rsidP="009E60EF">
            <w:pPr>
              <w:pStyle w:val="ListParagraph"/>
              <w:numPr>
                <w:ilvl w:val="0"/>
                <w:numId w:val="13"/>
              </w:numPr>
              <w:rPr>
                <w:rFonts w:ascii="Calibri" w:hAnsi="Calibri" w:cs="Calibri"/>
                <w:color w:val="000000" w:themeColor="text1"/>
                <w:lang w:val="en-US"/>
              </w:rPr>
            </w:pPr>
            <w:r w:rsidRPr="00EB69A3">
              <w:rPr>
                <w:rFonts w:ascii="Calibri" w:hAnsi="Calibri" w:cs="Calibri"/>
                <w:color w:val="000000" w:themeColor="text1"/>
                <w:lang w:val="en-US"/>
              </w:rPr>
              <w:t xml:space="preserve">We use extra-curricular activities as an opportunity to widen the horizon and scope of </w:t>
            </w:r>
            <w:proofErr w:type="gramStart"/>
            <w:r w:rsidRPr="00EB69A3">
              <w:rPr>
                <w:rFonts w:ascii="Calibri" w:hAnsi="Calibri" w:cs="Calibri"/>
                <w:color w:val="000000" w:themeColor="text1"/>
                <w:lang w:val="en-US"/>
              </w:rPr>
              <w:t>students</w:t>
            </w:r>
            <w:proofErr w:type="gramEnd"/>
            <w:r w:rsidRPr="00EB69A3">
              <w:rPr>
                <w:rFonts w:ascii="Calibri" w:hAnsi="Calibri" w:cs="Calibri"/>
                <w:color w:val="000000" w:themeColor="text1"/>
                <w:lang w:val="en-US"/>
              </w:rPr>
              <w:t xml:space="preserve"> historical and cultural understanding</w:t>
            </w:r>
          </w:p>
          <w:p w14:paraId="6B9204BD" w14:textId="77777777" w:rsidR="009E60EF" w:rsidRPr="00EB69A3" w:rsidRDefault="009E60EF" w:rsidP="006B6471">
            <w:pPr>
              <w:pStyle w:val="ListParagraph"/>
              <w:rPr>
                <w:rFonts w:ascii="Calibri" w:hAnsi="Calibri" w:cs="Calibri"/>
                <w:color w:val="000000" w:themeColor="text1"/>
                <w:lang w:val="en-US"/>
              </w:rPr>
            </w:pPr>
          </w:p>
          <w:p w14:paraId="5BCCC8A9" w14:textId="2B37210B" w:rsidR="009E60EF" w:rsidRPr="00EB69A3" w:rsidRDefault="009E60EF" w:rsidP="009E60EF">
            <w:pPr>
              <w:pStyle w:val="ListParagraph"/>
              <w:numPr>
                <w:ilvl w:val="0"/>
                <w:numId w:val="13"/>
              </w:numPr>
              <w:rPr>
                <w:rFonts w:ascii="Calibri" w:hAnsi="Calibri" w:cs="Calibri"/>
                <w:color w:val="000000" w:themeColor="text1"/>
                <w:lang w:val="en-US"/>
              </w:rPr>
            </w:pPr>
            <w:r w:rsidRPr="00EB69A3">
              <w:rPr>
                <w:rFonts w:ascii="Calibri" w:hAnsi="Calibri" w:cs="Calibri"/>
                <w:color w:val="000000" w:themeColor="text1"/>
                <w:lang w:val="en-US"/>
              </w:rPr>
              <w:t>We use both questioning and written tasks to stretch the most able in our classes</w:t>
            </w:r>
            <w:r w:rsidR="00E402F2">
              <w:rPr>
                <w:rFonts w:ascii="Calibri" w:hAnsi="Calibri" w:cs="Calibri"/>
                <w:color w:val="000000" w:themeColor="text1"/>
                <w:lang w:val="en-US"/>
              </w:rPr>
              <w:t xml:space="preserve"> </w:t>
            </w:r>
            <w:r w:rsidR="00E402F2" w:rsidRPr="00E402F2">
              <w:rPr>
                <w:rFonts w:ascii="Calibri" w:hAnsi="Calibri" w:cs="Calibri"/>
                <w:color w:val="7030A0"/>
                <w:lang w:val="en-US"/>
              </w:rPr>
              <w:t>but to provide challenge</w:t>
            </w:r>
            <w:r w:rsidR="000C3305">
              <w:rPr>
                <w:rFonts w:ascii="Calibri" w:hAnsi="Calibri" w:cs="Calibri"/>
                <w:color w:val="7030A0"/>
                <w:lang w:val="en-US"/>
              </w:rPr>
              <w:t xml:space="preserve"> </w:t>
            </w:r>
            <w:r w:rsidR="00E402F2" w:rsidRPr="00E402F2">
              <w:rPr>
                <w:rFonts w:ascii="Calibri" w:hAnsi="Calibri" w:cs="Calibri"/>
                <w:color w:val="7030A0"/>
                <w:lang w:val="en-US"/>
              </w:rPr>
              <w:t>for all.</w:t>
            </w:r>
          </w:p>
          <w:p w14:paraId="5A3ADAED" w14:textId="77777777" w:rsidR="009E60EF" w:rsidRPr="00EB69A3" w:rsidRDefault="009E60EF" w:rsidP="006B6471">
            <w:pPr>
              <w:pStyle w:val="ListParagraph"/>
              <w:rPr>
                <w:rFonts w:ascii="Calibri" w:hAnsi="Calibri" w:cs="Calibri"/>
                <w:color w:val="000000" w:themeColor="text1"/>
                <w:lang w:val="en-US"/>
              </w:rPr>
            </w:pPr>
          </w:p>
          <w:p w14:paraId="1EEDA6A4" w14:textId="77777777" w:rsidR="009E60EF" w:rsidRPr="00EB69A3" w:rsidRDefault="009E60EF" w:rsidP="009E60EF">
            <w:pPr>
              <w:pStyle w:val="ListParagraph"/>
              <w:numPr>
                <w:ilvl w:val="0"/>
                <w:numId w:val="13"/>
              </w:numPr>
              <w:rPr>
                <w:rFonts w:ascii="Calibri" w:hAnsi="Calibri" w:cs="Calibri"/>
                <w:color w:val="000000" w:themeColor="text1"/>
                <w:lang w:val="en-US"/>
              </w:rPr>
            </w:pPr>
            <w:r w:rsidRPr="00EB69A3">
              <w:rPr>
                <w:rFonts w:ascii="Calibri" w:hAnsi="Calibri" w:cs="Calibri"/>
                <w:color w:val="000000" w:themeColor="text1"/>
                <w:lang w:val="en-US"/>
              </w:rPr>
              <w:t xml:space="preserve">We test for understanding of key skills and knowledge and ensure that all lesson have ‘Challenge’ tasks or activities. </w:t>
            </w:r>
          </w:p>
          <w:p w14:paraId="1E1EB4AD" w14:textId="77777777" w:rsidR="009E60EF" w:rsidRPr="00EB69A3" w:rsidRDefault="009E60EF" w:rsidP="006B6471">
            <w:pPr>
              <w:pStyle w:val="ListParagraph"/>
              <w:rPr>
                <w:rFonts w:ascii="Calibri" w:hAnsi="Calibri" w:cs="Calibri"/>
                <w:color w:val="000000" w:themeColor="text1"/>
                <w:lang w:val="en-US"/>
              </w:rPr>
            </w:pPr>
          </w:p>
          <w:p w14:paraId="1B06152F" w14:textId="77777777" w:rsidR="009E60EF" w:rsidRPr="00EB69A3" w:rsidRDefault="009E60EF" w:rsidP="009E60EF">
            <w:pPr>
              <w:pStyle w:val="ListParagraph"/>
              <w:numPr>
                <w:ilvl w:val="0"/>
                <w:numId w:val="13"/>
              </w:numPr>
              <w:rPr>
                <w:rFonts w:ascii="Calibri" w:hAnsi="Calibri" w:cs="Calibri"/>
                <w:color w:val="000000" w:themeColor="text1"/>
                <w:lang w:val="en-US"/>
              </w:rPr>
            </w:pPr>
            <w:r w:rsidRPr="00EB69A3">
              <w:rPr>
                <w:rFonts w:ascii="Calibri" w:hAnsi="Calibri" w:cs="Calibri"/>
                <w:color w:val="000000" w:themeColor="text1"/>
                <w:lang w:val="en-US"/>
              </w:rPr>
              <w:t xml:space="preserve">We differentiate our questioning and activities to gauge out more detailed responses. </w:t>
            </w:r>
          </w:p>
          <w:p w14:paraId="536778BA" w14:textId="77777777" w:rsidR="009E60EF" w:rsidRPr="00EB69A3" w:rsidRDefault="009E60EF" w:rsidP="006B6471">
            <w:pPr>
              <w:pStyle w:val="ListParagraph"/>
              <w:rPr>
                <w:rFonts w:ascii="Calibri" w:hAnsi="Calibri" w:cs="Calibri"/>
                <w:color w:val="000000" w:themeColor="text1"/>
              </w:rPr>
            </w:pPr>
          </w:p>
        </w:tc>
        <w:tc>
          <w:tcPr>
            <w:tcW w:w="5386" w:type="dxa"/>
            <w:gridSpan w:val="2"/>
          </w:tcPr>
          <w:p w14:paraId="438F4A71" w14:textId="77777777" w:rsidR="009E60EF" w:rsidRPr="00EB69A3" w:rsidRDefault="009E60EF" w:rsidP="009E60EF">
            <w:pPr>
              <w:pStyle w:val="ListParagraph"/>
              <w:numPr>
                <w:ilvl w:val="0"/>
                <w:numId w:val="14"/>
              </w:numPr>
              <w:rPr>
                <w:rFonts w:ascii="Calibri" w:hAnsi="Calibri" w:cs="Calibri"/>
                <w:color w:val="000000" w:themeColor="text1"/>
              </w:rPr>
            </w:pPr>
            <w:r w:rsidRPr="00EB69A3">
              <w:rPr>
                <w:rFonts w:ascii="Calibri" w:hAnsi="Calibri" w:cs="Calibri"/>
                <w:color w:val="000000" w:themeColor="text1"/>
              </w:rPr>
              <w:lastRenderedPageBreak/>
              <w:t xml:space="preserve">Assessments are driven by the curriculum, not the other way around.  We deliver a rich, deep and ambitious knowledge-based curriculum.     The assessments evaluate how well we </w:t>
            </w:r>
            <w:proofErr w:type="gramStart"/>
            <w:r w:rsidRPr="00EB69A3">
              <w:rPr>
                <w:rFonts w:ascii="Calibri" w:hAnsi="Calibri" w:cs="Calibri"/>
                <w:color w:val="000000" w:themeColor="text1"/>
              </w:rPr>
              <w:t>are able to</w:t>
            </w:r>
            <w:proofErr w:type="gramEnd"/>
            <w:r w:rsidRPr="00EB69A3">
              <w:rPr>
                <w:rFonts w:ascii="Calibri" w:hAnsi="Calibri" w:cs="Calibri"/>
                <w:color w:val="000000" w:themeColor="text1"/>
              </w:rPr>
              <w:t xml:space="preserve"> deliver this curriculum and how effectively individual pupils have mastered that body of learning.</w:t>
            </w:r>
          </w:p>
          <w:p w14:paraId="6B27A6D7" w14:textId="77777777" w:rsidR="009E60EF" w:rsidRPr="00EB69A3" w:rsidRDefault="009E60EF" w:rsidP="006B6471">
            <w:pPr>
              <w:rPr>
                <w:rFonts w:ascii="Calibri" w:hAnsi="Calibri" w:cs="Calibri"/>
                <w:color w:val="000000" w:themeColor="text1"/>
              </w:rPr>
            </w:pPr>
          </w:p>
          <w:p w14:paraId="6B38857B" w14:textId="77777777" w:rsidR="009E60EF" w:rsidRPr="00EB69A3" w:rsidRDefault="009E60EF" w:rsidP="009E60EF">
            <w:pPr>
              <w:pStyle w:val="ListParagraph"/>
              <w:numPr>
                <w:ilvl w:val="0"/>
                <w:numId w:val="14"/>
              </w:numPr>
              <w:rPr>
                <w:rFonts w:ascii="Calibri" w:hAnsi="Calibri" w:cs="Calibri"/>
                <w:color w:val="000000" w:themeColor="text1"/>
              </w:rPr>
            </w:pPr>
            <w:r w:rsidRPr="00EB69A3">
              <w:rPr>
                <w:rFonts w:ascii="Calibri" w:hAnsi="Calibri" w:cs="Calibri"/>
                <w:color w:val="000000" w:themeColor="text1"/>
              </w:rPr>
              <w:t xml:space="preserve">Assessments are not conducted in isolation. They take place after a particular body of knowledge has </w:t>
            </w:r>
            <w:proofErr w:type="spellStart"/>
            <w:r w:rsidRPr="00EB69A3">
              <w:rPr>
                <w:rFonts w:ascii="Calibri" w:hAnsi="Calibri" w:cs="Calibri"/>
                <w:color w:val="000000" w:themeColor="text1"/>
              </w:rPr>
              <w:t>beentaught</w:t>
            </w:r>
            <w:proofErr w:type="spellEnd"/>
            <w:r w:rsidRPr="00EB69A3">
              <w:rPr>
                <w:rFonts w:ascii="Calibri" w:hAnsi="Calibri" w:cs="Calibri"/>
                <w:color w:val="000000" w:themeColor="text1"/>
              </w:rPr>
              <w:t xml:space="preserve"> and a specific concept </w:t>
            </w:r>
            <w:proofErr w:type="spellStart"/>
            <w:r w:rsidRPr="00EB69A3">
              <w:rPr>
                <w:rFonts w:ascii="Calibri" w:hAnsi="Calibri" w:cs="Calibri"/>
                <w:color w:val="000000" w:themeColor="text1"/>
              </w:rPr>
              <w:t>as</w:t>
            </w:r>
            <w:proofErr w:type="spellEnd"/>
            <w:r w:rsidRPr="00EB69A3">
              <w:rPr>
                <w:rFonts w:ascii="Calibri" w:hAnsi="Calibri" w:cs="Calibri"/>
                <w:color w:val="000000" w:themeColor="text1"/>
              </w:rPr>
              <w:t xml:space="preserve"> been explored. </w:t>
            </w:r>
          </w:p>
          <w:p w14:paraId="7265B7CA" w14:textId="77777777" w:rsidR="009E60EF" w:rsidRPr="00EB69A3" w:rsidRDefault="009E60EF" w:rsidP="006B6471">
            <w:pPr>
              <w:rPr>
                <w:rFonts w:ascii="Calibri" w:hAnsi="Calibri" w:cs="Calibri"/>
                <w:color w:val="000000" w:themeColor="text1"/>
              </w:rPr>
            </w:pPr>
          </w:p>
          <w:p w14:paraId="4348C72E" w14:textId="77777777" w:rsidR="009E60EF" w:rsidRPr="00EB69A3" w:rsidRDefault="009E60EF" w:rsidP="009E60EF">
            <w:pPr>
              <w:pStyle w:val="ListParagraph"/>
              <w:numPr>
                <w:ilvl w:val="0"/>
                <w:numId w:val="14"/>
              </w:numPr>
              <w:rPr>
                <w:rFonts w:ascii="Calibri" w:hAnsi="Calibri" w:cs="Calibri"/>
                <w:color w:val="000000" w:themeColor="text1"/>
              </w:rPr>
            </w:pPr>
            <w:r w:rsidRPr="00EB69A3">
              <w:rPr>
                <w:rFonts w:ascii="Calibri" w:hAnsi="Calibri" w:cs="Calibri"/>
                <w:color w:val="000000" w:themeColor="text1"/>
              </w:rPr>
              <w:t xml:space="preserve">The purpose of assessment is to identify the strengths – and any deficits- in an individual pupil’s own learning, and to establish whether there are any misconceptions amongst groups of pupils that may need to be retaught, taught differently or otherwise reinforced. </w:t>
            </w:r>
          </w:p>
          <w:p w14:paraId="5A0E00DB" w14:textId="77777777" w:rsidR="009E60EF" w:rsidRPr="00EB69A3" w:rsidRDefault="009E60EF" w:rsidP="006B6471">
            <w:pPr>
              <w:rPr>
                <w:rFonts w:ascii="Calibri" w:hAnsi="Calibri" w:cs="Calibri"/>
                <w:color w:val="000000" w:themeColor="text1"/>
              </w:rPr>
            </w:pPr>
          </w:p>
          <w:p w14:paraId="6643C6E5" w14:textId="77777777" w:rsidR="009E60EF" w:rsidRPr="00EB69A3" w:rsidRDefault="009E60EF" w:rsidP="009E60EF">
            <w:pPr>
              <w:pStyle w:val="ListParagraph"/>
              <w:numPr>
                <w:ilvl w:val="0"/>
                <w:numId w:val="14"/>
              </w:numPr>
              <w:rPr>
                <w:rFonts w:ascii="Calibri" w:hAnsi="Calibri" w:cs="Calibri"/>
                <w:color w:val="000000" w:themeColor="text1"/>
              </w:rPr>
            </w:pPr>
            <w:r w:rsidRPr="00EB69A3">
              <w:rPr>
                <w:rFonts w:ascii="Calibri" w:hAnsi="Calibri" w:cs="Calibri"/>
                <w:color w:val="000000" w:themeColor="text1"/>
              </w:rPr>
              <w:t xml:space="preserve">Learning is about affecting changes in long term memory and so we use assessments that establish whether pupils have mastered the basics in our subject and have the confidence to build towards concepts and skills with sufficient depth that are increasingly complex. </w:t>
            </w:r>
          </w:p>
          <w:p w14:paraId="51322A43" w14:textId="77777777" w:rsidR="009E60EF" w:rsidRPr="00EB69A3" w:rsidRDefault="009E60EF" w:rsidP="006B6471">
            <w:pPr>
              <w:rPr>
                <w:rFonts w:ascii="Calibri" w:hAnsi="Calibri" w:cs="Calibri"/>
                <w:color w:val="000000" w:themeColor="text1"/>
              </w:rPr>
            </w:pPr>
          </w:p>
        </w:tc>
      </w:tr>
      <w:tr w:rsidR="009E60EF" w:rsidRPr="00EB69A3" w14:paraId="07DE0765" w14:textId="77777777" w:rsidTr="665CD089">
        <w:tc>
          <w:tcPr>
            <w:tcW w:w="15735" w:type="dxa"/>
            <w:gridSpan w:val="7"/>
            <w:shd w:val="clear" w:color="auto" w:fill="0070C0"/>
          </w:tcPr>
          <w:p w14:paraId="7AE03F01" w14:textId="77777777" w:rsidR="009E60EF" w:rsidRPr="00EB69A3" w:rsidRDefault="009E60EF" w:rsidP="006B6471">
            <w:pPr>
              <w:jc w:val="center"/>
              <w:rPr>
                <w:rFonts w:ascii="Calibri" w:hAnsi="Calibri" w:cs="Calibri"/>
                <w:b/>
                <w:color w:val="000000" w:themeColor="text1"/>
              </w:rPr>
            </w:pPr>
            <w:r w:rsidRPr="00EB69A3">
              <w:rPr>
                <w:rFonts w:ascii="Calibri" w:hAnsi="Calibri" w:cs="Calibri"/>
                <w:b/>
                <w:color w:val="000000" w:themeColor="text1"/>
              </w:rPr>
              <w:t>Cultural Capital</w:t>
            </w:r>
          </w:p>
        </w:tc>
      </w:tr>
      <w:tr w:rsidR="009E60EF" w:rsidRPr="00EB69A3" w14:paraId="3CB83A7A" w14:textId="77777777" w:rsidTr="665CD089">
        <w:tc>
          <w:tcPr>
            <w:tcW w:w="15735" w:type="dxa"/>
            <w:gridSpan w:val="7"/>
          </w:tcPr>
          <w:p w14:paraId="6BCE753F" w14:textId="77777777" w:rsidR="009E60EF" w:rsidRPr="00EB69A3" w:rsidRDefault="009E60EF" w:rsidP="009E60EF">
            <w:pPr>
              <w:pStyle w:val="ListParagraph"/>
              <w:numPr>
                <w:ilvl w:val="0"/>
                <w:numId w:val="17"/>
              </w:numPr>
              <w:rPr>
                <w:rFonts w:ascii="Calibri" w:hAnsi="Calibri" w:cs="Calibri"/>
                <w:color w:val="000000" w:themeColor="text1"/>
              </w:rPr>
            </w:pPr>
            <w:r w:rsidRPr="00EB69A3">
              <w:rPr>
                <w:rFonts w:ascii="Calibri" w:hAnsi="Calibri" w:cs="Calibri"/>
                <w:color w:val="000000" w:themeColor="text1"/>
              </w:rPr>
              <w:t>Students are taught about Local, National and Global history</w:t>
            </w:r>
          </w:p>
          <w:p w14:paraId="6A74DDA2" w14:textId="77777777" w:rsidR="009E60EF" w:rsidRPr="00EB69A3" w:rsidRDefault="009E60EF" w:rsidP="009E60EF">
            <w:pPr>
              <w:pStyle w:val="ListParagraph"/>
              <w:numPr>
                <w:ilvl w:val="0"/>
                <w:numId w:val="17"/>
              </w:numPr>
              <w:rPr>
                <w:rFonts w:ascii="Calibri" w:hAnsi="Calibri" w:cs="Calibri"/>
                <w:color w:val="000000" w:themeColor="text1"/>
              </w:rPr>
            </w:pPr>
            <w:r w:rsidRPr="00EB69A3">
              <w:rPr>
                <w:rFonts w:ascii="Calibri" w:hAnsi="Calibri" w:cs="Calibri"/>
                <w:color w:val="000000" w:themeColor="text1"/>
              </w:rPr>
              <w:t>Significant Historical events and turning points such as ‘Norman Conquest, ‘Slavery, ‘Rise of Hitler</w:t>
            </w:r>
            <w:proofErr w:type="gramStart"/>
            <w:r w:rsidRPr="00EB69A3">
              <w:rPr>
                <w:rFonts w:ascii="Calibri" w:hAnsi="Calibri" w:cs="Calibri"/>
                <w:color w:val="000000" w:themeColor="text1"/>
              </w:rPr>
              <w:t>’  ‘</w:t>
            </w:r>
            <w:proofErr w:type="gramEnd"/>
            <w:r w:rsidRPr="00EB69A3">
              <w:rPr>
                <w:rFonts w:ascii="Calibri" w:hAnsi="Calibri" w:cs="Calibri"/>
                <w:color w:val="000000" w:themeColor="text1"/>
              </w:rPr>
              <w:t>Holocaust and World Wars are referenced in lessons regularly.</w:t>
            </w:r>
          </w:p>
          <w:p w14:paraId="2067717C" w14:textId="77777777" w:rsidR="009E60EF" w:rsidRDefault="009E60EF" w:rsidP="009E60EF">
            <w:pPr>
              <w:pStyle w:val="ListParagraph"/>
              <w:numPr>
                <w:ilvl w:val="0"/>
                <w:numId w:val="17"/>
              </w:numPr>
              <w:rPr>
                <w:rFonts w:ascii="Calibri" w:hAnsi="Calibri" w:cs="Calibri"/>
                <w:color w:val="000000" w:themeColor="text1"/>
              </w:rPr>
            </w:pPr>
            <w:r w:rsidRPr="00EB69A3">
              <w:rPr>
                <w:rFonts w:ascii="Calibri" w:hAnsi="Calibri" w:cs="Calibri"/>
                <w:color w:val="000000" w:themeColor="text1"/>
              </w:rPr>
              <w:t>Individual’s that have made a significant contribution or impact to History are discussed as is their key traits such as resilience, commitment, and leadership. Depending on the person in question these discussions can be from a positive or negative perspective.</w:t>
            </w:r>
          </w:p>
          <w:p w14:paraId="60932C84" w14:textId="63EEBA68" w:rsidR="00EC27C1" w:rsidRPr="00826ECB" w:rsidRDefault="005E3672" w:rsidP="00826ECB">
            <w:pPr>
              <w:pStyle w:val="ListParagraph"/>
              <w:numPr>
                <w:ilvl w:val="0"/>
                <w:numId w:val="17"/>
              </w:numPr>
              <w:rPr>
                <w:rFonts w:ascii="Calibri" w:hAnsi="Calibri" w:cs="Calibri"/>
                <w:color w:val="92D050"/>
              </w:rPr>
            </w:pPr>
            <w:r w:rsidRPr="00826ECB">
              <w:rPr>
                <w:rFonts w:ascii="Calibri" w:hAnsi="Calibri" w:cs="Calibri"/>
                <w:color w:val="92D050"/>
              </w:rPr>
              <w:t xml:space="preserve">Students also </w:t>
            </w:r>
            <w:proofErr w:type="gramStart"/>
            <w:r w:rsidRPr="00826ECB">
              <w:rPr>
                <w:rFonts w:ascii="Calibri" w:hAnsi="Calibri" w:cs="Calibri"/>
                <w:color w:val="92D050"/>
              </w:rPr>
              <w:t>have the opportunity to</w:t>
            </w:r>
            <w:proofErr w:type="gramEnd"/>
            <w:r w:rsidRPr="00826ECB">
              <w:rPr>
                <w:rFonts w:ascii="Calibri" w:hAnsi="Calibri" w:cs="Calibri"/>
                <w:color w:val="92D050"/>
              </w:rPr>
              <w:t xml:space="preserve"> conduct a local study of Lancaster from Roman time to present day looking at change and continuity through time.</w:t>
            </w:r>
          </w:p>
          <w:p w14:paraId="3B796F86" w14:textId="77777777" w:rsidR="009E60EF" w:rsidRPr="00EB69A3" w:rsidRDefault="009E60EF" w:rsidP="006B6471">
            <w:pPr>
              <w:pStyle w:val="ListParagraph"/>
              <w:ind w:left="717"/>
              <w:rPr>
                <w:rFonts w:ascii="Calibri" w:hAnsi="Calibri" w:cs="Calibri"/>
                <w:color w:val="000000" w:themeColor="text1"/>
              </w:rPr>
            </w:pPr>
          </w:p>
        </w:tc>
      </w:tr>
      <w:tr w:rsidR="009E60EF" w:rsidRPr="00EB69A3" w14:paraId="083F4D95" w14:textId="77777777" w:rsidTr="665CD089">
        <w:tc>
          <w:tcPr>
            <w:tcW w:w="15735" w:type="dxa"/>
            <w:gridSpan w:val="7"/>
            <w:shd w:val="clear" w:color="auto" w:fill="0070C0"/>
          </w:tcPr>
          <w:p w14:paraId="02A82926" w14:textId="77777777" w:rsidR="009E60EF" w:rsidRPr="00EB69A3" w:rsidRDefault="009E60EF" w:rsidP="006B6471">
            <w:pPr>
              <w:jc w:val="center"/>
              <w:rPr>
                <w:rFonts w:ascii="Calibri" w:hAnsi="Calibri" w:cs="Calibri"/>
                <w:b/>
                <w:color w:val="000000" w:themeColor="text1"/>
              </w:rPr>
            </w:pPr>
            <w:r w:rsidRPr="00EB69A3">
              <w:rPr>
                <w:rFonts w:ascii="Calibri" w:hAnsi="Calibri" w:cs="Calibri"/>
                <w:b/>
                <w:color w:val="000000" w:themeColor="text1"/>
              </w:rPr>
              <w:t xml:space="preserve">Promoting Equality and Opportunity </w:t>
            </w:r>
          </w:p>
        </w:tc>
      </w:tr>
      <w:tr w:rsidR="009E60EF" w:rsidRPr="00EB69A3" w14:paraId="1F59D45E" w14:textId="77777777" w:rsidTr="665CD089">
        <w:tc>
          <w:tcPr>
            <w:tcW w:w="7964" w:type="dxa"/>
            <w:gridSpan w:val="4"/>
          </w:tcPr>
          <w:p w14:paraId="7F8FF823" w14:textId="77777777" w:rsidR="009E60EF" w:rsidRPr="00EB69A3" w:rsidRDefault="009E60EF" w:rsidP="006B6471">
            <w:pPr>
              <w:rPr>
                <w:rFonts w:ascii="Calibri" w:hAnsi="Calibri" w:cs="Calibri"/>
                <w:b/>
                <w:color w:val="0070C0"/>
              </w:rPr>
            </w:pPr>
            <w:r w:rsidRPr="00EB69A3">
              <w:rPr>
                <w:rFonts w:ascii="Calibri" w:hAnsi="Calibri" w:cs="Calibri"/>
                <w:b/>
                <w:color w:val="0070C0"/>
              </w:rPr>
              <w:t>SEND and Provision for Disadvantaged</w:t>
            </w:r>
          </w:p>
        </w:tc>
        <w:tc>
          <w:tcPr>
            <w:tcW w:w="7771" w:type="dxa"/>
            <w:gridSpan w:val="3"/>
          </w:tcPr>
          <w:p w14:paraId="512F5196" w14:textId="77777777" w:rsidR="009E60EF" w:rsidRPr="00EB69A3" w:rsidRDefault="009E60EF" w:rsidP="006B6471">
            <w:pPr>
              <w:rPr>
                <w:rFonts w:ascii="Calibri" w:hAnsi="Calibri" w:cs="Calibri"/>
                <w:b/>
                <w:color w:val="0070C0"/>
              </w:rPr>
            </w:pPr>
            <w:r w:rsidRPr="00EB69A3">
              <w:rPr>
                <w:rFonts w:ascii="Calibri" w:hAnsi="Calibri" w:cs="Calibri"/>
                <w:b/>
                <w:color w:val="0070C0"/>
              </w:rPr>
              <w:t>Literacy</w:t>
            </w:r>
          </w:p>
        </w:tc>
      </w:tr>
      <w:tr w:rsidR="009E60EF" w:rsidRPr="00EB69A3" w14:paraId="173DD3AE" w14:textId="77777777" w:rsidTr="665CD089">
        <w:tc>
          <w:tcPr>
            <w:tcW w:w="7964" w:type="dxa"/>
            <w:gridSpan w:val="4"/>
          </w:tcPr>
          <w:p w14:paraId="5434CAB3" w14:textId="77777777" w:rsidR="009E60EF" w:rsidRDefault="009E60EF" w:rsidP="009E60EF">
            <w:pPr>
              <w:pStyle w:val="ListParagraph"/>
              <w:numPr>
                <w:ilvl w:val="0"/>
                <w:numId w:val="15"/>
              </w:numPr>
              <w:rPr>
                <w:rFonts w:ascii="Calibri" w:hAnsi="Calibri" w:cs="Calibri"/>
                <w:color w:val="000000" w:themeColor="text1"/>
              </w:rPr>
            </w:pPr>
            <w:r w:rsidRPr="00EB69A3">
              <w:rPr>
                <w:rFonts w:ascii="Calibri" w:hAnsi="Calibri" w:cs="Calibri"/>
                <w:color w:val="000000" w:themeColor="text1"/>
              </w:rPr>
              <w:t xml:space="preserve">Class Profile Sheets used to completed intervention </w:t>
            </w:r>
          </w:p>
          <w:p w14:paraId="3694B80A" w14:textId="5E4EBADE" w:rsidR="00F45762" w:rsidRPr="00BE0DBF" w:rsidRDefault="00F45762" w:rsidP="009E60EF">
            <w:pPr>
              <w:pStyle w:val="ListParagraph"/>
              <w:numPr>
                <w:ilvl w:val="0"/>
                <w:numId w:val="15"/>
              </w:numPr>
              <w:rPr>
                <w:rFonts w:ascii="Calibri" w:hAnsi="Calibri" w:cs="Calibri"/>
                <w:color w:val="7030A0"/>
              </w:rPr>
            </w:pPr>
            <w:r w:rsidRPr="00BE0DBF">
              <w:rPr>
                <w:rFonts w:ascii="Calibri" w:hAnsi="Calibri" w:cs="Calibri"/>
                <w:color w:val="7030A0"/>
              </w:rPr>
              <w:t xml:space="preserve">PP students are not clustered but </w:t>
            </w:r>
            <w:r w:rsidR="00BE0DBF" w:rsidRPr="00BE0DBF">
              <w:rPr>
                <w:rFonts w:ascii="Calibri" w:hAnsi="Calibri" w:cs="Calibri"/>
                <w:color w:val="7030A0"/>
              </w:rPr>
              <w:t>strategically placed.</w:t>
            </w:r>
          </w:p>
          <w:p w14:paraId="085129D8" w14:textId="14F8CADB" w:rsidR="009E60EF" w:rsidRPr="00EB69A3" w:rsidRDefault="009E60EF" w:rsidP="009E60EF">
            <w:pPr>
              <w:pStyle w:val="ListParagraph"/>
              <w:numPr>
                <w:ilvl w:val="0"/>
                <w:numId w:val="15"/>
              </w:numPr>
              <w:rPr>
                <w:rFonts w:ascii="Calibri" w:hAnsi="Calibri" w:cs="Calibri"/>
                <w:color w:val="000000" w:themeColor="text1"/>
              </w:rPr>
            </w:pPr>
            <w:r w:rsidRPr="00EB69A3">
              <w:rPr>
                <w:rFonts w:ascii="Calibri" w:hAnsi="Calibri" w:cs="Calibri"/>
                <w:color w:val="000000" w:themeColor="text1"/>
              </w:rPr>
              <w:t xml:space="preserve">Data analysis includes </w:t>
            </w:r>
            <w:r w:rsidR="00ED03EE">
              <w:rPr>
                <w:rFonts w:ascii="Calibri" w:hAnsi="Calibri" w:cs="Calibri"/>
                <w:color w:val="000000" w:themeColor="text1"/>
              </w:rPr>
              <w:t xml:space="preserve">all </w:t>
            </w:r>
            <w:r w:rsidR="00E761B0">
              <w:rPr>
                <w:rFonts w:ascii="Calibri" w:hAnsi="Calibri" w:cs="Calibri"/>
                <w:color w:val="000000" w:themeColor="text1"/>
              </w:rPr>
              <w:t>subgroups</w:t>
            </w:r>
            <w:r w:rsidR="00ED03EE">
              <w:rPr>
                <w:rFonts w:ascii="Calibri" w:hAnsi="Calibri" w:cs="Calibri"/>
                <w:color w:val="000000" w:themeColor="text1"/>
              </w:rPr>
              <w:t>.</w:t>
            </w:r>
            <w:r w:rsidRPr="00EB69A3">
              <w:rPr>
                <w:rFonts w:ascii="Calibri" w:hAnsi="Calibri" w:cs="Calibri"/>
                <w:color w:val="000000" w:themeColor="text1"/>
              </w:rPr>
              <w:t xml:space="preserve"> </w:t>
            </w:r>
          </w:p>
          <w:p w14:paraId="2CBEFDC4" w14:textId="77777777" w:rsidR="009E60EF" w:rsidRPr="00EB69A3" w:rsidRDefault="009E60EF" w:rsidP="009E60EF">
            <w:pPr>
              <w:pStyle w:val="ListParagraph"/>
              <w:numPr>
                <w:ilvl w:val="0"/>
                <w:numId w:val="15"/>
              </w:numPr>
              <w:rPr>
                <w:rFonts w:ascii="Calibri" w:hAnsi="Calibri" w:cs="Calibri"/>
                <w:color w:val="7030A0"/>
              </w:rPr>
            </w:pPr>
            <w:r w:rsidRPr="00EB69A3">
              <w:rPr>
                <w:rFonts w:ascii="Calibri" w:hAnsi="Calibri" w:cs="Calibri"/>
                <w:color w:val="000000" w:themeColor="text1"/>
              </w:rPr>
              <w:t>Regular data analysis</w:t>
            </w:r>
          </w:p>
          <w:p w14:paraId="05DB8569" w14:textId="77777777" w:rsidR="009E60EF" w:rsidRPr="005B689A" w:rsidRDefault="009E60EF" w:rsidP="009E60EF">
            <w:pPr>
              <w:pStyle w:val="ListParagraph"/>
              <w:numPr>
                <w:ilvl w:val="0"/>
                <w:numId w:val="15"/>
              </w:numPr>
              <w:rPr>
                <w:rFonts w:ascii="Calibri" w:hAnsi="Calibri" w:cs="Calibri"/>
                <w:color w:val="7030A0"/>
              </w:rPr>
            </w:pPr>
            <w:r w:rsidRPr="00EB69A3">
              <w:rPr>
                <w:rFonts w:ascii="Calibri" w:hAnsi="Calibri" w:cs="Calibri"/>
                <w:color w:val="000000" w:themeColor="text1"/>
              </w:rPr>
              <w:t>Scaffolding and differentiation of lesson resources</w:t>
            </w:r>
          </w:p>
          <w:p w14:paraId="7A338AC2" w14:textId="77777777" w:rsidR="005B689A" w:rsidRDefault="005B689A" w:rsidP="009E60EF">
            <w:pPr>
              <w:pStyle w:val="ListParagraph"/>
              <w:numPr>
                <w:ilvl w:val="0"/>
                <w:numId w:val="15"/>
              </w:numPr>
              <w:rPr>
                <w:rFonts w:ascii="Calibri" w:hAnsi="Calibri" w:cs="Calibri"/>
                <w:color w:val="7030A0"/>
              </w:rPr>
            </w:pPr>
            <w:r w:rsidRPr="00E761B0">
              <w:rPr>
                <w:rFonts w:ascii="Calibri" w:hAnsi="Calibri" w:cs="Calibri"/>
                <w:color w:val="7030A0"/>
              </w:rPr>
              <w:t xml:space="preserve">Departmental and Line Management meetings were discussions of </w:t>
            </w:r>
            <w:r w:rsidR="00ED03EE" w:rsidRPr="00E761B0">
              <w:rPr>
                <w:rFonts w:ascii="Calibri" w:hAnsi="Calibri" w:cs="Calibri"/>
                <w:color w:val="7030A0"/>
              </w:rPr>
              <w:t xml:space="preserve">classes, and </w:t>
            </w:r>
            <w:proofErr w:type="gramStart"/>
            <w:r w:rsidR="00ED03EE" w:rsidRPr="00E761B0">
              <w:rPr>
                <w:rFonts w:ascii="Calibri" w:hAnsi="Calibri" w:cs="Calibri"/>
                <w:color w:val="7030A0"/>
              </w:rPr>
              <w:t>sub groups</w:t>
            </w:r>
            <w:proofErr w:type="gramEnd"/>
            <w:r w:rsidR="00ED03EE" w:rsidRPr="00E761B0">
              <w:rPr>
                <w:rFonts w:ascii="Calibri" w:hAnsi="Calibri" w:cs="Calibri"/>
                <w:color w:val="7030A0"/>
              </w:rPr>
              <w:t xml:space="preserve"> are a standard topic of discussion.</w:t>
            </w:r>
          </w:p>
          <w:p w14:paraId="64DC63CF" w14:textId="77777777" w:rsidR="00A5073A" w:rsidRDefault="00A5073A" w:rsidP="009E60EF">
            <w:pPr>
              <w:pStyle w:val="ListParagraph"/>
              <w:numPr>
                <w:ilvl w:val="0"/>
                <w:numId w:val="15"/>
              </w:numPr>
              <w:rPr>
                <w:rFonts w:ascii="Calibri" w:hAnsi="Calibri" w:cs="Calibri"/>
                <w:color w:val="7030A0"/>
              </w:rPr>
            </w:pPr>
            <w:r>
              <w:rPr>
                <w:rFonts w:ascii="Calibri" w:hAnsi="Calibri" w:cs="Calibri"/>
                <w:color w:val="7030A0"/>
              </w:rPr>
              <w:t>Regular dialogue with SEND department to discuss specific individual needs.</w:t>
            </w:r>
          </w:p>
          <w:p w14:paraId="361A07D1" w14:textId="30892EE1" w:rsidR="00A5073A" w:rsidRPr="00EB69A3" w:rsidRDefault="00237D1A" w:rsidP="009E60EF">
            <w:pPr>
              <w:pStyle w:val="ListParagraph"/>
              <w:numPr>
                <w:ilvl w:val="0"/>
                <w:numId w:val="15"/>
              </w:numPr>
              <w:rPr>
                <w:rFonts w:ascii="Calibri" w:hAnsi="Calibri" w:cs="Calibri"/>
                <w:color w:val="7030A0"/>
              </w:rPr>
            </w:pPr>
            <w:r>
              <w:rPr>
                <w:rFonts w:ascii="Calibri" w:hAnsi="Calibri" w:cs="Calibri"/>
                <w:color w:val="7030A0"/>
              </w:rPr>
              <w:t>EAL students encouraged to use translation devices where possible or budded with similar language student.</w:t>
            </w:r>
          </w:p>
        </w:tc>
        <w:tc>
          <w:tcPr>
            <w:tcW w:w="7771" w:type="dxa"/>
            <w:gridSpan w:val="3"/>
          </w:tcPr>
          <w:p w14:paraId="1FAABEEF" w14:textId="77777777" w:rsidR="009E60EF" w:rsidRPr="00EB69A3" w:rsidRDefault="009E60EF" w:rsidP="009E60EF">
            <w:pPr>
              <w:pStyle w:val="ListParagraph"/>
              <w:numPr>
                <w:ilvl w:val="0"/>
                <w:numId w:val="15"/>
              </w:numPr>
              <w:rPr>
                <w:rFonts w:ascii="Calibri" w:hAnsi="Calibri" w:cs="Calibri"/>
                <w:color w:val="000000" w:themeColor="text1"/>
              </w:rPr>
            </w:pPr>
            <w:r w:rsidRPr="00EB69A3">
              <w:rPr>
                <w:rFonts w:ascii="Calibri" w:hAnsi="Calibri" w:cs="Calibri"/>
                <w:color w:val="000000" w:themeColor="text1"/>
              </w:rPr>
              <w:t>Literacy embedded into marking policy</w:t>
            </w:r>
          </w:p>
          <w:p w14:paraId="746BA0C7" w14:textId="77777777" w:rsidR="009E60EF" w:rsidRPr="00E761B0" w:rsidRDefault="009E60EF" w:rsidP="009E60EF">
            <w:pPr>
              <w:pStyle w:val="ListParagraph"/>
              <w:numPr>
                <w:ilvl w:val="0"/>
                <w:numId w:val="15"/>
              </w:numPr>
              <w:rPr>
                <w:rFonts w:ascii="Calibri" w:hAnsi="Calibri" w:cs="Calibri"/>
                <w:b/>
                <w:color w:val="7030A0"/>
              </w:rPr>
            </w:pPr>
            <w:r w:rsidRPr="00EB69A3">
              <w:rPr>
                <w:rFonts w:ascii="Calibri" w:hAnsi="Calibri" w:cs="Calibri"/>
                <w:color w:val="000000" w:themeColor="text1"/>
              </w:rPr>
              <w:t xml:space="preserve">Key words are shared with students and modelled via board and </w:t>
            </w:r>
            <w:proofErr w:type="spellStart"/>
            <w:r w:rsidRPr="00EB69A3">
              <w:rPr>
                <w:rFonts w:ascii="Calibri" w:hAnsi="Calibri" w:cs="Calibri"/>
                <w:color w:val="000000" w:themeColor="text1"/>
              </w:rPr>
              <w:t>powerpoint</w:t>
            </w:r>
            <w:proofErr w:type="spellEnd"/>
          </w:p>
          <w:p w14:paraId="183565C7" w14:textId="3C0F2B23" w:rsidR="00E761B0" w:rsidRPr="00E761B0" w:rsidRDefault="00E761B0" w:rsidP="009E60EF">
            <w:pPr>
              <w:pStyle w:val="ListParagraph"/>
              <w:numPr>
                <w:ilvl w:val="0"/>
                <w:numId w:val="15"/>
              </w:numPr>
              <w:rPr>
                <w:rFonts w:ascii="Calibri" w:hAnsi="Calibri" w:cs="Calibri"/>
                <w:b/>
                <w:color w:val="7030A0"/>
              </w:rPr>
            </w:pPr>
            <w:r w:rsidRPr="00E761B0">
              <w:rPr>
                <w:rFonts w:ascii="Calibri" w:hAnsi="Calibri" w:cs="Calibri"/>
                <w:color w:val="7030A0"/>
              </w:rPr>
              <w:t xml:space="preserve">Vocabulary </w:t>
            </w:r>
            <w:proofErr w:type="spellStart"/>
            <w:r w:rsidRPr="00E761B0">
              <w:rPr>
                <w:rFonts w:ascii="Calibri" w:hAnsi="Calibri" w:cs="Calibri"/>
                <w:color w:val="7030A0"/>
              </w:rPr>
              <w:t>Organsiers</w:t>
            </w:r>
            <w:proofErr w:type="spellEnd"/>
            <w:r w:rsidRPr="00E761B0">
              <w:rPr>
                <w:rFonts w:ascii="Calibri" w:hAnsi="Calibri" w:cs="Calibri"/>
                <w:color w:val="7030A0"/>
              </w:rPr>
              <w:t xml:space="preserve"> at the start of each topic and used regularly in lessons</w:t>
            </w:r>
          </w:p>
          <w:p w14:paraId="6003D6D8" w14:textId="0D63BF2D" w:rsidR="009E60EF" w:rsidRPr="00EB69A3" w:rsidRDefault="009E60EF" w:rsidP="009E60EF">
            <w:pPr>
              <w:pStyle w:val="ListParagraph"/>
              <w:numPr>
                <w:ilvl w:val="0"/>
                <w:numId w:val="15"/>
              </w:numPr>
              <w:rPr>
                <w:rFonts w:ascii="Calibri" w:hAnsi="Calibri" w:cs="Calibri"/>
                <w:b/>
                <w:color w:val="7030A0"/>
              </w:rPr>
            </w:pPr>
            <w:r w:rsidRPr="00EB69A3">
              <w:rPr>
                <w:rFonts w:ascii="Calibri" w:hAnsi="Calibri" w:cs="Calibri"/>
                <w:color w:val="000000" w:themeColor="text1"/>
              </w:rPr>
              <w:t>Students are encouraged to research and read around the subject</w:t>
            </w:r>
          </w:p>
          <w:p w14:paraId="0E5613AF" w14:textId="77777777" w:rsidR="009E60EF" w:rsidRPr="00EB69A3" w:rsidRDefault="009E60EF" w:rsidP="009E60EF">
            <w:pPr>
              <w:pStyle w:val="ListParagraph"/>
              <w:numPr>
                <w:ilvl w:val="0"/>
                <w:numId w:val="15"/>
              </w:numPr>
              <w:rPr>
                <w:rFonts w:ascii="Calibri" w:hAnsi="Calibri" w:cs="Calibri"/>
                <w:b/>
                <w:color w:val="7030A0"/>
              </w:rPr>
            </w:pPr>
            <w:r w:rsidRPr="00EB69A3">
              <w:rPr>
                <w:rFonts w:ascii="Calibri" w:hAnsi="Calibri" w:cs="Calibri"/>
                <w:color w:val="000000" w:themeColor="text1"/>
              </w:rPr>
              <w:t xml:space="preserve">Students are taught how to skim and scam key text </w:t>
            </w:r>
          </w:p>
        </w:tc>
      </w:tr>
      <w:tr w:rsidR="009E60EF" w:rsidRPr="00EB69A3" w14:paraId="6A45F6D7" w14:textId="77777777" w:rsidTr="665CD089">
        <w:tc>
          <w:tcPr>
            <w:tcW w:w="7964" w:type="dxa"/>
            <w:gridSpan w:val="4"/>
          </w:tcPr>
          <w:p w14:paraId="39EE690B" w14:textId="77777777" w:rsidR="009E60EF" w:rsidRPr="00EB69A3" w:rsidRDefault="009E60EF" w:rsidP="006B6471">
            <w:pPr>
              <w:rPr>
                <w:rFonts w:ascii="Calibri" w:hAnsi="Calibri" w:cs="Calibri"/>
                <w:b/>
                <w:color w:val="0070C0"/>
              </w:rPr>
            </w:pPr>
            <w:r w:rsidRPr="00EB69A3">
              <w:rPr>
                <w:rFonts w:ascii="Calibri" w:hAnsi="Calibri" w:cs="Calibri"/>
                <w:b/>
                <w:color w:val="0070C0"/>
              </w:rPr>
              <w:t xml:space="preserve">SMSC and British Values </w:t>
            </w:r>
          </w:p>
        </w:tc>
        <w:tc>
          <w:tcPr>
            <w:tcW w:w="7771" w:type="dxa"/>
            <w:gridSpan w:val="3"/>
          </w:tcPr>
          <w:p w14:paraId="0A4092A2" w14:textId="77777777" w:rsidR="009E60EF" w:rsidRPr="00EB69A3" w:rsidRDefault="009E60EF" w:rsidP="006B6471">
            <w:pPr>
              <w:rPr>
                <w:rFonts w:ascii="Calibri" w:hAnsi="Calibri" w:cs="Calibri"/>
                <w:b/>
                <w:color w:val="0070C0"/>
              </w:rPr>
            </w:pPr>
            <w:r w:rsidRPr="00EB69A3">
              <w:rPr>
                <w:rFonts w:ascii="Calibri" w:hAnsi="Calibri" w:cs="Calibri"/>
                <w:b/>
                <w:color w:val="0070C0"/>
              </w:rPr>
              <w:t>Leadership and Enrichment</w:t>
            </w:r>
          </w:p>
        </w:tc>
      </w:tr>
      <w:tr w:rsidR="009E60EF" w:rsidRPr="00EB69A3" w14:paraId="6B18F8CA" w14:textId="77777777" w:rsidTr="665CD089">
        <w:tc>
          <w:tcPr>
            <w:tcW w:w="7964" w:type="dxa"/>
            <w:gridSpan w:val="4"/>
          </w:tcPr>
          <w:p w14:paraId="191B7378" w14:textId="77777777" w:rsidR="009E60EF" w:rsidRPr="00EB69A3" w:rsidRDefault="009E60EF" w:rsidP="009E60EF">
            <w:pPr>
              <w:pStyle w:val="ListParagraph"/>
              <w:numPr>
                <w:ilvl w:val="0"/>
                <w:numId w:val="17"/>
              </w:numPr>
              <w:rPr>
                <w:rFonts w:ascii="Calibri" w:hAnsi="Calibri" w:cs="Calibri"/>
                <w:color w:val="000000" w:themeColor="text1"/>
              </w:rPr>
            </w:pPr>
            <w:r w:rsidRPr="00EB69A3">
              <w:rPr>
                <w:rFonts w:ascii="Calibri" w:hAnsi="Calibri" w:cs="Calibri"/>
                <w:color w:val="000000" w:themeColor="text1"/>
              </w:rPr>
              <w:t>Relationships are crucial to teaching and learning: modelling of respect in lessons (how we speak and listen).</w:t>
            </w:r>
          </w:p>
          <w:p w14:paraId="4D298282" w14:textId="77777777" w:rsidR="009E60EF" w:rsidRPr="00EB69A3" w:rsidRDefault="009E60EF" w:rsidP="006B6471">
            <w:pPr>
              <w:pStyle w:val="ListParagraph"/>
              <w:ind w:left="717"/>
              <w:rPr>
                <w:rFonts w:ascii="Calibri" w:hAnsi="Calibri" w:cs="Calibri"/>
                <w:color w:val="000000" w:themeColor="text1"/>
              </w:rPr>
            </w:pPr>
          </w:p>
          <w:p w14:paraId="4C808CBE" w14:textId="77777777" w:rsidR="009E60EF" w:rsidRPr="00EB69A3" w:rsidRDefault="009E60EF" w:rsidP="009E60EF">
            <w:pPr>
              <w:pStyle w:val="ListParagraph"/>
              <w:numPr>
                <w:ilvl w:val="0"/>
                <w:numId w:val="17"/>
              </w:numPr>
              <w:rPr>
                <w:rFonts w:ascii="Calibri" w:hAnsi="Calibri" w:cs="Calibri"/>
                <w:color w:val="000000" w:themeColor="text1"/>
              </w:rPr>
            </w:pPr>
            <w:r w:rsidRPr="00EB69A3">
              <w:rPr>
                <w:rFonts w:ascii="Calibri" w:hAnsi="Calibri" w:cs="Calibri"/>
                <w:color w:val="000000" w:themeColor="text1"/>
              </w:rPr>
              <w:t>We teach students about how their local and national history is intertwined with Global events</w:t>
            </w:r>
          </w:p>
          <w:p w14:paraId="7AA434DA" w14:textId="77777777" w:rsidR="009E60EF" w:rsidRPr="00EB69A3" w:rsidRDefault="009E60EF" w:rsidP="006B6471">
            <w:pPr>
              <w:pStyle w:val="ListParagraph"/>
              <w:rPr>
                <w:rFonts w:ascii="Calibri" w:hAnsi="Calibri" w:cs="Calibri"/>
                <w:color w:val="000000" w:themeColor="text1"/>
              </w:rPr>
            </w:pPr>
          </w:p>
          <w:p w14:paraId="088C9B9D" w14:textId="77777777" w:rsidR="009E60EF" w:rsidRPr="00EB69A3" w:rsidRDefault="009E60EF" w:rsidP="009E60EF">
            <w:pPr>
              <w:pStyle w:val="ListParagraph"/>
              <w:numPr>
                <w:ilvl w:val="0"/>
                <w:numId w:val="17"/>
              </w:numPr>
              <w:rPr>
                <w:rFonts w:ascii="Calibri" w:hAnsi="Calibri" w:cs="Calibri"/>
                <w:color w:val="000000" w:themeColor="text1"/>
              </w:rPr>
            </w:pPr>
            <w:r w:rsidRPr="00EB69A3">
              <w:rPr>
                <w:rFonts w:ascii="Calibri" w:hAnsi="Calibri" w:cs="Calibri"/>
                <w:color w:val="000000" w:themeColor="text1"/>
              </w:rPr>
              <w:t>We teach students about the world they leave in today and the connections with the past events they are studying</w:t>
            </w:r>
          </w:p>
          <w:p w14:paraId="153A98CD" w14:textId="77777777" w:rsidR="009E60EF" w:rsidRPr="00EB69A3" w:rsidRDefault="009E60EF" w:rsidP="006B6471">
            <w:pPr>
              <w:pStyle w:val="ListParagraph"/>
              <w:rPr>
                <w:rFonts w:ascii="Calibri" w:hAnsi="Calibri" w:cs="Calibri"/>
                <w:color w:val="000000" w:themeColor="text1"/>
              </w:rPr>
            </w:pPr>
          </w:p>
          <w:p w14:paraId="04049DE2" w14:textId="77777777" w:rsidR="009E60EF" w:rsidRPr="00EB69A3" w:rsidRDefault="009E60EF" w:rsidP="009E60EF">
            <w:pPr>
              <w:pStyle w:val="ListParagraph"/>
              <w:numPr>
                <w:ilvl w:val="0"/>
                <w:numId w:val="17"/>
              </w:numPr>
              <w:rPr>
                <w:rFonts w:ascii="Calibri" w:hAnsi="Calibri" w:cs="Calibri"/>
                <w:color w:val="000000" w:themeColor="text1"/>
              </w:rPr>
            </w:pPr>
            <w:r w:rsidRPr="00EB69A3">
              <w:rPr>
                <w:rFonts w:ascii="Calibri" w:hAnsi="Calibri" w:cs="Calibri"/>
                <w:color w:val="000000" w:themeColor="text1"/>
              </w:rPr>
              <w:t xml:space="preserve">We teach students to understand the multi-cultural diversity of the UK and how this has developed over centuries. </w:t>
            </w:r>
          </w:p>
          <w:p w14:paraId="40299D6D" w14:textId="77777777" w:rsidR="009E60EF" w:rsidRPr="00EB69A3" w:rsidRDefault="009E60EF" w:rsidP="006B6471">
            <w:pPr>
              <w:rPr>
                <w:rFonts w:ascii="Calibri" w:hAnsi="Calibri" w:cs="Calibri"/>
                <w:color w:val="000000" w:themeColor="text1"/>
              </w:rPr>
            </w:pPr>
          </w:p>
          <w:p w14:paraId="17892C87" w14:textId="77777777" w:rsidR="009E60EF" w:rsidRPr="00EB69A3" w:rsidRDefault="009E60EF" w:rsidP="006B6471">
            <w:pPr>
              <w:pStyle w:val="ListParagraph"/>
              <w:ind w:left="717"/>
              <w:rPr>
                <w:rFonts w:ascii="Calibri" w:hAnsi="Calibri" w:cs="Calibri"/>
                <w:color w:val="000000" w:themeColor="text1"/>
              </w:rPr>
            </w:pPr>
          </w:p>
          <w:p w14:paraId="047DE6ED" w14:textId="77777777" w:rsidR="009E60EF" w:rsidRPr="00EB69A3" w:rsidRDefault="009E60EF" w:rsidP="009E60EF">
            <w:pPr>
              <w:pStyle w:val="ListParagraph"/>
              <w:numPr>
                <w:ilvl w:val="0"/>
                <w:numId w:val="17"/>
              </w:numPr>
              <w:rPr>
                <w:rFonts w:ascii="Calibri" w:hAnsi="Calibri" w:cs="Calibri"/>
                <w:color w:val="000000" w:themeColor="text1"/>
              </w:rPr>
            </w:pPr>
            <w:r w:rsidRPr="00EB69A3">
              <w:rPr>
                <w:rFonts w:ascii="Calibri" w:hAnsi="Calibri" w:cs="Calibri"/>
                <w:color w:val="000000" w:themeColor="text1"/>
              </w:rPr>
              <w:t xml:space="preserve">History allows students to recognise their personal strengths and how this affects their self-confidence. </w:t>
            </w:r>
            <w:proofErr w:type="gramStart"/>
            <w:r w:rsidRPr="00EB69A3">
              <w:rPr>
                <w:rFonts w:ascii="Calibri" w:hAnsi="Calibri" w:cs="Calibri"/>
                <w:color w:val="000000" w:themeColor="text1"/>
              </w:rPr>
              <w:t>Essentially</w:t>
            </w:r>
            <w:proofErr w:type="gramEnd"/>
            <w:r w:rsidRPr="00EB69A3">
              <w:rPr>
                <w:rFonts w:ascii="Calibri" w:hAnsi="Calibri" w:cs="Calibri"/>
                <w:color w:val="000000" w:themeColor="text1"/>
              </w:rPr>
              <w:t xml:space="preserve"> they are always encouraged to have go </w:t>
            </w:r>
            <w:proofErr w:type="gramStart"/>
            <w:r w:rsidRPr="00EB69A3">
              <w:rPr>
                <w:rFonts w:ascii="Calibri" w:hAnsi="Calibri" w:cs="Calibri"/>
                <w:color w:val="000000" w:themeColor="text1"/>
              </w:rPr>
              <w:t>and  the</w:t>
            </w:r>
            <w:proofErr w:type="gramEnd"/>
            <w:r w:rsidRPr="00EB69A3">
              <w:rPr>
                <w:rFonts w:ascii="Calibri" w:hAnsi="Calibri" w:cs="Calibri"/>
                <w:color w:val="000000" w:themeColor="text1"/>
              </w:rPr>
              <w:t xml:space="preserve"> mantra is ‘how do we improve’</w:t>
            </w:r>
          </w:p>
          <w:p w14:paraId="6D10C832" w14:textId="77777777" w:rsidR="009E60EF" w:rsidRPr="00EB69A3" w:rsidRDefault="009E60EF" w:rsidP="006B6471">
            <w:pPr>
              <w:pStyle w:val="ListParagraph"/>
              <w:ind w:left="717"/>
              <w:rPr>
                <w:rFonts w:ascii="Calibri" w:hAnsi="Calibri" w:cs="Calibri"/>
                <w:color w:val="000000" w:themeColor="text1"/>
              </w:rPr>
            </w:pPr>
          </w:p>
          <w:p w14:paraId="37DD058C" w14:textId="77777777" w:rsidR="009E60EF" w:rsidRPr="00EB69A3" w:rsidRDefault="009E60EF" w:rsidP="009E60EF">
            <w:pPr>
              <w:pStyle w:val="ListParagraph"/>
              <w:numPr>
                <w:ilvl w:val="0"/>
                <w:numId w:val="17"/>
              </w:numPr>
              <w:rPr>
                <w:rFonts w:ascii="Calibri" w:hAnsi="Calibri" w:cs="Calibri"/>
                <w:color w:val="000000" w:themeColor="text1"/>
              </w:rPr>
            </w:pPr>
            <w:proofErr w:type="gramStart"/>
            <w:r w:rsidRPr="00EB69A3">
              <w:rPr>
                <w:rFonts w:ascii="Calibri" w:hAnsi="Calibri" w:cs="Calibri"/>
                <w:color w:val="000000" w:themeColor="text1"/>
              </w:rPr>
              <w:t>History  allows</w:t>
            </w:r>
            <w:proofErr w:type="gramEnd"/>
            <w:r w:rsidRPr="00EB69A3">
              <w:rPr>
                <w:rFonts w:ascii="Calibri" w:hAnsi="Calibri" w:cs="Calibri"/>
                <w:color w:val="000000" w:themeColor="text1"/>
              </w:rPr>
              <w:t xml:space="preserve"> students to recognise that the way in which personal qualities, attitudes, skills and achievements are evaluated by others. They learn that there are numerous factors that influence how people are judged.</w:t>
            </w:r>
          </w:p>
          <w:p w14:paraId="352AAE8A" w14:textId="77777777" w:rsidR="009E60EF" w:rsidRPr="00EB69A3" w:rsidRDefault="009E60EF" w:rsidP="006B6471">
            <w:pPr>
              <w:pStyle w:val="ListParagraph"/>
              <w:ind w:left="717"/>
              <w:rPr>
                <w:rFonts w:ascii="Calibri" w:hAnsi="Calibri" w:cs="Calibri"/>
                <w:color w:val="000000" w:themeColor="text1"/>
              </w:rPr>
            </w:pPr>
          </w:p>
          <w:p w14:paraId="4176C670" w14:textId="77777777" w:rsidR="009E60EF" w:rsidRPr="00EB69A3" w:rsidRDefault="009E60EF" w:rsidP="009E60EF">
            <w:pPr>
              <w:pStyle w:val="ListParagraph"/>
              <w:numPr>
                <w:ilvl w:val="0"/>
                <w:numId w:val="17"/>
              </w:numPr>
              <w:rPr>
                <w:rFonts w:ascii="Calibri" w:hAnsi="Calibri" w:cs="Calibri"/>
                <w:color w:val="000000" w:themeColor="text1"/>
              </w:rPr>
            </w:pPr>
            <w:r w:rsidRPr="00EB69A3">
              <w:rPr>
                <w:rFonts w:ascii="Calibri" w:hAnsi="Calibri" w:cs="Calibri"/>
                <w:color w:val="000000" w:themeColor="text1"/>
              </w:rPr>
              <w:t>History covers the characteristics of mental and emotional health and strategies for managing it in terms of revision, examinations.</w:t>
            </w:r>
          </w:p>
          <w:p w14:paraId="04A79C85" w14:textId="77777777" w:rsidR="009E60EF" w:rsidRPr="00EB69A3" w:rsidRDefault="009E60EF" w:rsidP="006B6471">
            <w:pPr>
              <w:pStyle w:val="ListParagraph"/>
              <w:ind w:left="717"/>
              <w:rPr>
                <w:rFonts w:ascii="Calibri" w:hAnsi="Calibri" w:cs="Calibri"/>
                <w:color w:val="000000" w:themeColor="text1"/>
              </w:rPr>
            </w:pPr>
          </w:p>
          <w:p w14:paraId="2D2C4806" w14:textId="77777777" w:rsidR="009E60EF" w:rsidRPr="00EB69A3" w:rsidRDefault="009E60EF" w:rsidP="009E60EF">
            <w:pPr>
              <w:pStyle w:val="ListParagraph"/>
              <w:numPr>
                <w:ilvl w:val="0"/>
                <w:numId w:val="17"/>
              </w:numPr>
              <w:rPr>
                <w:rFonts w:ascii="Calibri" w:hAnsi="Calibri" w:cs="Calibri"/>
                <w:color w:val="000000" w:themeColor="text1"/>
              </w:rPr>
            </w:pPr>
            <w:r w:rsidRPr="00EB69A3">
              <w:rPr>
                <w:rFonts w:ascii="Calibri" w:hAnsi="Calibri" w:cs="Calibri"/>
                <w:color w:val="000000" w:themeColor="text1"/>
              </w:rPr>
              <w:t xml:space="preserve">Students will learn how the media portrays people; to recognise its possible impact on people in terms of health and wellbeing. </w:t>
            </w:r>
          </w:p>
          <w:p w14:paraId="16D3E061" w14:textId="77777777" w:rsidR="009E60EF" w:rsidRPr="00EB69A3" w:rsidRDefault="009E60EF" w:rsidP="006B6471">
            <w:pPr>
              <w:rPr>
                <w:rFonts w:ascii="Calibri" w:hAnsi="Calibri" w:cs="Calibri"/>
                <w:color w:val="000000" w:themeColor="text1"/>
              </w:rPr>
            </w:pPr>
          </w:p>
          <w:p w14:paraId="5953A6AE" w14:textId="77777777" w:rsidR="009E60EF" w:rsidRPr="00EB69A3" w:rsidRDefault="009E60EF" w:rsidP="009E60EF">
            <w:pPr>
              <w:pStyle w:val="ListParagraph"/>
              <w:numPr>
                <w:ilvl w:val="0"/>
                <w:numId w:val="17"/>
              </w:numPr>
              <w:rPr>
                <w:rFonts w:ascii="Calibri" w:hAnsi="Calibri" w:cs="Calibri"/>
                <w:color w:val="000000" w:themeColor="text1"/>
              </w:rPr>
            </w:pPr>
            <w:r w:rsidRPr="00EB69A3">
              <w:rPr>
                <w:rFonts w:ascii="Calibri" w:hAnsi="Calibri" w:cs="Calibri"/>
                <w:color w:val="000000" w:themeColor="text1"/>
              </w:rPr>
              <w:t>In both the classroom and on extracurricular trips students will learn the qualities and behaviours they should expect and exhibit in a wide variety of positive relationships (including teams, class, friendships etc.).</w:t>
            </w:r>
          </w:p>
          <w:p w14:paraId="792E38F3" w14:textId="77777777" w:rsidR="009E60EF" w:rsidRPr="00EB69A3" w:rsidRDefault="009E60EF" w:rsidP="006B6471">
            <w:pPr>
              <w:pStyle w:val="ListParagraph"/>
              <w:ind w:left="717"/>
              <w:rPr>
                <w:rFonts w:ascii="Calibri" w:hAnsi="Calibri" w:cs="Calibri"/>
                <w:color w:val="000000" w:themeColor="text1"/>
              </w:rPr>
            </w:pPr>
          </w:p>
          <w:p w14:paraId="7D4BB703" w14:textId="77777777" w:rsidR="009E60EF" w:rsidRPr="00EB69A3" w:rsidRDefault="009E60EF" w:rsidP="009E60EF">
            <w:pPr>
              <w:pStyle w:val="ListParagraph"/>
              <w:numPr>
                <w:ilvl w:val="0"/>
                <w:numId w:val="17"/>
              </w:numPr>
              <w:rPr>
                <w:rFonts w:ascii="Calibri" w:hAnsi="Calibri" w:cs="Calibri"/>
                <w:color w:val="000000" w:themeColor="text1"/>
              </w:rPr>
            </w:pPr>
            <w:r w:rsidRPr="00EB69A3">
              <w:rPr>
                <w:rFonts w:ascii="Calibri" w:hAnsi="Calibri" w:cs="Calibri"/>
                <w:color w:val="000000" w:themeColor="text1"/>
              </w:rPr>
              <w:t>Students will learn to further develop and rehearse the skills of research, inference, analysis and synthesis. These skills though taught in History lessons are all transferable.</w:t>
            </w:r>
          </w:p>
          <w:p w14:paraId="5CB8EE4A" w14:textId="77777777" w:rsidR="009E60EF" w:rsidRPr="00EB69A3" w:rsidRDefault="009E60EF" w:rsidP="006B6471">
            <w:pPr>
              <w:pStyle w:val="ListParagraph"/>
              <w:ind w:left="717"/>
              <w:rPr>
                <w:rFonts w:ascii="Calibri" w:hAnsi="Calibri" w:cs="Calibri"/>
                <w:color w:val="000000" w:themeColor="text1"/>
              </w:rPr>
            </w:pPr>
          </w:p>
          <w:p w14:paraId="3D9A84FE" w14:textId="77777777" w:rsidR="009E60EF" w:rsidRPr="00EB69A3" w:rsidRDefault="009E60EF" w:rsidP="009E60EF">
            <w:pPr>
              <w:pStyle w:val="ListParagraph"/>
              <w:numPr>
                <w:ilvl w:val="0"/>
                <w:numId w:val="17"/>
              </w:numPr>
              <w:rPr>
                <w:rFonts w:ascii="Calibri" w:hAnsi="Calibri" w:cs="Calibri"/>
                <w:color w:val="000000" w:themeColor="text1"/>
              </w:rPr>
            </w:pPr>
            <w:r w:rsidRPr="00EB69A3">
              <w:rPr>
                <w:rFonts w:ascii="Calibri" w:hAnsi="Calibri" w:cs="Calibri"/>
                <w:color w:val="000000" w:themeColor="text1"/>
              </w:rPr>
              <w:t>Students will learn to further develop the communication skills of active listening, offering and receiving constructive feedback.</w:t>
            </w:r>
          </w:p>
          <w:p w14:paraId="6BECE4A1" w14:textId="77777777" w:rsidR="009E60EF" w:rsidRPr="00EB69A3" w:rsidRDefault="009E60EF" w:rsidP="006B6471">
            <w:pPr>
              <w:pStyle w:val="ListParagraph"/>
              <w:ind w:left="717"/>
              <w:rPr>
                <w:rFonts w:ascii="Calibri" w:hAnsi="Calibri" w:cs="Calibri"/>
                <w:color w:val="000000" w:themeColor="text1"/>
              </w:rPr>
            </w:pPr>
          </w:p>
          <w:p w14:paraId="7A0BE4F4" w14:textId="77777777" w:rsidR="009E60EF" w:rsidRPr="00EB69A3" w:rsidRDefault="009E60EF" w:rsidP="009E60EF">
            <w:pPr>
              <w:pStyle w:val="ListParagraph"/>
              <w:numPr>
                <w:ilvl w:val="0"/>
                <w:numId w:val="17"/>
              </w:numPr>
              <w:rPr>
                <w:rFonts w:ascii="Calibri" w:hAnsi="Calibri" w:cs="Calibri"/>
                <w:color w:val="000000" w:themeColor="text1"/>
              </w:rPr>
            </w:pPr>
            <w:r w:rsidRPr="00EB69A3">
              <w:rPr>
                <w:rFonts w:ascii="Calibri" w:hAnsi="Calibri" w:cs="Calibri"/>
                <w:color w:val="000000" w:themeColor="text1"/>
              </w:rPr>
              <w:t>Students will learn about the unacceptability of sexist, homophobic, biphobia, transphobic, racist and disablist language and behaviour, the need to challenge it and how to do so.</w:t>
            </w:r>
          </w:p>
          <w:p w14:paraId="355B5735" w14:textId="77777777" w:rsidR="009E60EF" w:rsidRPr="00EB69A3" w:rsidRDefault="009E60EF" w:rsidP="006B6471">
            <w:pPr>
              <w:ind w:left="357"/>
              <w:rPr>
                <w:rFonts w:ascii="Calibri" w:hAnsi="Calibri" w:cs="Calibri"/>
                <w:color w:val="000000" w:themeColor="text1"/>
              </w:rPr>
            </w:pPr>
          </w:p>
          <w:p w14:paraId="0C2D5BC2" w14:textId="77777777" w:rsidR="009E60EF" w:rsidRPr="00EB69A3" w:rsidRDefault="009E60EF" w:rsidP="009E60EF">
            <w:pPr>
              <w:pStyle w:val="ListParagraph"/>
              <w:numPr>
                <w:ilvl w:val="0"/>
                <w:numId w:val="17"/>
              </w:numPr>
              <w:rPr>
                <w:rFonts w:ascii="Calibri" w:hAnsi="Calibri" w:cs="Calibri"/>
                <w:color w:val="000000" w:themeColor="text1"/>
              </w:rPr>
            </w:pPr>
            <w:proofErr w:type="gramStart"/>
            <w:r w:rsidRPr="00EB69A3">
              <w:rPr>
                <w:rFonts w:ascii="Calibri" w:hAnsi="Calibri" w:cs="Calibri"/>
                <w:color w:val="000000" w:themeColor="text1"/>
              </w:rPr>
              <w:lastRenderedPageBreak/>
              <w:t>Students  will</w:t>
            </w:r>
            <w:proofErr w:type="gramEnd"/>
            <w:r w:rsidRPr="00EB69A3">
              <w:rPr>
                <w:rFonts w:ascii="Calibri" w:hAnsi="Calibri" w:cs="Calibri"/>
                <w:color w:val="000000" w:themeColor="text1"/>
              </w:rPr>
              <w:t xml:space="preserve"> learn the knowledge and skills needed for setting realistic and challenging personal targets and goals (including the transition to Key Stage 3). </w:t>
            </w:r>
          </w:p>
          <w:p w14:paraId="4325CA3D" w14:textId="77777777" w:rsidR="009E60EF" w:rsidRPr="00EB69A3" w:rsidRDefault="009E60EF" w:rsidP="006B6471">
            <w:pPr>
              <w:pStyle w:val="ListParagraph"/>
              <w:ind w:left="717"/>
              <w:rPr>
                <w:rFonts w:ascii="Calibri" w:hAnsi="Calibri" w:cs="Calibri"/>
                <w:color w:val="000000" w:themeColor="text1"/>
              </w:rPr>
            </w:pPr>
          </w:p>
          <w:p w14:paraId="1BCC58CF" w14:textId="77777777" w:rsidR="009E60EF" w:rsidRPr="00EB69A3" w:rsidRDefault="009E60EF" w:rsidP="009E60EF">
            <w:pPr>
              <w:pStyle w:val="ListParagraph"/>
              <w:numPr>
                <w:ilvl w:val="0"/>
                <w:numId w:val="17"/>
              </w:numPr>
              <w:rPr>
                <w:rFonts w:ascii="Calibri" w:hAnsi="Calibri" w:cs="Calibri"/>
                <w:color w:val="000000" w:themeColor="text1"/>
              </w:rPr>
            </w:pPr>
            <w:r w:rsidRPr="00EB69A3">
              <w:rPr>
                <w:rFonts w:ascii="Calibri" w:hAnsi="Calibri" w:cs="Calibri"/>
                <w:color w:val="000000" w:themeColor="text1"/>
              </w:rPr>
              <w:t xml:space="preserve">Students will learn about their own identity as a learner, preferred style of learning and to develop study, organisational, research and presentation skills. </w:t>
            </w:r>
          </w:p>
          <w:p w14:paraId="0977BE17" w14:textId="77777777" w:rsidR="009E60EF" w:rsidRPr="00EB69A3" w:rsidRDefault="009E60EF" w:rsidP="006B6471">
            <w:pPr>
              <w:ind w:left="357"/>
              <w:rPr>
                <w:rFonts w:ascii="Calibri" w:hAnsi="Calibri" w:cs="Calibri"/>
                <w:color w:val="000000" w:themeColor="text1"/>
              </w:rPr>
            </w:pPr>
          </w:p>
          <w:p w14:paraId="51C4375F" w14:textId="77777777" w:rsidR="009E60EF" w:rsidRPr="00EB69A3" w:rsidRDefault="009E60EF" w:rsidP="009E60EF">
            <w:pPr>
              <w:pStyle w:val="ListParagraph"/>
              <w:numPr>
                <w:ilvl w:val="0"/>
                <w:numId w:val="17"/>
              </w:numPr>
              <w:rPr>
                <w:rFonts w:ascii="Calibri" w:hAnsi="Calibri" w:cs="Calibri"/>
                <w:color w:val="000000" w:themeColor="text1"/>
              </w:rPr>
            </w:pPr>
            <w:proofErr w:type="gramStart"/>
            <w:r w:rsidRPr="00EB69A3">
              <w:rPr>
                <w:rFonts w:ascii="Calibri" w:hAnsi="Calibri" w:cs="Calibri"/>
                <w:color w:val="000000" w:themeColor="text1"/>
              </w:rPr>
              <w:t>Students  will</w:t>
            </w:r>
            <w:proofErr w:type="gramEnd"/>
            <w:r w:rsidRPr="00EB69A3">
              <w:rPr>
                <w:rFonts w:ascii="Calibri" w:hAnsi="Calibri" w:cs="Calibri"/>
                <w:color w:val="000000" w:themeColor="text1"/>
              </w:rPr>
              <w:t xml:space="preserve"> learn to identify own strengths, interests, skills and qualities as part of the personal review and planning process, including their value to future employability and strategies for further developing them.</w:t>
            </w:r>
          </w:p>
          <w:p w14:paraId="6F8D0822" w14:textId="77777777" w:rsidR="009E60EF" w:rsidRPr="00EB69A3" w:rsidRDefault="009E60EF" w:rsidP="006B6471">
            <w:pPr>
              <w:pStyle w:val="ListParagraph"/>
              <w:ind w:left="717"/>
              <w:rPr>
                <w:rFonts w:ascii="Calibri" w:hAnsi="Calibri" w:cs="Calibri"/>
                <w:color w:val="000000" w:themeColor="text1"/>
              </w:rPr>
            </w:pPr>
          </w:p>
          <w:p w14:paraId="107DEB47" w14:textId="77777777" w:rsidR="009E60EF" w:rsidRPr="00EB69A3" w:rsidRDefault="009E60EF" w:rsidP="009E60EF">
            <w:pPr>
              <w:pStyle w:val="ListParagraph"/>
              <w:numPr>
                <w:ilvl w:val="0"/>
                <w:numId w:val="17"/>
              </w:numPr>
              <w:rPr>
                <w:rFonts w:ascii="Calibri" w:hAnsi="Calibri" w:cs="Calibri"/>
                <w:color w:val="000000" w:themeColor="text1"/>
              </w:rPr>
            </w:pPr>
            <w:proofErr w:type="gramStart"/>
            <w:r w:rsidRPr="00EB69A3">
              <w:rPr>
                <w:rFonts w:ascii="Calibri" w:hAnsi="Calibri" w:cs="Calibri"/>
                <w:color w:val="000000" w:themeColor="text1"/>
              </w:rPr>
              <w:t>Students  will</w:t>
            </w:r>
            <w:proofErr w:type="gramEnd"/>
            <w:r w:rsidRPr="00EB69A3">
              <w:rPr>
                <w:rFonts w:ascii="Calibri" w:hAnsi="Calibri" w:cs="Calibri"/>
                <w:color w:val="000000" w:themeColor="text1"/>
              </w:rPr>
              <w:t xml:space="preserve"> learn different types of work, including employment, self-employment and voluntary work; that everyone has a ‘career’ which is their pathway through life, education and work.</w:t>
            </w:r>
          </w:p>
          <w:p w14:paraId="49B7BE10" w14:textId="77777777" w:rsidR="009E60EF" w:rsidRPr="00EB69A3" w:rsidRDefault="009E60EF" w:rsidP="006B6471">
            <w:pPr>
              <w:pStyle w:val="ListParagraph"/>
              <w:ind w:left="717"/>
              <w:rPr>
                <w:rFonts w:ascii="Calibri" w:hAnsi="Calibri" w:cs="Calibri"/>
                <w:color w:val="000000" w:themeColor="text1"/>
              </w:rPr>
            </w:pPr>
          </w:p>
          <w:p w14:paraId="2903394A" w14:textId="77777777" w:rsidR="009E60EF" w:rsidRPr="00EB69A3" w:rsidRDefault="009E60EF" w:rsidP="009E60EF">
            <w:pPr>
              <w:pStyle w:val="ListParagraph"/>
              <w:numPr>
                <w:ilvl w:val="0"/>
                <w:numId w:val="17"/>
              </w:numPr>
              <w:rPr>
                <w:rFonts w:ascii="Calibri" w:hAnsi="Calibri" w:cs="Calibri"/>
                <w:color w:val="000000" w:themeColor="text1"/>
              </w:rPr>
            </w:pPr>
            <w:r w:rsidRPr="00EB69A3">
              <w:rPr>
                <w:rFonts w:ascii="Calibri" w:hAnsi="Calibri" w:cs="Calibri"/>
                <w:color w:val="000000" w:themeColor="text1"/>
              </w:rPr>
              <w:t>Students will learn about different work roles and career pathways, including clarifying their own early aspirations.</w:t>
            </w:r>
          </w:p>
          <w:p w14:paraId="7BB99EAD" w14:textId="77777777" w:rsidR="009E60EF" w:rsidRPr="00EB69A3" w:rsidRDefault="009E60EF" w:rsidP="006B6471">
            <w:pPr>
              <w:rPr>
                <w:rFonts w:ascii="Calibri" w:hAnsi="Calibri" w:cs="Calibri"/>
                <w:color w:val="000000" w:themeColor="text1"/>
              </w:rPr>
            </w:pPr>
          </w:p>
        </w:tc>
        <w:tc>
          <w:tcPr>
            <w:tcW w:w="7771" w:type="dxa"/>
            <w:gridSpan w:val="3"/>
          </w:tcPr>
          <w:p w14:paraId="1B09480A" w14:textId="77777777" w:rsidR="009E60EF" w:rsidRPr="00EB69A3" w:rsidRDefault="009E60EF" w:rsidP="009E60EF">
            <w:pPr>
              <w:pStyle w:val="ListParagraph"/>
              <w:numPr>
                <w:ilvl w:val="0"/>
                <w:numId w:val="12"/>
              </w:numPr>
              <w:rPr>
                <w:rFonts w:ascii="Calibri" w:hAnsi="Calibri" w:cs="Calibri"/>
                <w:color w:val="000000" w:themeColor="text1"/>
              </w:rPr>
            </w:pPr>
            <w:r w:rsidRPr="00EB69A3">
              <w:rPr>
                <w:rFonts w:ascii="Calibri" w:hAnsi="Calibri" w:cs="Calibri"/>
                <w:color w:val="000000" w:themeColor="text1"/>
              </w:rPr>
              <w:lastRenderedPageBreak/>
              <w:t>Opportunities in lessons for pupils to take defined leadership roles when engaged in group work; make presentations to peers; take responsibility for researching aspects of a topic; create resources and contribute to displays.</w:t>
            </w:r>
          </w:p>
          <w:p w14:paraId="4E1D5E68" w14:textId="77777777" w:rsidR="009E60EF" w:rsidRPr="00EB69A3" w:rsidRDefault="009E60EF" w:rsidP="006B6471">
            <w:pPr>
              <w:rPr>
                <w:rFonts w:ascii="Calibri" w:hAnsi="Calibri" w:cs="Calibri"/>
                <w:color w:val="000000" w:themeColor="text1"/>
              </w:rPr>
            </w:pPr>
          </w:p>
          <w:p w14:paraId="57BB8D27" w14:textId="77777777" w:rsidR="009E60EF" w:rsidRPr="00EB69A3" w:rsidRDefault="009E60EF" w:rsidP="009E60EF">
            <w:pPr>
              <w:pStyle w:val="ListParagraph"/>
              <w:numPr>
                <w:ilvl w:val="0"/>
                <w:numId w:val="12"/>
              </w:numPr>
              <w:rPr>
                <w:rFonts w:ascii="Calibri" w:hAnsi="Calibri" w:cs="Calibri"/>
                <w:color w:val="000000" w:themeColor="text1"/>
              </w:rPr>
            </w:pPr>
            <w:r w:rsidRPr="00EB69A3">
              <w:rPr>
                <w:rFonts w:ascii="Calibri" w:hAnsi="Calibri" w:cs="Calibri"/>
                <w:color w:val="000000" w:themeColor="text1"/>
              </w:rPr>
              <w:t xml:space="preserve">Students also encouraged to read and research as well as analysis documents and write independently </w:t>
            </w:r>
          </w:p>
          <w:p w14:paraId="5122F50C" w14:textId="77777777" w:rsidR="009E60EF" w:rsidRPr="00EB69A3" w:rsidRDefault="009E60EF" w:rsidP="006B6471">
            <w:pPr>
              <w:rPr>
                <w:rFonts w:ascii="Calibri" w:hAnsi="Calibri" w:cs="Calibri"/>
                <w:color w:val="000000" w:themeColor="text1"/>
              </w:rPr>
            </w:pPr>
          </w:p>
          <w:p w14:paraId="451FAC12" w14:textId="77777777" w:rsidR="009E60EF" w:rsidRPr="00EB69A3" w:rsidRDefault="009E60EF" w:rsidP="009E60EF">
            <w:pPr>
              <w:pStyle w:val="ListParagraph"/>
              <w:numPr>
                <w:ilvl w:val="0"/>
                <w:numId w:val="12"/>
              </w:numPr>
              <w:rPr>
                <w:rFonts w:ascii="Calibri" w:hAnsi="Calibri" w:cs="Calibri"/>
                <w:color w:val="000000" w:themeColor="text1"/>
              </w:rPr>
            </w:pPr>
            <w:r w:rsidRPr="00EB69A3">
              <w:rPr>
                <w:rFonts w:ascii="Calibri" w:hAnsi="Calibri" w:cs="Calibri"/>
                <w:color w:val="000000" w:themeColor="text1"/>
              </w:rPr>
              <w:t xml:space="preserve">Opportunities beyond lessons to become a subject ambassador; provide support during Academy open evenings and other opportunities through the academic year. </w:t>
            </w:r>
          </w:p>
        </w:tc>
      </w:tr>
    </w:tbl>
    <w:p w14:paraId="0BCD640F" w14:textId="380D5DD0" w:rsidR="00935535" w:rsidRDefault="00935535"/>
    <w:tbl>
      <w:tblPr>
        <w:tblStyle w:val="TableGrid"/>
        <w:tblW w:w="15735" w:type="dxa"/>
        <w:tblInd w:w="-998" w:type="dxa"/>
        <w:tblLayout w:type="fixed"/>
        <w:tblLook w:val="04A0" w:firstRow="1" w:lastRow="0" w:firstColumn="1" w:lastColumn="0" w:noHBand="0" w:noVBand="1"/>
      </w:tblPr>
      <w:tblGrid>
        <w:gridCol w:w="6238"/>
        <w:gridCol w:w="1734"/>
        <w:gridCol w:w="3394"/>
        <w:gridCol w:w="4369"/>
      </w:tblGrid>
      <w:tr w:rsidR="00D1469C" w:rsidRPr="00D1469C" w14:paraId="3B514F52" w14:textId="77777777" w:rsidTr="076422BC">
        <w:tc>
          <w:tcPr>
            <w:tcW w:w="15735" w:type="dxa"/>
            <w:gridSpan w:val="4"/>
            <w:shd w:val="clear" w:color="auto" w:fill="002060"/>
          </w:tcPr>
          <w:p w14:paraId="745D534B" w14:textId="45CAAFF7" w:rsidR="00D1469C" w:rsidRPr="00935535" w:rsidRDefault="00D1469C" w:rsidP="00D1469C">
            <w:pPr>
              <w:jc w:val="center"/>
              <w:rPr>
                <w:rFonts w:ascii="Calibri" w:eastAsia="Calibri" w:hAnsi="Calibri" w:cs="Arial"/>
                <w:bCs/>
                <w:color w:val="000000"/>
                <w:sz w:val="48"/>
                <w:szCs w:val="48"/>
              </w:rPr>
            </w:pPr>
            <w:r w:rsidRPr="00935535">
              <w:rPr>
                <w:rFonts w:ascii="Calibri" w:eastAsia="Calibri" w:hAnsi="Calibri" w:cs="Times New Roman"/>
                <w:bCs/>
                <w:color w:val="FFFFFF"/>
                <w:sz w:val="48"/>
              </w:rPr>
              <w:t xml:space="preserve">History Department </w:t>
            </w:r>
            <w:r w:rsidRPr="00935535">
              <w:rPr>
                <w:rFonts w:ascii="Calibri" w:eastAsia="Calibri" w:hAnsi="Calibri" w:cs="Arial"/>
                <w:bCs/>
                <w:color w:val="FFFFFF"/>
                <w:sz w:val="48"/>
                <w:szCs w:val="48"/>
              </w:rPr>
              <w:t>Curriculum Implementation</w:t>
            </w:r>
          </w:p>
        </w:tc>
      </w:tr>
      <w:tr w:rsidR="00D1469C" w:rsidRPr="00D1469C" w14:paraId="37248CDF" w14:textId="77777777" w:rsidTr="076422BC">
        <w:tc>
          <w:tcPr>
            <w:tcW w:w="15735" w:type="dxa"/>
            <w:gridSpan w:val="4"/>
            <w:shd w:val="clear" w:color="auto" w:fill="0070C0"/>
          </w:tcPr>
          <w:p w14:paraId="395CC5FF" w14:textId="77777777" w:rsidR="00D1469C" w:rsidRPr="00935535" w:rsidRDefault="00D1469C" w:rsidP="00D1469C">
            <w:pPr>
              <w:jc w:val="center"/>
              <w:rPr>
                <w:rFonts w:ascii="Calibri" w:eastAsia="Calibri" w:hAnsi="Calibri" w:cs="Arial"/>
                <w:bCs/>
                <w:color w:val="000000"/>
              </w:rPr>
            </w:pPr>
            <w:r w:rsidRPr="00935535">
              <w:rPr>
                <w:rFonts w:ascii="Calibri" w:eastAsia="Calibri" w:hAnsi="Calibri" w:cs="Arial"/>
                <w:bCs/>
                <w:color w:val="000000"/>
              </w:rPr>
              <w:t>Rationale</w:t>
            </w:r>
          </w:p>
        </w:tc>
      </w:tr>
      <w:tr w:rsidR="00D1469C" w:rsidRPr="00D1469C" w14:paraId="1FACDED4" w14:textId="77777777" w:rsidTr="076422BC">
        <w:tc>
          <w:tcPr>
            <w:tcW w:w="6238" w:type="dxa"/>
          </w:tcPr>
          <w:p w14:paraId="103D1A8F" w14:textId="77777777" w:rsidR="00D1469C" w:rsidRPr="00935535" w:rsidRDefault="00D1469C" w:rsidP="00D1469C">
            <w:pPr>
              <w:rPr>
                <w:rFonts w:ascii="Calibri" w:eastAsia="Calibri" w:hAnsi="Calibri" w:cs="Arial"/>
                <w:bCs/>
                <w:color w:val="0070C0"/>
              </w:rPr>
            </w:pPr>
            <w:r w:rsidRPr="00935535">
              <w:rPr>
                <w:rFonts w:ascii="Calibri" w:eastAsia="Calibri" w:hAnsi="Calibri" w:cs="Arial"/>
                <w:bCs/>
                <w:color w:val="0070C0"/>
              </w:rPr>
              <w:t xml:space="preserve">Curriculum Delivery </w:t>
            </w:r>
          </w:p>
        </w:tc>
        <w:tc>
          <w:tcPr>
            <w:tcW w:w="5128" w:type="dxa"/>
            <w:gridSpan w:val="2"/>
          </w:tcPr>
          <w:p w14:paraId="1330A7BC" w14:textId="77777777" w:rsidR="00D1469C" w:rsidRPr="00935535" w:rsidRDefault="00D1469C" w:rsidP="00D1469C">
            <w:pPr>
              <w:rPr>
                <w:rFonts w:ascii="Calibri" w:eastAsia="Calibri" w:hAnsi="Calibri" w:cs="Arial"/>
                <w:bCs/>
                <w:color w:val="0070C0"/>
              </w:rPr>
            </w:pPr>
            <w:r w:rsidRPr="00935535">
              <w:rPr>
                <w:rFonts w:ascii="Calibri" w:eastAsia="Calibri" w:hAnsi="Calibri" w:cs="Arial"/>
                <w:bCs/>
                <w:color w:val="0070C0"/>
              </w:rPr>
              <w:t xml:space="preserve">Assessments </w:t>
            </w:r>
          </w:p>
        </w:tc>
        <w:tc>
          <w:tcPr>
            <w:tcW w:w="4369" w:type="dxa"/>
          </w:tcPr>
          <w:p w14:paraId="4C9F8B39" w14:textId="77777777" w:rsidR="00D1469C" w:rsidRPr="00935535" w:rsidRDefault="00D1469C" w:rsidP="00D1469C">
            <w:pPr>
              <w:rPr>
                <w:rFonts w:ascii="Calibri" w:eastAsia="Calibri" w:hAnsi="Calibri" w:cs="Arial"/>
                <w:bCs/>
                <w:color w:val="0070C0"/>
              </w:rPr>
            </w:pPr>
            <w:r w:rsidRPr="00935535">
              <w:rPr>
                <w:rFonts w:ascii="Calibri" w:eastAsia="Calibri" w:hAnsi="Calibri" w:cs="Arial"/>
                <w:bCs/>
                <w:color w:val="0070C0"/>
              </w:rPr>
              <w:t>Quality Assurance</w:t>
            </w:r>
          </w:p>
        </w:tc>
      </w:tr>
      <w:tr w:rsidR="00D1469C" w:rsidRPr="00D1469C" w14:paraId="10EBE7FB" w14:textId="77777777" w:rsidTr="076422BC">
        <w:tc>
          <w:tcPr>
            <w:tcW w:w="6238" w:type="dxa"/>
          </w:tcPr>
          <w:p w14:paraId="45ED2BAE" w14:textId="77777777" w:rsidR="00D1469C" w:rsidRPr="00935535" w:rsidRDefault="00D1469C" w:rsidP="00D1469C">
            <w:pPr>
              <w:numPr>
                <w:ilvl w:val="0"/>
                <w:numId w:val="1"/>
              </w:numPr>
              <w:contextualSpacing/>
              <w:rPr>
                <w:rFonts w:ascii="Calibri" w:eastAsia="Calibri" w:hAnsi="Calibri" w:cs="Times New Roman"/>
                <w:bCs/>
                <w:color w:val="000000"/>
              </w:rPr>
            </w:pPr>
            <w:r w:rsidRPr="00935535">
              <w:rPr>
                <w:rFonts w:ascii="Calibri" w:eastAsia="Calibri" w:hAnsi="Calibri" w:cs="Times New Roman"/>
                <w:bCs/>
                <w:color w:val="000000"/>
              </w:rPr>
              <w:t>Middle leaders ensure that teachers have access to, and fully understand, schemes of work.</w:t>
            </w:r>
          </w:p>
          <w:p w14:paraId="36B182AF" w14:textId="77777777" w:rsidR="00D1469C" w:rsidRPr="00935535" w:rsidRDefault="00D1469C" w:rsidP="00D1469C">
            <w:pPr>
              <w:rPr>
                <w:rFonts w:ascii="Calibri" w:eastAsia="Calibri" w:hAnsi="Calibri" w:cs="Times New Roman"/>
                <w:bCs/>
                <w:color w:val="000000"/>
              </w:rPr>
            </w:pPr>
          </w:p>
          <w:p w14:paraId="52EF508F" w14:textId="77777777" w:rsidR="00D1469C" w:rsidRPr="00935535" w:rsidRDefault="00D1469C" w:rsidP="00D1469C">
            <w:pPr>
              <w:numPr>
                <w:ilvl w:val="0"/>
                <w:numId w:val="1"/>
              </w:numPr>
              <w:contextualSpacing/>
              <w:rPr>
                <w:rFonts w:ascii="Calibri" w:eastAsia="Calibri" w:hAnsi="Calibri" w:cs="Times New Roman"/>
                <w:bCs/>
                <w:color w:val="000000"/>
              </w:rPr>
            </w:pPr>
            <w:r w:rsidRPr="00935535">
              <w:rPr>
                <w:rFonts w:ascii="Calibri" w:eastAsia="Calibri" w:hAnsi="Calibri" w:cs="Times New Roman"/>
                <w:bCs/>
                <w:color w:val="000000"/>
              </w:rPr>
              <w:t>Lesson plans/ resources are shared and adapted within the department so that there is consistency of curriculum content.</w:t>
            </w:r>
          </w:p>
          <w:p w14:paraId="41F267C0" w14:textId="77777777" w:rsidR="00D1469C" w:rsidRPr="00935535" w:rsidRDefault="00D1469C" w:rsidP="00D1469C">
            <w:pPr>
              <w:ind w:left="720"/>
              <w:contextualSpacing/>
              <w:rPr>
                <w:rFonts w:ascii="Calibri" w:eastAsia="Calibri" w:hAnsi="Calibri" w:cs="Times New Roman"/>
                <w:bCs/>
                <w:color w:val="000000"/>
              </w:rPr>
            </w:pPr>
          </w:p>
          <w:p w14:paraId="0B82F683" w14:textId="77777777" w:rsidR="00D1469C" w:rsidRPr="00935535" w:rsidRDefault="00D1469C" w:rsidP="00D1469C">
            <w:pPr>
              <w:numPr>
                <w:ilvl w:val="0"/>
                <w:numId w:val="1"/>
              </w:numPr>
              <w:contextualSpacing/>
              <w:rPr>
                <w:rFonts w:ascii="Calibri" w:eastAsia="Calibri" w:hAnsi="Calibri" w:cs="Times New Roman"/>
                <w:bCs/>
                <w:color w:val="000000"/>
              </w:rPr>
            </w:pPr>
            <w:r w:rsidRPr="00935535">
              <w:rPr>
                <w:rFonts w:ascii="Calibri" w:eastAsia="Calibri" w:hAnsi="Calibri" w:cs="Times New Roman"/>
                <w:bCs/>
                <w:color w:val="000000"/>
              </w:rPr>
              <w:lastRenderedPageBreak/>
              <w:t xml:space="preserve">Staff know the profile of the </w:t>
            </w:r>
            <w:proofErr w:type="gramStart"/>
            <w:r w:rsidRPr="00935535">
              <w:rPr>
                <w:rFonts w:ascii="Calibri" w:eastAsia="Calibri" w:hAnsi="Calibri" w:cs="Times New Roman"/>
                <w:bCs/>
                <w:color w:val="000000"/>
              </w:rPr>
              <w:t>classes  they</w:t>
            </w:r>
            <w:proofErr w:type="gramEnd"/>
            <w:r w:rsidRPr="00935535">
              <w:rPr>
                <w:rFonts w:ascii="Calibri" w:eastAsia="Calibri" w:hAnsi="Calibri" w:cs="Times New Roman"/>
                <w:bCs/>
                <w:color w:val="000000"/>
              </w:rPr>
              <w:t xml:space="preserve"> teach and utilise key information on individuals such as reading ages and SEN advice to ensure learning is accessible and appropriate </w:t>
            </w:r>
          </w:p>
          <w:p w14:paraId="3A37B730" w14:textId="77777777" w:rsidR="00D1469C" w:rsidRPr="00935535" w:rsidRDefault="00D1469C" w:rsidP="00D1469C">
            <w:pPr>
              <w:rPr>
                <w:rFonts w:ascii="Calibri" w:eastAsia="Calibri" w:hAnsi="Calibri" w:cs="Times New Roman"/>
                <w:bCs/>
                <w:color w:val="000000"/>
              </w:rPr>
            </w:pPr>
          </w:p>
          <w:p w14:paraId="067B7DBD" w14:textId="77777777" w:rsidR="00D1469C" w:rsidRPr="00935535" w:rsidRDefault="00D1469C" w:rsidP="00D1469C">
            <w:pPr>
              <w:numPr>
                <w:ilvl w:val="0"/>
                <w:numId w:val="1"/>
              </w:numPr>
              <w:contextualSpacing/>
              <w:rPr>
                <w:rFonts w:ascii="Calibri" w:eastAsia="Calibri" w:hAnsi="Calibri" w:cs="Times New Roman"/>
                <w:bCs/>
                <w:color w:val="000000"/>
              </w:rPr>
            </w:pPr>
            <w:r w:rsidRPr="00935535">
              <w:rPr>
                <w:rFonts w:ascii="Calibri" w:eastAsia="Calibri" w:hAnsi="Calibri" w:cs="Times New Roman"/>
                <w:bCs/>
                <w:color w:val="000000"/>
              </w:rPr>
              <w:t>Knowing the profile of expertise and experience among team members is essential. Leaders talk to staff, encourage them to reflect and identify development needs for themselves. Classroom observations and learning walks are focused and purposeful. Key staff model strategies, standards and expectations for team members. There is a supportive culture in which feedback is sought, discussed, valued and acted upon. Coaching is targeted and strong.</w:t>
            </w:r>
          </w:p>
          <w:p w14:paraId="4A937235" w14:textId="77777777" w:rsidR="00D1469C" w:rsidRPr="00935535" w:rsidRDefault="00D1469C" w:rsidP="00D1469C">
            <w:pPr>
              <w:rPr>
                <w:rFonts w:ascii="Calibri" w:eastAsia="Calibri" w:hAnsi="Calibri" w:cs="Times New Roman"/>
                <w:bCs/>
                <w:color w:val="000000"/>
              </w:rPr>
            </w:pPr>
          </w:p>
          <w:p w14:paraId="4136C0CE" w14:textId="2C78180E" w:rsidR="00D1469C" w:rsidRPr="00935535" w:rsidRDefault="00D1469C" w:rsidP="076422BC">
            <w:pPr>
              <w:numPr>
                <w:ilvl w:val="0"/>
                <w:numId w:val="1"/>
              </w:numPr>
              <w:contextualSpacing/>
              <w:rPr>
                <w:rFonts w:ascii="Calibri" w:eastAsia="Calibri" w:hAnsi="Calibri" w:cs="Times New Roman"/>
                <w:bCs/>
                <w:color w:val="000000" w:themeColor="text1"/>
              </w:rPr>
            </w:pPr>
            <w:r w:rsidRPr="00935535">
              <w:rPr>
                <w:rFonts w:ascii="Calibri" w:eastAsia="Calibri" w:hAnsi="Calibri" w:cs="Times New Roman"/>
                <w:bCs/>
                <w:color w:val="000000" w:themeColor="text1"/>
              </w:rPr>
              <w:t>The department has links to other schools, to examiners and national associations where appropriate. Staff are encouraged to follow developments in the subject.</w:t>
            </w:r>
          </w:p>
          <w:p w14:paraId="00079BE0" w14:textId="77777777" w:rsidR="00D1469C" w:rsidRPr="00935535" w:rsidRDefault="00D1469C" w:rsidP="00D1469C">
            <w:pPr>
              <w:rPr>
                <w:rFonts w:ascii="Calibri" w:eastAsia="Calibri" w:hAnsi="Calibri" w:cs="Times New Roman"/>
                <w:bCs/>
                <w:color w:val="000000"/>
              </w:rPr>
            </w:pPr>
          </w:p>
          <w:p w14:paraId="3EF39799" w14:textId="77777777" w:rsidR="00D1469C" w:rsidRPr="00935535" w:rsidRDefault="00D1469C" w:rsidP="00D1469C">
            <w:pPr>
              <w:numPr>
                <w:ilvl w:val="0"/>
                <w:numId w:val="1"/>
              </w:numPr>
              <w:contextualSpacing/>
              <w:rPr>
                <w:rFonts w:ascii="Calibri" w:eastAsia="Calibri" w:hAnsi="Calibri" w:cs="Times New Roman"/>
                <w:bCs/>
                <w:color w:val="000000"/>
              </w:rPr>
            </w:pPr>
            <w:r w:rsidRPr="00935535">
              <w:rPr>
                <w:rFonts w:ascii="Calibri" w:eastAsia="Calibri" w:hAnsi="Calibri" w:cs="Times New Roman"/>
                <w:bCs/>
                <w:color w:val="000000"/>
              </w:rPr>
              <w:t>There is effective induction for new staff and temporary staff: they are well-briefed on policies, including behaviour management, and this enables learning to proceed smoothly.</w:t>
            </w:r>
          </w:p>
          <w:p w14:paraId="220B9D68" w14:textId="77777777" w:rsidR="00D1469C" w:rsidRPr="00935535" w:rsidRDefault="00D1469C" w:rsidP="00D1469C">
            <w:pPr>
              <w:ind w:left="720"/>
              <w:contextualSpacing/>
              <w:rPr>
                <w:rFonts w:ascii="Calibri" w:eastAsia="Calibri" w:hAnsi="Calibri" w:cs="Times New Roman"/>
                <w:bCs/>
                <w:color w:val="000000"/>
              </w:rPr>
            </w:pPr>
          </w:p>
          <w:p w14:paraId="32A25136" w14:textId="77777777" w:rsidR="00D1469C" w:rsidRPr="00935535" w:rsidRDefault="00D1469C" w:rsidP="00D1469C">
            <w:pPr>
              <w:rPr>
                <w:rFonts w:ascii="Calibri" w:eastAsia="Calibri" w:hAnsi="Calibri" w:cs="Times New Roman"/>
                <w:bCs/>
                <w:color w:val="000000"/>
              </w:rPr>
            </w:pPr>
          </w:p>
          <w:p w14:paraId="18124176" w14:textId="77777777" w:rsidR="00D1469C" w:rsidRPr="00935535" w:rsidRDefault="00D1469C" w:rsidP="00D1469C">
            <w:pPr>
              <w:ind w:left="720"/>
              <w:contextualSpacing/>
              <w:rPr>
                <w:rFonts w:ascii="Calibri" w:eastAsia="Calibri" w:hAnsi="Calibri" w:cs="Times New Roman"/>
                <w:bCs/>
                <w:color w:val="000000"/>
              </w:rPr>
            </w:pPr>
          </w:p>
        </w:tc>
        <w:tc>
          <w:tcPr>
            <w:tcW w:w="5128" w:type="dxa"/>
            <w:gridSpan w:val="2"/>
          </w:tcPr>
          <w:p w14:paraId="0F66123A" w14:textId="77777777" w:rsidR="00D1469C" w:rsidRPr="00935535" w:rsidRDefault="00D1469C" w:rsidP="00D1469C">
            <w:pPr>
              <w:numPr>
                <w:ilvl w:val="0"/>
                <w:numId w:val="3"/>
              </w:numPr>
              <w:contextualSpacing/>
              <w:rPr>
                <w:rFonts w:ascii="Calibri" w:eastAsia="Calibri" w:hAnsi="Calibri" w:cs="Times New Roman"/>
                <w:bCs/>
                <w:color w:val="000000"/>
              </w:rPr>
            </w:pPr>
            <w:r w:rsidRPr="00935535">
              <w:rPr>
                <w:rFonts w:ascii="Calibri" w:eastAsia="Calibri" w:hAnsi="Calibri" w:cs="Times New Roman"/>
                <w:bCs/>
                <w:color w:val="000000"/>
              </w:rPr>
              <w:lastRenderedPageBreak/>
              <w:t>The aim of assessment for the History department is to build student resilience understanding and knowledge in terms of exam procedure and technique. Secondly to identify gaps, and/or misconceptions to inform future planning and provide pupils will precise, smart targets.</w:t>
            </w:r>
          </w:p>
          <w:p w14:paraId="59D6040D" w14:textId="77777777" w:rsidR="00D1469C" w:rsidRPr="00935535" w:rsidRDefault="00D1469C" w:rsidP="00D1469C">
            <w:pPr>
              <w:ind w:left="720"/>
              <w:contextualSpacing/>
              <w:rPr>
                <w:rFonts w:ascii="Calibri" w:eastAsia="Calibri" w:hAnsi="Calibri" w:cs="Times New Roman"/>
                <w:bCs/>
                <w:color w:val="000000"/>
              </w:rPr>
            </w:pPr>
          </w:p>
          <w:p w14:paraId="02663D6B" w14:textId="77777777" w:rsidR="00D1469C" w:rsidRPr="00935535" w:rsidRDefault="00D1469C" w:rsidP="00D1469C">
            <w:pPr>
              <w:numPr>
                <w:ilvl w:val="0"/>
                <w:numId w:val="3"/>
              </w:numPr>
              <w:contextualSpacing/>
              <w:rPr>
                <w:rFonts w:ascii="Calibri" w:eastAsia="Calibri" w:hAnsi="Calibri" w:cs="Times New Roman"/>
                <w:bCs/>
                <w:color w:val="000000"/>
              </w:rPr>
            </w:pPr>
            <w:r w:rsidRPr="00935535">
              <w:rPr>
                <w:rFonts w:ascii="Calibri" w:eastAsia="Calibri" w:hAnsi="Calibri" w:cs="Times New Roman"/>
                <w:bCs/>
                <w:color w:val="000000"/>
              </w:rPr>
              <w:lastRenderedPageBreak/>
              <w:t xml:space="preserve">All assessment tasks are designed with precise focus in terms of second order concepts and a </w:t>
            </w:r>
            <w:proofErr w:type="gramStart"/>
            <w:r w:rsidRPr="00935535">
              <w:rPr>
                <w:rFonts w:ascii="Calibri" w:eastAsia="Calibri" w:hAnsi="Calibri" w:cs="Times New Roman"/>
                <w:bCs/>
                <w:color w:val="000000"/>
              </w:rPr>
              <w:t>clear success criteria</w:t>
            </w:r>
            <w:proofErr w:type="gramEnd"/>
            <w:r w:rsidRPr="00935535">
              <w:rPr>
                <w:rFonts w:ascii="Calibri" w:eastAsia="Calibri" w:hAnsi="Calibri" w:cs="Times New Roman"/>
                <w:bCs/>
                <w:color w:val="000000"/>
              </w:rPr>
              <w:t xml:space="preserve">: </w:t>
            </w:r>
            <w:proofErr w:type="gramStart"/>
            <w:r w:rsidRPr="00935535">
              <w:rPr>
                <w:rFonts w:ascii="Calibri" w:eastAsia="Calibri" w:hAnsi="Calibri" w:cs="Times New Roman"/>
                <w:bCs/>
                <w:color w:val="000000"/>
              </w:rPr>
              <w:t>consequently</w:t>
            </w:r>
            <w:proofErr w:type="gramEnd"/>
            <w:r w:rsidRPr="00935535">
              <w:rPr>
                <w:rFonts w:ascii="Calibri" w:eastAsia="Calibri" w:hAnsi="Calibri" w:cs="Times New Roman"/>
                <w:bCs/>
                <w:color w:val="000000"/>
              </w:rPr>
              <w:t xml:space="preserve"> teachers can readily determine whether individual pupils or groups of pupils have misconceptions or require further practice to develop their skills.</w:t>
            </w:r>
          </w:p>
          <w:p w14:paraId="274EEB6B" w14:textId="77777777" w:rsidR="00D1469C" w:rsidRPr="00935535" w:rsidRDefault="00D1469C" w:rsidP="00D1469C">
            <w:pPr>
              <w:ind w:left="720"/>
              <w:contextualSpacing/>
              <w:rPr>
                <w:rFonts w:ascii="Calibri" w:eastAsia="Calibri" w:hAnsi="Calibri" w:cs="Times New Roman"/>
                <w:bCs/>
                <w:color w:val="000000"/>
              </w:rPr>
            </w:pPr>
          </w:p>
          <w:p w14:paraId="19AA2E89" w14:textId="061BFD61" w:rsidR="00D1469C" w:rsidRPr="00935535" w:rsidRDefault="00D1469C" w:rsidP="00D1469C">
            <w:pPr>
              <w:numPr>
                <w:ilvl w:val="0"/>
                <w:numId w:val="3"/>
              </w:numPr>
              <w:contextualSpacing/>
              <w:rPr>
                <w:rFonts w:ascii="Calibri" w:eastAsia="Calibri" w:hAnsi="Calibri" w:cs="Times New Roman"/>
                <w:bCs/>
                <w:color w:val="000000"/>
              </w:rPr>
            </w:pPr>
            <w:r w:rsidRPr="00935535">
              <w:rPr>
                <w:rFonts w:ascii="Calibri" w:eastAsia="Calibri" w:hAnsi="Calibri" w:cs="Times New Roman"/>
                <w:bCs/>
                <w:color w:val="000000" w:themeColor="text1"/>
              </w:rPr>
              <w:t xml:space="preserve">In History there are three Quality Assured Assessments which are </w:t>
            </w:r>
            <w:proofErr w:type="gramStart"/>
            <w:r w:rsidR="0FF14670" w:rsidRPr="00935535">
              <w:rPr>
                <w:rFonts w:ascii="Calibri" w:eastAsia="Calibri" w:hAnsi="Calibri" w:cs="Times New Roman"/>
                <w:bCs/>
                <w:color w:val="70AD47" w:themeColor="accent6"/>
              </w:rPr>
              <w:t xml:space="preserve">50 </w:t>
            </w:r>
            <w:r w:rsidRPr="00935535">
              <w:rPr>
                <w:rFonts w:ascii="Calibri" w:eastAsia="Calibri" w:hAnsi="Calibri" w:cs="Times New Roman"/>
                <w:bCs/>
                <w:color w:val="70AD47" w:themeColor="accent6"/>
              </w:rPr>
              <w:t>minute</w:t>
            </w:r>
            <w:proofErr w:type="gramEnd"/>
            <w:r w:rsidRPr="00935535">
              <w:rPr>
                <w:rFonts w:ascii="Calibri" w:eastAsia="Calibri" w:hAnsi="Calibri" w:cs="Times New Roman"/>
                <w:bCs/>
                <w:color w:val="70AD47" w:themeColor="accent6"/>
              </w:rPr>
              <w:t xml:space="preserve"> e</w:t>
            </w:r>
            <w:r w:rsidRPr="00935535">
              <w:rPr>
                <w:rFonts w:ascii="Calibri" w:eastAsia="Calibri" w:hAnsi="Calibri" w:cs="Times New Roman"/>
                <w:bCs/>
                <w:color w:val="000000" w:themeColor="text1"/>
              </w:rPr>
              <w:t xml:space="preserve">xam condition tests for each AP data point. These cover prior learning and a range of second order concepts. </w:t>
            </w:r>
            <w:proofErr w:type="gramStart"/>
            <w:r w:rsidRPr="00935535">
              <w:rPr>
                <w:rFonts w:ascii="Calibri" w:eastAsia="Calibri" w:hAnsi="Calibri" w:cs="Times New Roman"/>
                <w:bCs/>
                <w:color w:val="000000" w:themeColor="text1"/>
              </w:rPr>
              <w:t>Students  are</w:t>
            </w:r>
            <w:proofErr w:type="gramEnd"/>
            <w:r w:rsidRPr="00935535">
              <w:rPr>
                <w:rFonts w:ascii="Calibri" w:eastAsia="Calibri" w:hAnsi="Calibri" w:cs="Times New Roman"/>
                <w:bCs/>
                <w:color w:val="000000" w:themeColor="text1"/>
              </w:rPr>
              <w:t xml:space="preserve"> also given one or two key question assessments per half term which is modelled as an ‘I, WE’ and then feedback/model answer </w:t>
            </w:r>
            <w:proofErr w:type="gramStart"/>
            <w:r w:rsidRPr="00935535">
              <w:rPr>
                <w:rFonts w:ascii="Calibri" w:eastAsia="Calibri" w:hAnsi="Calibri" w:cs="Times New Roman"/>
                <w:bCs/>
                <w:color w:val="000000" w:themeColor="text1"/>
              </w:rPr>
              <w:t>provided</w:t>
            </w:r>
            <w:proofErr w:type="gramEnd"/>
            <w:r w:rsidRPr="00935535">
              <w:rPr>
                <w:rFonts w:ascii="Calibri" w:eastAsia="Calibri" w:hAnsi="Calibri" w:cs="Times New Roman"/>
                <w:bCs/>
                <w:color w:val="000000" w:themeColor="text1"/>
              </w:rPr>
              <w:t xml:space="preserve"> and students are asked to tackle a different but similar question independently as the ‘You Do’ to assess understanding, progress and build resilience.</w:t>
            </w:r>
          </w:p>
          <w:p w14:paraId="30C7ECE7" w14:textId="77777777" w:rsidR="00D1469C" w:rsidRPr="00935535" w:rsidRDefault="00D1469C" w:rsidP="00D1469C">
            <w:pPr>
              <w:rPr>
                <w:rFonts w:ascii="Calibri" w:eastAsia="Calibri" w:hAnsi="Calibri" w:cs="Times New Roman"/>
                <w:bCs/>
                <w:color w:val="000000"/>
              </w:rPr>
            </w:pPr>
          </w:p>
          <w:p w14:paraId="00D81710" w14:textId="77777777" w:rsidR="00D1469C" w:rsidRPr="00935535" w:rsidRDefault="00D1469C" w:rsidP="00D1469C">
            <w:pPr>
              <w:numPr>
                <w:ilvl w:val="0"/>
                <w:numId w:val="3"/>
              </w:numPr>
              <w:contextualSpacing/>
              <w:rPr>
                <w:rFonts w:ascii="Calibri" w:eastAsia="Calibri" w:hAnsi="Calibri" w:cs="Times New Roman"/>
                <w:bCs/>
                <w:color w:val="000000"/>
              </w:rPr>
            </w:pPr>
            <w:r w:rsidRPr="00935535">
              <w:rPr>
                <w:rFonts w:ascii="Calibri" w:eastAsia="Calibri" w:hAnsi="Calibri" w:cs="Times New Roman"/>
                <w:bCs/>
                <w:color w:val="000000"/>
              </w:rPr>
              <w:t xml:space="preserve">Response to assessment may be in different ways, but always with the aim of developing pupils’ skills, knowledge or understanding further. Responses to assessment will include a red-pen feedforward exercise. The exercise will include both generic and individual feedback and where necessary re-teaching an aspect of work in a different </w:t>
            </w:r>
            <w:proofErr w:type="gramStart"/>
            <w:r w:rsidRPr="00935535">
              <w:rPr>
                <w:rFonts w:ascii="Calibri" w:eastAsia="Calibri" w:hAnsi="Calibri" w:cs="Times New Roman"/>
                <w:bCs/>
                <w:color w:val="000000"/>
              </w:rPr>
              <w:t>way;</w:t>
            </w:r>
            <w:proofErr w:type="gramEnd"/>
            <w:r w:rsidRPr="00935535">
              <w:rPr>
                <w:rFonts w:ascii="Calibri" w:eastAsia="Calibri" w:hAnsi="Calibri" w:cs="Times New Roman"/>
                <w:bCs/>
                <w:color w:val="000000"/>
              </w:rPr>
              <w:t xml:space="preserve"> revisiting a pupil’s personal </w:t>
            </w:r>
            <w:proofErr w:type="gramStart"/>
            <w:r w:rsidRPr="00935535">
              <w:rPr>
                <w:rFonts w:ascii="Calibri" w:eastAsia="Calibri" w:hAnsi="Calibri" w:cs="Times New Roman"/>
                <w:bCs/>
                <w:color w:val="000000"/>
              </w:rPr>
              <w:t>learning  with</w:t>
            </w:r>
            <w:proofErr w:type="gramEnd"/>
            <w:r w:rsidRPr="00935535">
              <w:rPr>
                <w:rFonts w:ascii="Calibri" w:eastAsia="Calibri" w:hAnsi="Calibri" w:cs="Times New Roman"/>
                <w:bCs/>
                <w:color w:val="000000"/>
              </w:rPr>
              <w:t xml:space="preserve"> additional support to improve accessibility and understanding. Also setting a follow-up task that requires independent research; requiring </w:t>
            </w:r>
            <w:r w:rsidRPr="00935535">
              <w:rPr>
                <w:rFonts w:ascii="Calibri" w:eastAsia="Calibri" w:hAnsi="Calibri" w:cs="Times New Roman"/>
                <w:bCs/>
                <w:color w:val="000000"/>
              </w:rPr>
              <w:lastRenderedPageBreak/>
              <w:t xml:space="preserve">pupils to </w:t>
            </w:r>
            <w:proofErr w:type="gramStart"/>
            <w:r w:rsidRPr="00935535">
              <w:rPr>
                <w:rFonts w:ascii="Calibri" w:eastAsia="Calibri" w:hAnsi="Calibri" w:cs="Times New Roman"/>
                <w:bCs/>
                <w:color w:val="000000"/>
              </w:rPr>
              <w:t>complete  further</w:t>
            </w:r>
            <w:proofErr w:type="gramEnd"/>
            <w:r w:rsidRPr="00935535">
              <w:rPr>
                <w:rFonts w:ascii="Calibri" w:eastAsia="Calibri" w:hAnsi="Calibri" w:cs="Times New Roman"/>
                <w:bCs/>
                <w:color w:val="000000"/>
              </w:rPr>
              <w:t xml:space="preserve"> </w:t>
            </w:r>
            <w:proofErr w:type="gramStart"/>
            <w:r w:rsidRPr="00935535">
              <w:rPr>
                <w:rFonts w:ascii="Calibri" w:eastAsia="Calibri" w:hAnsi="Calibri" w:cs="Times New Roman"/>
                <w:bCs/>
                <w:color w:val="000000"/>
              </w:rPr>
              <w:t>knowledge based</w:t>
            </w:r>
            <w:proofErr w:type="gramEnd"/>
            <w:r w:rsidRPr="00935535">
              <w:rPr>
                <w:rFonts w:ascii="Calibri" w:eastAsia="Calibri" w:hAnsi="Calibri" w:cs="Times New Roman"/>
                <w:bCs/>
                <w:color w:val="000000"/>
              </w:rPr>
              <w:t xml:space="preserve"> work to address misconceptions.</w:t>
            </w:r>
          </w:p>
          <w:p w14:paraId="7CF97CAD" w14:textId="77777777" w:rsidR="00D1469C" w:rsidRPr="00935535" w:rsidRDefault="00D1469C" w:rsidP="00D1469C">
            <w:pPr>
              <w:rPr>
                <w:rFonts w:ascii="Calibri" w:eastAsia="Calibri" w:hAnsi="Calibri" w:cs="Times New Roman"/>
                <w:bCs/>
                <w:color w:val="000000"/>
              </w:rPr>
            </w:pPr>
          </w:p>
          <w:p w14:paraId="0A30FE13" w14:textId="77777777" w:rsidR="00D1469C" w:rsidRPr="00935535" w:rsidRDefault="00D1469C" w:rsidP="00D1469C">
            <w:pPr>
              <w:numPr>
                <w:ilvl w:val="0"/>
                <w:numId w:val="3"/>
              </w:numPr>
              <w:contextualSpacing/>
              <w:rPr>
                <w:rFonts w:ascii="Calibri" w:eastAsia="Calibri" w:hAnsi="Calibri" w:cs="Arial"/>
                <w:bCs/>
                <w:color w:val="000000"/>
              </w:rPr>
            </w:pPr>
            <w:r w:rsidRPr="00935535">
              <w:rPr>
                <w:rFonts w:ascii="Calibri" w:eastAsia="Calibri" w:hAnsi="Calibri" w:cs="Times New Roman"/>
                <w:bCs/>
                <w:color w:val="000000"/>
              </w:rPr>
              <w:t>Cohort/Class progress in terms of assessments are reviewed and discussed in departmental meetings to inform and adjust future planning.</w:t>
            </w:r>
            <w:r w:rsidRPr="00935535">
              <w:rPr>
                <w:rFonts w:ascii="Calibri" w:eastAsia="Calibri" w:hAnsi="Calibri" w:cs="Arial"/>
                <w:bCs/>
                <w:color w:val="000000"/>
              </w:rPr>
              <w:t xml:space="preserve"> </w:t>
            </w:r>
          </w:p>
          <w:p w14:paraId="148FDC46" w14:textId="77777777" w:rsidR="00D1469C" w:rsidRPr="00935535" w:rsidRDefault="00D1469C" w:rsidP="00D1469C">
            <w:pPr>
              <w:rPr>
                <w:rFonts w:ascii="Calibri" w:eastAsia="Calibri" w:hAnsi="Calibri" w:cs="Arial"/>
                <w:bCs/>
                <w:color w:val="000000"/>
              </w:rPr>
            </w:pPr>
          </w:p>
          <w:p w14:paraId="6E0213D6" w14:textId="77777777" w:rsidR="00D1469C" w:rsidRPr="00935535" w:rsidRDefault="00D1469C" w:rsidP="00D1469C">
            <w:pPr>
              <w:rPr>
                <w:rFonts w:ascii="Calibri" w:eastAsia="Calibri" w:hAnsi="Calibri" w:cs="Arial"/>
                <w:bCs/>
                <w:color w:val="000000"/>
              </w:rPr>
            </w:pPr>
          </w:p>
          <w:p w14:paraId="60BFF19A" w14:textId="77777777" w:rsidR="00D1469C" w:rsidRPr="00935535" w:rsidRDefault="00D1469C" w:rsidP="00D1469C">
            <w:pPr>
              <w:rPr>
                <w:rFonts w:ascii="Calibri" w:eastAsia="Calibri" w:hAnsi="Calibri" w:cs="Arial"/>
                <w:bCs/>
                <w:color w:val="000000"/>
              </w:rPr>
            </w:pPr>
          </w:p>
          <w:p w14:paraId="3EA47A56" w14:textId="77777777" w:rsidR="00D1469C" w:rsidRPr="00935535" w:rsidRDefault="00D1469C" w:rsidP="00D1469C">
            <w:pPr>
              <w:rPr>
                <w:rFonts w:ascii="Calibri" w:eastAsia="Calibri" w:hAnsi="Calibri" w:cs="Arial"/>
                <w:bCs/>
                <w:color w:val="000000"/>
              </w:rPr>
            </w:pPr>
          </w:p>
        </w:tc>
        <w:tc>
          <w:tcPr>
            <w:tcW w:w="4369" w:type="dxa"/>
          </w:tcPr>
          <w:p w14:paraId="46F60378" w14:textId="77777777" w:rsidR="00D1469C" w:rsidRPr="00935535" w:rsidRDefault="00D1469C" w:rsidP="00D1469C">
            <w:pPr>
              <w:numPr>
                <w:ilvl w:val="0"/>
                <w:numId w:val="4"/>
              </w:numPr>
              <w:contextualSpacing/>
              <w:rPr>
                <w:rFonts w:ascii="Calibri" w:eastAsia="Calibri" w:hAnsi="Calibri" w:cs="Times New Roman"/>
                <w:bCs/>
                <w:color w:val="000000"/>
              </w:rPr>
            </w:pPr>
            <w:r w:rsidRPr="00935535">
              <w:rPr>
                <w:rFonts w:ascii="Calibri" w:eastAsia="Calibri" w:hAnsi="Calibri" w:cs="Times New Roman"/>
                <w:bCs/>
                <w:color w:val="000000"/>
              </w:rPr>
              <w:lastRenderedPageBreak/>
              <w:t>Monitor implementation through internal quality assurance – book checks.</w:t>
            </w:r>
          </w:p>
          <w:p w14:paraId="66EFDE58" w14:textId="77777777" w:rsidR="00D1469C" w:rsidRPr="00935535" w:rsidRDefault="00D1469C" w:rsidP="00D1469C">
            <w:pPr>
              <w:ind w:left="360"/>
              <w:rPr>
                <w:rFonts w:ascii="Calibri" w:eastAsia="Calibri" w:hAnsi="Calibri" w:cs="Times New Roman"/>
                <w:bCs/>
                <w:color w:val="000000"/>
              </w:rPr>
            </w:pPr>
          </w:p>
          <w:p w14:paraId="1B31C850" w14:textId="77777777" w:rsidR="00D1469C" w:rsidRPr="00935535" w:rsidRDefault="00D1469C" w:rsidP="00D1469C">
            <w:pPr>
              <w:numPr>
                <w:ilvl w:val="0"/>
                <w:numId w:val="4"/>
              </w:numPr>
              <w:contextualSpacing/>
              <w:rPr>
                <w:rFonts w:ascii="Calibri" w:eastAsia="Calibri" w:hAnsi="Calibri" w:cs="Times New Roman"/>
                <w:bCs/>
                <w:color w:val="000000"/>
              </w:rPr>
            </w:pPr>
            <w:r w:rsidRPr="00935535">
              <w:rPr>
                <w:rFonts w:ascii="Calibri" w:eastAsia="Calibri" w:hAnsi="Calibri" w:cs="Times New Roman"/>
                <w:bCs/>
                <w:color w:val="000000"/>
              </w:rPr>
              <w:t>Discussions with pupils – does their understanding match our intention?</w:t>
            </w:r>
          </w:p>
          <w:p w14:paraId="5FDE5F94" w14:textId="77777777" w:rsidR="00D1469C" w:rsidRPr="00935535" w:rsidRDefault="00D1469C" w:rsidP="00D1469C">
            <w:pPr>
              <w:rPr>
                <w:rFonts w:ascii="Calibri" w:eastAsia="Calibri" w:hAnsi="Calibri" w:cs="Times New Roman"/>
                <w:bCs/>
                <w:color w:val="000000"/>
              </w:rPr>
            </w:pPr>
          </w:p>
          <w:p w14:paraId="7105ABA5" w14:textId="77777777" w:rsidR="00D1469C" w:rsidRPr="00935535" w:rsidRDefault="00D1469C" w:rsidP="00D1469C">
            <w:pPr>
              <w:numPr>
                <w:ilvl w:val="0"/>
                <w:numId w:val="4"/>
              </w:numPr>
              <w:contextualSpacing/>
              <w:rPr>
                <w:rFonts w:ascii="Calibri" w:eastAsia="Calibri" w:hAnsi="Calibri" w:cs="Times New Roman"/>
                <w:bCs/>
                <w:color w:val="000000"/>
              </w:rPr>
            </w:pPr>
            <w:r w:rsidRPr="00935535">
              <w:rPr>
                <w:rFonts w:ascii="Calibri" w:eastAsia="Calibri" w:hAnsi="Calibri" w:cs="Times New Roman"/>
                <w:bCs/>
                <w:color w:val="000000"/>
              </w:rPr>
              <w:lastRenderedPageBreak/>
              <w:t>Question level analysis (on occasions when formal assessments are undertaken).</w:t>
            </w:r>
          </w:p>
          <w:p w14:paraId="0196D4F4" w14:textId="77777777" w:rsidR="00D1469C" w:rsidRPr="00935535" w:rsidRDefault="00D1469C" w:rsidP="00D1469C">
            <w:pPr>
              <w:ind w:left="720"/>
              <w:contextualSpacing/>
              <w:rPr>
                <w:rFonts w:ascii="Calibri" w:eastAsia="Calibri" w:hAnsi="Calibri" w:cs="Times New Roman"/>
                <w:bCs/>
                <w:color w:val="000000"/>
              </w:rPr>
            </w:pPr>
          </w:p>
          <w:p w14:paraId="1274396F" w14:textId="77777777" w:rsidR="00D1469C" w:rsidRPr="00935535" w:rsidRDefault="00D1469C" w:rsidP="00D1469C">
            <w:pPr>
              <w:rPr>
                <w:rFonts w:ascii="Calibri" w:eastAsia="Calibri" w:hAnsi="Calibri" w:cs="Times New Roman"/>
                <w:bCs/>
                <w:color w:val="000000"/>
              </w:rPr>
            </w:pPr>
          </w:p>
          <w:p w14:paraId="0FCC11EC" w14:textId="77777777" w:rsidR="00D1469C" w:rsidRPr="00935535" w:rsidRDefault="00D1469C" w:rsidP="00D1469C">
            <w:pPr>
              <w:numPr>
                <w:ilvl w:val="0"/>
                <w:numId w:val="4"/>
              </w:numPr>
              <w:contextualSpacing/>
              <w:rPr>
                <w:rFonts w:ascii="Calibri" w:eastAsia="Calibri" w:hAnsi="Calibri" w:cs="Times New Roman"/>
                <w:bCs/>
                <w:color w:val="000000"/>
              </w:rPr>
            </w:pPr>
            <w:r w:rsidRPr="00935535">
              <w:rPr>
                <w:rFonts w:ascii="Calibri" w:eastAsia="Calibri" w:hAnsi="Calibri" w:cs="Times New Roman"/>
                <w:bCs/>
                <w:color w:val="000000"/>
              </w:rPr>
              <w:t xml:space="preserve">There are three occasions during the year at which data is collected by the Trust. This does not equate to pupils taking tests in all subjects on three occasions during the year. </w:t>
            </w:r>
            <w:proofErr w:type="gramStart"/>
            <w:r w:rsidRPr="00935535">
              <w:rPr>
                <w:rFonts w:ascii="Calibri" w:eastAsia="Calibri" w:hAnsi="Calibri" w:cs="Times New Roman"/>
                <w:bCs/>
                <w:color w:val="000000"/>
              </w:rPr>
              <w:t>However</w:t>
            </w:r>
            <w:proofErr w:type="gramEnd"/>
            <w:r w:rsidRPr="00935535">
              <w:rPr>
                <w:rFonts w:ascii="Calibri" w:eastAsia="Calibri" w:hAnsi="Calibri" w:cs="Times New Roman"/>
                <w:bCs/>
                <w:color w:val="000000"/>
              </w:rPr>
              <w:t xml:space="preserve"> in History there are three Quality Mark Assessments (QMA) that </w:t>
            </w:r>
            <w:proofErr w:type="gramStart"/>
            <w:r w:rsidRPr="00935535">
              <w:rPr>
                <w:rFonts w:ascii="Calibri" w:eastAsia="Calibri" w:hAnsi="Calibri" w:cs="Times New Roman"/>
                <w:bCs/>
                <w:color w:val="000000"/>
              </w:rPr>
              <w:t>are  common</w:t>
            </w:r>
            <w:proofErr w:type="gramEnd"/>
            <w:r w:rsidRPr="00935535">
              <w:rPr>
                <w:rFonts w:ascii="Calibri" w:eastAsia="Calibri" w:hAnsi="Calibri" w:cs="Times New Roman"/>
                <w:bCs/>
                <w:color w:val="000000"/>
              </w:rPr>
              <w:t xml:space="preserve"> assessments </w:t>
            </w:r>
            <w:proofErr w:type="gramStart"/>
            <w:r w:rsidRPr="00935535">
              <w:rPr>
                <w:rFonts w:ascii="Calibri" w:eastAsia="Calibri" w:hAnsi="Calibri" w:cs="Times New Roman"/>
                <w:bCs/>
                <w:color w:val="000000"/>
              </w:rPr>
              <w:t>and  ensure</w:t>
            </w:r>
            <w:proofErr w:type="gramEnd"/>
            <w:r w:rsidRPr="00935535">
              <w:rPr>
                <w:rFonts w:ascii="Calibri" w:eastAsia="Calibri" w:hAnsi="Calibri" w:cs="Times New Roman"/>
                <w:bCs/>
                <w:color w:val="000000"/>
              </w:rPr>
              <w:t xml:space="preserve"> that there is consistency in curriculum delivery and assessment across the Trust. Review of data on a regular basis means that timely interventions can be put into place.</w:t>
            </w:r>
          </w:p>
          <w:p w14:paraId="22D84B5D" w14:textId="77777777" w:rsidR="00D1469C" w:rsidRPr="00935535" w:rsidRDefault="00D1469C" w:rsidP="00D1469C">
            <w:pPr>
              <w:ind w:left="720"/>
              <w:contextualSpacing/>
              <w:rPr>
                <w:rFonts w:ascii="Calibri" w:eastAsia="Calibri" w:hAnsi="Calibri" w:cs="Times New Roman"/>
                <w:bCs/>
                <w:color w:val="000000"/>
              </w:rPr>
            </w:pPr>
          </w:p>
          <w:p w14:paraId="5ECFE897" w14:textId="77777777" w:rsidR="00D1469C" w:rsidRPr="00935535" w:rsidRDefault="00D1469C" w:rsidP="00D1469C">
            <w:pPr>
              <w:numPr>
                <w:ilvl w:val="0"/>
                <w:numId w:val="4"/>
              </w:numPr>
              <w:contextualSpacing/>
              <w:rPr>
                <w:rFonts w:ascii="Calibri" w:eastAsia="Calibri" w:hAnsi="Calibri" w:cs="Times New Roman"/>
                <w:bCs/>
                <w:color w:val="000000"/>
              </w:rPr>
            </w:pPr>
            <w:proofErr w:type="gramStart"/>
            <w:r w:rsidRPr="00935535">
              <w:rPr>
                <w:rFonts w:ascii="Calibri" w:eastAsia="Calibri" w:hAnsi="Calibri" w:cs="Times New Roman"/>
                <w:bCs/>
                <w:color w:val="000000"/>
              </w:rPr>
              <w:t>Additional  data</w:t>
            </w:r>
            <w:proofErr w:type="gramEnd"/>
            <w:r w:rsidRPr="00935535">
              <w:rPr>
                <w:rFonts w:ascii="Calibri" w:eastAsia="Calibri" w:hAnsi="Calibri" w:cs="Times New Roman"/>
                <w:bCs/>
                <w:color w:val="000000"/>
              </w:rPr>
              <w:t xml:space="preserve">  can be gained from the feedforward assessments do at key points </w:t>
            </w:r>
            <w:proofErr w:type="gramStart"/>
            <w:r w:rsidRPr="00935535">
              <w:rPr>
                <w:rFonts w:ascii="Calibri" w:eastAsia="Calibri" w:hAnsi="Calibri" w:cs="Times New Roman"/>
                <w:bCs/>
                <w:color w:val="000000"/>
              </w:rPr>
              <w:t>and  based</w:t>
            </w:r>
            <w:proofErr w:type="gramEnd"/>
            <w:r w:rsidRPr="00935535">
              <w:rPr>
                <w:rFonts w:ascii="Calibri" w:eastAsia="Calibri" w:hAnsi="Calibri" w:cs="Times New Roman"/>
                <w:bCs/>
                <w:color w:val="000000"/>
              </w:rPr>
              <w:t xml:space="preserve"> on teacher assessments. </w:t>
            </w:r>
          </w:p>
          <w:p w14:paraId="691ADB15" w14:textId="77777777" w:rsidR="00D1469C" w:rsidRPr="00935535" w:rsidRDefault="00D1469C" w:rsidP="00D1469C">
            <w:pPr>
              <w:ind w:left="720"/>
              <w:contextualSpacing/>
              <w:rPr>
                <w:rFonts w:ascii="Calibri" w:eastAsia="Calibri" w:hAnsi="Calibri" w:cs="Times New Roman"/>
                <w:bCs/>
                <w:color w:val="000000"/>
              </w:rPr>
            </w:pPr>
          </w:p>
          <w:p w14:paraId="46539E47" w14:textId="77777777" w:rsidR="00D1469C" w:rsidRPr="00935535" w:rsidRDefault="00D1469C" w:rsidP="00D1469C">
            <w:pPr>
              <w:rPr>
                <w:rFonts w:ascii="Calibri" w:eastAsia="Calibri" w:hAnsi="Calibri" w:cs="Arial"/>
                <w:bCs/>
                <w:color w:val="000000"/>
              </w:rPr>
            </w:pPr>
          </w:p>
        </w:tc>
      </w:tr>
      <w:tr w:rsidR="00D1469C" w:rsidRPr="00D1469C" w14:paraId="41EADEBA" w14:textId="77777777" w:rsidTr="076422BC">
        <w:tc>
          <w:tcPr>
            <w:tcW w:w="15735" w:type="dxa"/>
            <w:gridSpan w:val="4"/>
            <w:shd w:val="clear" w:color="auto" w:fill="0070C0"/>
          </w:tcPr>
          <w:p w14:paraId="452F4806" w14:textId="77777777" w:rsidR="00D1469C" w:rsidRPr="00935535" w:rsidRDefault="00D1469C" w:rsidP="00D1469C">
            <w:pPr>
              <w:jc w:val="center"/>
              <w:rPr>
                <w:rFonts w:ascii="Calibri" w:eastAsia="Calibri" w:hAnsi="Calibri" w:cs="Arial"/>
                <w:bCs/>
                <w:color w:val="000000"/>
              </w:rPr>
            </w:pPr>
            <w:r w:rsidRPr="00935535">
              <w:rPr>
                <w:rFonts w:ascii="Calibri" w:eastAsia="Calibri" w:hAnsi="Calibri" w:cs="Arial"/>
                <w:bCs/>
                <w:color w:val="000000"/>
              </w:rPr>
              <w:lastRenderedPageBreak/>
              <w:t>Curriculum Breadth</w:t>
            </w:r>
          </w:p>
        </w:tc>
      </w:tr>
      <w:tr w:rsidR="00D1469C" w:rsidRPr="00D1469C" w14:paraId="39AD6C06" w14:textId="77777777" w:rsidTr="076422BC">
        <w:tc>
          <w:tcPr>
            <w:tcW w:w="6238" w:type="dxa"/>
          </w:tcPr>
          <w:p w14:paraId="6A6F6986" w14:textId="77777777" w:rsidR="00D1469C" w:rsidRPr="00935535" w:rsidRDefault="00D1469C" w:rsidP="00D1469C">
            <w:pPr>
              <w:rPr>
                <w:rFonts w:ascii="Calibri" w:eastAsia="Calibri" w:hAnsi="Calibri" w:cs="Arial"/>
                <w:bCs/>
                <w:color w:val="0070C0"/>
              </w:rPr>
            </w:pPr>
            <w:r w:rsidRPr="00935535">
              <w:rPr>
                <w:rFonts w:ascii="Calibri" w:eastAsia="Calibri" w:hAnsi="Calibri" w:cs="Arial"/>
                <w:bCs/>
                <w:color w:val="0070C0"/>
              </w:rPr>
              <w:t>Cross Curricular Links</w:t>
            </w:r>
          </w:p>
        </w:tc>
        <w:tc>
          <w:tcPr>
            <w:tcW w:w="5128" w:type="dxa"/>
            <w:gridSpan w:val="2"/>
          </w:tcPr>
          <w:p w14:paraId="4F301F5B" w14:textId="77777777" w:rsidR="00D1469C" w:rsidRPr="00935535" w:rsidRDefault="00D1469C" w:rsidP="00D1469C">
            <w:pPr>
              <w:rPr>
                <w:rFonts w:ascii="Calibri" w:eastAsia="Calibri" w:hAnsi="Calibri" w:cs="Arial"/>
                <w:bCs/>
                <w:color w:val="0070C0"/>
              </w:rPr>
            </w:pPr>
            <w:r w:rsidRPr="00935535">
              <w:rPr>
                <w:rFonts w:ascii="Calibri" w:eastAsia="Calibri" w:hAnsi="Calibri" w:cs="Arial"/>
                <w:bCs/>
                <w:color w:val="0070C0"/>
              </w:rPr>
              <w:t>Embedding Challenge into the Curriculum</w:t>
            </w:r>
          </w:p>
        </w:tc>
        <w:tc>
          <w:tcPr>
            <w:tcW w:w="4369" w:type="dxa"/>
          </w:tcPr>
          <w:p w14:paraId="042FD28F" w14:textId="77777777" w:rsidR="00D1469C" w:rsidRPr="00935535" w:rsidRDefault="00D1469C" w:rsidP="00D1469C">
            <w:pPr>
              <w:rPr>
                <w:rFonts w:ascii="Calibri" w:eastAsia="Calibri" w:hAnsi="Calibri" w:cs="Arial"/>
                <w:bCs/>
                <w:color w:val="0070C0"/>
              </w:rPr>
            </w:pPr>
            <w:r w:rsidRPr="00935535">
              <w:rPr>
                <w:rFonts w:ascii="Calibri" w:eastAsia="Calibri" w:hAnsi="Calibri" w:cs="Arial"/>
                <w:bCs/>
                <w:color w:val="0070C0"/>
              </w:rPr>
              <w:t>Implementing Wider Reading and Embedding Literacy</w:t>
            </w:r>
          </w:p>
        </w:tc>
      </w:tr>
      <w:tr w:rsidR="00D1469C" w:rsidRPr="00D1469C" w14:paraId="679A45D4" w14:textId="77777777" w:rsidTr="076422BC">
        <w:tc>
          <w:tcPr>
            <w:tcW w:w="6238" w:type="dxa"/>
          </w:tcPr>
          <w:p w14:paraId="4D16053C" w14:textId="77777777" w:rsidR="00D1469C" w:rsidRPr="00935535" w:rsidRDefault="00D1469C" w:rsidP="00D1469C">
            <w:pPr>
              <w:numPr>
                <w:ilvl w:val="0"/>
                <w:numId w:val="2"/>
              </w:numPr>
              <w:contextualSpacing/>
              <w:rPr>
                <w:rFonts w:ascii="Calibri" w:eastAsia="Calibri" w:hAnsi="Calibri" w:cs="Times New Roman"/>
                <w:bCs/>
                <w:color w:val="000000"/>
              </w:rPr>
            </w:pPr>
            <w:r w:rsidRPr="00935535">
              <w:rPr>
                <w:rFonts w:ascii="Calibri" w:eastAsia="Calibri" w:hAnsi="Calibri" w:cs="Times New Roman"/>
                <w:bCs/>
                <w:color w:val="000000"/>
              </w:rPr>
              <w:t xml:space="preserve">Teachers have a shared, clear understanding of schemes of work and how they inter-relate. They know the concepts that pupils have already been taught. They consider connections at the point of planning and use these to re-emphasise key learning and affect long-term memory. </w:t>
            </w:r>
          </w:p>
          <w:p w14:paraId="60D3AD94" w14:textId="77777777" w:rsidR="00D1469C" w:rsidRPr="00935535" w:rsidRDefault="00D1469C" w:rsidP="00D1469C">
            <w:pPr>
              <w:rPr>
                <w:rFonts w:ascii="Calibri" w:eastAsia="Calibri" w:hAnsi="Calibri" w:cs="Times New Roman"/>
                <w:bCs/>
                <w:color w:val="000000"/>
              </w:rPr>
            </w:pPr>
          </w:p>
          <w:p w14:paraId="33B6FE5A" w14:textId="77777777" w:rsidR="00D1469C" w:rsidRPr="00935535" w:rsidRDefault="00D1469C" w:rsidP="00D1469C">
            <w:pPr>
              <w:numPr>
                <w:ilvl w:val="0"/>
                <w:numId w:val="2"/>
              </w:numPr>
              <w:contextualSpacing/>
              <w:rPr>
                <w:rFonts w:ascii="Calibri" w:eastAsia="Calibri" w:hAnsi="Calibri" w:cs="Times New Roman"/>
                <w:bCs/>
                <w:color w:val="000000"/>
              </w:rPr>
            </w:pPr>
            <w:r w:rsidRPr="00935535">
              <w:rPr>
                <w:rFonts w:ascii="Calibri" w:eastAsia="Calibri" w:hAnsi="Calibri" w:cs="Times New Roman"/>
                <w:bCs/>
                <w:color w:val="000000"/>
              </w:rPr>
              <w:t>Classroom display is used effectively: key vocabulary is prominently displayed, revisited and used for discussion: this emphasises key learning.</w:t>
            </w:r>
          </w:p>
          <w:p w14:paraId="0E4898A4" w14:textId="77777777" w:rsidR="00D1469C" w:rsidRPr="00935535" w:rsidRDefault="00D1469C" w:rsidP="00D1469C">
            <w:pPr>
              <w:rPr>
                <w:rFonts w:ascii="Calibri" w:eastAsia="Calibri" w:hAnsi="Calibri" w:cs="Times New Roman"/>
                <w:bCs/>
                <w:color w:val="000000"/>
              </w:rPr>
            </w:pPr>
          </w:p>
          <w:p w14:paraId="12148C2B" w14:textId="77777777" w:rsidR="00D1469C" w:rsidRPr="00935535" w:rsidRDefault="00D1469C" w:rsidP="00D1469C">
            <w:pPr>
              <w:numPr>
                <w:ilvl w:val="0"/>
                <w:numId w:val="2"/>
              </w:numPr>
              <w:contextualSpacing/>
              <w:rPr>
                <w:rFonts w:ascii="Calibri" w:eastAsia="Calibri" w:hAnsi="Calibri" w:cs="Times New Roman"/>
                <w:bCs/>
                <w:color w:val="000000"/>
              </w:rPr>
            </w:pPr>
            <w:r w:rsidRPr="00935535">
              <w:rPr>
                <w:rFonts w:ascii="Calibri" w:eastAsia="Calibri" w:hAnsi="Calibri" w:cs="Times New Roman"/>
                <w:bCs/>
                <w:color w:val="000000" w:themeColor="text1"/>
              </w:rPr>
              <w:t>Teachers use Cold Call and support/challenge open-ended questioning that encourages pupils to make connections for themselves, develop discussion and highlight misconceptions.</w:t>
            </w:r>
          </w:p>
          <w:p w14:paraId="48DF3FC7" w14:textId="2AF60026" w:rsidR="2B06E3F7" w:rsidRPr="00935535" w:rsidRDefault="2B06E3F7" w:rsidP="076422BC">
            <w:pPr>
              <w:numPr>
                <w:ilvl w:val="0"/>
                <w:numId w:val="2"/>
              </w:numPr>
              <w:contextualSpacing/>
              <w:rPr>
                <w:rFonts w:ascii="Calibri" w:eastAsia="Calibri" w:hAnsi="Calibri" w:cs="Times New Roman"/>
                <w:bCs/>
                <w:color w:val="92D050"/>
              </w:rPr>
            </w:pPr>
            <w:proofErr w:type="spellStart"/>
            <w:r w:rsidRPr="00935535">
              <w:rPr>
                <w:rFonts w:ascii="Calibri" w:eastAsia="Calibri" w:hAnsi="Calibri" w:cs="Times New Roman"/>
                <w:bCs/>
                <w:color w:val="92D050"/>
              </w:rPr>
              <w:t>Visulisers</w:t>
            </w:r>
            <w:proofErr w:type="spellEnd"/>
            <w:r w:rsidRPr="00935535">
              <w:rPr>
                <w:rFonts w:ascii="Calibri" w:eastAsia="Calibri" w:hAnsi="Calibri" w:cs="Times New Roman"/>
                <w:bCs/>
                <w:color w:val="92D050"/>
              </w:rPr>
              <w:t xml:space="preserve"> are routinely used for modelling best practice and show call. </w:t>
            </w:r>
          </w:p>
          <w:p w14:paraId="1206B7EC" w14:textId="7A0B27DC" w:rsidR="2B06E3F7" w:rsidRPr="00935535" w:rsidRDefault="2B06E3F7" w:rsidP="076422BC">
            <w:pPr>
              <w:numPr>
                <w:ilvl w:val="0"/>
                <w:numId w:val="2"/>
              </w:numPr>
              <w:contextualSpacing/>
              <w:rPr>
                <w:rFonts w:ascii="Calibri" w:eastAsia="Calibri" w:hAnsi="Calibri" w:cs="Times New Roman"/>
                <w:bCs/>
                <w:color w:val="92D050"/>
              </w:rPr>
            </w:pPr>
            <w:r w:rsidRPr="00935535">
              <w:rPr>
                <w:rFonts w:ascii="Calibri" w:eastAsia="Calibri" w:hAnsi="Calibri" w:cs="Times New Roman"/>
                <w:bCs/>
                <w:color w:val="92D050"/>
              </w:rPr>
              <w:t xml:space="preserve">Where appropriate modelling and use of the </w:t>
            </w:r>
            <w:r w:rsidR="44D9A693" w:rsidRPr="00935535">
              <w:rPr>
                <w:rFonts w:ascii="Calibri" w:eastAsia="Calibri" w:hAnsi="Calibri" w:cs="Times New Roman"/>
                <w:bCs/>
                <w:color w:val="92D050"/>
              </w:rPr>
              <w:t>visualiser</w:t>
            </w:r>
            <w:r w:rsidRPr="00935535">
              <w:rPr>
                <w:rFonts w:ascii="Calibri" w:eastAsia="Calibri" w:hAnsi="Calibri" w:cs="Times New Roman"/>
                <w:bCs/>
                <w:color w:val="92D050"/>
              </w:rPr>
              <w:t xml:space="preserve"> will be combined with other </w:t>
            </w:r>
            <w:r w:rsidR="37966B45" w:rsidRPr="00935535">
              <w:rPr>
                <w:rFonts w:ascii="Calibri" w:eastAsia="Calibri" w:hAnsi="Calibri" w:cs="Times New Roman"/>
                <w:bCs/>
                <w:color w:val="92D050"/>
              </w:rPr>
              <w:t>techniques</w:t>
            </w:r>
            <w:r w:rsidRPr="00935535">
              <w:rPr>
                <w:rFonts w:ascii="Calibri" w:eastAsia="Calibri" w:hAnsi="Calibri" w:cs="Times New Roman"/>
                <w:bCs/>
                <w:color w:val="92D050"/>
              </w:rPr>
              <w:t xml:space="preserve"> such as cold call and pair and share to check for understanding, challe</w:t>
            </w:r>
            <w:r w:rsidR="443FDF45" w:rsidRPr="00935535">
              <w:rPr>
                <w:rFonts w:ascii="Calibri" w:eastAsia="Calibri" w:hAnsi="Calibri" w:cs="Times New Roman"/>
                <w:bCs/>
                <w:color w:val="92D050"/>
              </w:rPr>
              <w:t xml:space="preserve">nge misconceptions and promote independent thinking </w:t>
            </w:r>
          </w:p>
          <w:p w14:paraId="39521720" w14:textId="77777777" w:rsidR="00D1469C" w:rsidRPr="00935535" w:rsidRDefault="00D1469C" w:rsidP="00D1469C">
            <w:pPr>
              <w:rPr>
                <w:rFonts w:ascii="Calibri" w:eastAsia="Calibri" w:hAnsi="Calibri" w:cs="Times New Roman"/>
                <w:bCs/>
                <w:color w:val="000000"/>
              </w:rPr>
            </w:pPr>
          </w:p>
          <w:p w14:paraId="1D4E07BC" w14:textId="77777777" w:rsidR="00D1469C" w:rsidRPr="00935535" w:rsidRDefault="00D1469C" w:rsidP="00D1469C">
            <w:pPr>
              <w:numPr>
                <w:ilvl w:val="0"/>
                <w:numId w:val="2"/>
              </w:numPr>
              <w:contextualSpacing/>
              <w:rPr>
                <w:rFonts w:ascii="Calibri" w:eastAsia="Calibri" w:hAnsi="Calibri" w:cs="Times New Roman"/>
                <w:bCs/>
                <w:color w:val="000000"/>
              </w:rPr>
            </w:pPr>
            <w:r w:rsidRPr="00935535">
              <w:rPr>
                <w:rFonts w:ascii="Calibri" w:eastAsia="Calibri" w:hAnsi="Calibri" w:cs="Times New Roman"/>
                <w:bCs/>
                <w:color w:val="000000"/>
              </w:rPr>
              <w:t>SMSC is audited across the curriculum and values are consistently emphasised.</w:t>
            </w:r>
          </w:p>
          <w:p w14:paraId="558B7A5B" w14:textId="77777777" w:rsidR="00D1469C" w:rsidRPr="00935535" w:rsidRDefault="00D1469C" w:rsidP="00D1469C">
            <w:pPr>
              <w:ind w:left="720"/>
              <w:contextualSpacing/>
              <w:rPr>
                <w:rFonts w:ascii="Calibri" w:eastAsia="Calibri" w:hAnsi="Calibri" w:cs="Times New Roman"/>
                <w:bCs/>
                <w:color w:val="000000"/>
              </w:rPr>
            </w:pPr>
          </w:p>
          <w:p w14:paraId="62E1E4B3" w14:textId="77777777" w:rsidR="00D1469C" w:rsidRPr="00935535" w:rsidRDefault="00D1469C" w:rsidP="00D1469C">
            <w:pPr>
              <w:numPr>
                <w:ilvl w:val="0"/>
                <w:numId w:val="2"/>
              </w:numPr>
              <w:contextualSpacing/>
              <w:rPr>
                <w:rFonts w:ascii="Calibri" w:eastAsia="Calibri" w:hAnsi="Calibri" w:cs="Times New Roman"/>
                <w:bCs/>
                <w:color w:val="000000"/>
              </w:rPr>
            </w:pPr>
            <w:r w:rsidRPr="00935535">
              <w:rPr>
                <w:rFonts w:ascii="Calibri" w:eastAsia="Calibri" w:hAnsi="Calibri" w:cs="Times New Roman"/>
                <w:bCs/>
                <w:color w:val="000000"/>
              </w:rPr>
              <w:t>Culture capital and British values are woven into lessons and opportunities to link individual lessons and topics to the wider world are actively encouraged,</w:t>
            </w:r>
          </w:p>
          <w:p w14:paraId="0F0F9999" w14:textId="77777777" w:rsidR="00D1469C" w:rsidRPr="00935535" w:rsidRDefault="00D1469C" w:rsidP="00D1469C">
            <w:pPr>
              <w:rPr>
                <w:rFonts w:ascii="Calibri" w:eastAsia="Calibri" w:hAnsi="Calibri" w:cs="Times New Roman"/>
                <w:bCs/>
                <w:color w:val="000000"/>
              </w:rPr>
            </w:pPr>
          </w:p>
          <w:p w14:paraId="64842BA4" w14:textId="77777777" w:rsidR="00D1469C" w:rsidRPr="00935535" w:rsidRDefault="00D1469C" w:rsidP="00D1469C">
            <w:pPr>
              <w:numPr>
                <w:ilvl w:val="0"/>
                <w:numId w:val="2"/>
              </w:numPr>
              <w:contextualSpacing/>
              <w:rPr>
                <w:rFonts w:ascii="Calibri" w:eastAsia="Calibri" w:hAnsi="Calibri" w:cs="Times New Roman"/>
                <w:bCs/>
                <w:color w:val="000000"/>
              </w:rPr>
            </w:pPr>
            <w:r w:rsidRPr="00935535">
              <w:rPr>
                <w:rFonts w:ascii="Calibri" w:eastAsia="Calibri" w:hAnsi="Calibri" w:cs="Times New Roman"/>
                <w:bCs/>
                <w:color w:val="000000"/>
              </w:rPr>
              <w:t>Leadership specialism permeates the curriculum.</w:t>
            </w:r>
          </w:p>
          <w:p w14:paraId="3D8B2119" w14:textId="77777777" w:rsidR="00D1469C" w:rsidRPr="00935535" w:rsidRDefault="00D1469C" w:rsidP="00D1469C">
            <w:pPr>
              <w:rPr>
                <w:rFonts w:ascii="Calibri" w:eastAsia="Calibri" w:hAnsi="Calibri" w:cs="Times New Roman"/>
                <w:bCs/>
                <w:color w:val="000000"/>
              </w:rPr>
            </w:pPr>
          </w:p>
          <w:p w14:paraId="1D8192DA" w14:textId="77777777" w:rsidR="00D1469C" w:rsidRPr="00935535" w:rsidRDefault="00D1469C" w:rsidP="00D1469C">
            <w:pPr>
              <w:rPr>
                <w:rFonts w:ascii="Calibri" w:eastAsia="Calibri" w:hAnsi="Calibri" w:cs="Times New Roman"/>
                <w:bCs/>
                <w:color w:val="000000"/>
              </w:rPr>
            </w:pPr>
          </w:p>
          <w:p w14:paraId="0EEB75B6" w14:textId="77777777" w:rsidR="00D1469C" w:rsidRPr="00935535" w:rsidRDefault="00D1469C" w:rsidP="00D1469C">
            <w:pPr>
              <w:ind w:left="360"/>
              <w:rPr>
                <w:rFonts w:ascii="Calibri" w:eastAsia="Calibri" w:hAnsi="Calibri" w:cs="Times New Roman"/>
                <w:bCs/>
                <w:color w:val="000000"/>
              </w:rPr>
            </w:pPr>
          </w:p>
        </w:tc>
        <w:tc>
          <w:tcPr>
            <w:tcW w:w="5128" w:type="dxa"/>
            <w:gridSpan w:val="2"/>
          </w:tcPr>
          <w:p w14:paraId="7A0F89A6" w14:textId="77777777" w:rsidR="00D1469C" w:rsidRPr="00935535" w:rsidRDefault="00D1469C" w:rsidP="00D1469C">
            <w:pPr>
              <w:numPr>
                <w:ilvl w:val="0"/>
                <w:numId w:val="2"/>
              </w:numPr>
              <w:contextualSpacing/>
              <w:rPr>
                <w:rFonts w:ascii="Calibri" w:eastAsia="Calibri" w:hAnsi="Calibri" w:cs="Times New Roman"/>
                <w:bCs/>
                <w:color w:val="000000"/>
              </w:rPr>
            </w:pPr>
            <w:r w:rsidRPr="00935535">
              <w:rPr>
                <w:rFonts w:ascii="Calibri" w:eastAsia="Calibri" w:hAnsi="Calibri" w:cs="Times New Roman"/>
                <w:bCs/>
                <w:color w:val="000000"/>
              </w:rPr>
              <w:lastRenderedPageBreak/>
              <w:t>Pupils are directly taught about both substantive knowledge and procedural knowledge as well as key concepts such as change and continuity or causation.  Source evaluation in terms of provenance, typicality, and utility is also taught throughout the curriculum.</w:t>
            </w:r>
          </w:p>
          <w:p w14:paraId="4120B0E5" w14:textId="77777777" w:rsidR="00D1469C" w:rsidRPr="00935535" w:rsidRDefault="00D1469C" w:rsidP="00D1469C">
            <w:pPr>
              <w:ind w:left="720"/>
              <w:contextualSpacing/>
              <w:rPr>
                <w:rFonts w:ascii="Calibri" w:eastAsia="Calibri" w:hAnsi="Calibri" w:cs="Times New Roman"/>
                <w:bCs/>
                <w:color w:val="000000"/>
              </w:rPr>
            </w:pPr>
          </w:p>
          <w:p w14:paraId="1E2F2A51" w14:textId="77777777" w:rsidR="00D1469C" w:rsidRPr="00935535" w:rsidRDefault="00D1469C" w:rsidP="00D1469C">
            <w:pPr>
              <w:numPr>
                <w:ilvl w:val="0"/>
                <w:numId w:val="2"/>
              </w:numPr>
              <w:contextualSpacing/>
              <w:rPr>
                <w:rFonts w:ascii="Calibri" w:eastAsia="Calibri" w:hAnsi="Calibri" w:cs="Times New Roman"/>
                <w:bCs/>
                <w:color w:val="000000"/>
              </w:rPr>
            </w:pPr>
            <w:r w:rsidRPr="00935535">
              <w:rPr>
                <w:rFonts w:ascii="Calibri" w:eastAsia="Calibri" w:hAnsi="Calibri" w:cs="Times New Roman"/>
                <w:bCs/>
                <w:color w:val="000000"/>
              </w:rPr>
              <w:t xml:space="preserve">Pupils undertake activities that require them to identify and explain key events, assess and evaluate the usefulness of sources, assess and reach substantiated judgments in terms of the significance of events and people. Students are also taught how to categorize between long term and short term and to produce balanced answers that contain synthesis. </w:t>
            </w:r>
          </w:p>
          <w:p w14:paraId="12773933" w14:textId="77777777" w:rsidR="00D1469C" w:rsidRPr="00935535" w:rsidRDefault="00D1469C" w:rsidP="00D1469C">
            <w:pPr>
              <w:rPr>
                <w:rFonts w:ascii="Calibri" w:eastAsia="Calibri" w:hAnsi="Calibri" w:cs="Arial"/>
                <w:bCs/>
                <w:color w:val="000000"/>
              </w:rPr>
            </w:pPr>
          </w:p>
        </w:tc>
        <w:tc>
          <w:tcPr>
            <w:tcW w:w="4369" w:type="dxa"/>
          </w:tcPr>
          <w:p w14:paraId="02DA0FDB" w14:textId="77777777" w:rsidR="00D1469C" w:rsidRPr="00935535" w:rsidRDefault="00D1469C" w:rsidP="00D1469C">
            <w:pPr>
              <w:numPr>
                <w:ilvl w:val="0"/>
                <w:numId w:val="6"/>
              </w:numPr>
              <w:contextualSpacing/>
              <w:rPr>
                <w:rFonts w:ascii="Calibri" w:eastAsia="Calibri" w:hAnsi="Calibri" w:cs="Times New Roman"/>
                <w:bCs/>
                <w:color w:val="000000"/>
              </w:rPr>
            </w:pPr>
            <w:r w:rsidRPr="00935535">
              <w:rPr>
                <w:rFonts w:ascii="Calibri" w:eastAsia="Calibri" w:hAnsi="Calibri" w:cs="Times New Roman"/>
                <w:bCs/>
                <w:color w:val="000000"/>
              </w:rPr>
              <w:t>Adults in Academy role model reading for pleasure and for reference/research – show excitement in exploring the subject!</w:t>
            </w:r>
          </w:p>
          <w:p w14:paraId="029EEC20" w14:textId="77777777" w:rsidR="00D1469C" w:rsidRPr="00935535" w:rsidRDefault="00D1469C" w:rsidP="00D1469C">
            <w:pPr>
              <w:ind w:left="360"/>
              <w:rPr>
                <w:rFonts w:ascii="Calibri" w:eastAsia="Calibri" w:hAnsi="Calibri" w:cs="Times New Roman"/>
                <w:bCs/>
                <w:color w:val="000000"/>
              </w:rPr>
            </w:pPr>
          </w:p>
          <w:p w14:paraId="25D53782" w14:textId="77777777" w:rsidR="00D1469C" w:rsidRPr="00935535" w:rsidRDefault="00D1469C" w:rsidP="00D1469C">
            <w:pPr>
              <w:numPr>
                <w:ilvl w:val="0"/>
                <w:numId w:val="6"/>
              </w:numPr>
              <w:contextualSpacing/>
              <w:rPr>
                <w:rFonts w:ascii="Calibri" w:eastAsia="Calibri" w:hAnsi="Calibri" w:cs="Times New Roman"/>
                <w:bCs/>
                <w:color w:val="000000"/>
              </w:rPr>
            </w:pPr>
            <w:r w:rsidRPr="00935535">
              <w:rPr>
                <w:rFonts w:ascii="Calibri" w:eastAsia="Calibri" w:hAnsi="Calibri" w:cs="Times New Roman"/>
                <w:bCs/>
                <w:color w:val="000000"/>
              </w:rPr>
              <w:t>Delight in using extended vocabulary – display, recite and reward. Encourage pupils to develop glossaries.</w:t>
            </w:r>
          </w:p>
          <w:p w14:paraId="7FBF4352" w14:textId="77777777" w:rsidR="00D1469C" w:rsidRPr="00935535" w:rsidRDefault="00D1469C" w:rsidP="00D1469C">
            <w:pPr>
              <w:ind w:left="720"/>
              <w:contextualSpacing/>
              <w:rPr>
                <w:rFonts w:ascii="Calibri" w:eastAsia="Calibri" w:hAnsi="Calibri" w:cs="Times New Roman"/>
                <w:bCs/>
                <w:color w:val="000000"/>
              </w:rPr>
            </w:pPr>
          </w:p>
          <w:p w14:paraId="678695D3" w14:textId="77777777" w:rsidR="00D1469C" w:rsidRPr="00935535" w:rsidRDefault="00D1469C" w:rsidP="00D1469C">
            <w:pPr>
              <w:numPr>
                <w:ilvl w:val="0"/>
                <w:numId w:val="6"/>
              </w:numPr>
              <w:contextualSpacing/>
              <w:rPr>
                <w:rFonts w:ascii="Calibri" w:eastAsia="Calibri" w:hAnsi="Calibri" w:cs="Times New Roman"/>
                <w:bCs/>
                <w:color w:val="000000"/>
              </w:rPr>
            </w:pPr>
            <w:r w:rsidRPr="00935535">
              <w:rPr>
                <w:rFonts w:ascii="Calibri" w:eastAsia="Calibri" w:hAnsi="Calibri" w:cs="Times New Roman"/>
                <w:bCs/>
                <w:color w:val="000000" w:themeColor="text1"/>
              </w:rPr>
              <w:t>Use of precise and subject specific vocabulary is emphasized both in verbal discussions and in written answers.</w:t>
            </w:r>
          </w:p>
          <w:p w14:paraId="47B5A4E9" w14:textId="4F2701C3" w:rsidR="1ED543A5" w:rsidRPr="00935535" w:rsidRDefault="1ED543A5" w:rsidP="076422BC">
            <w:pPr>
              <w:numPr>
                <w:ilvl w:val="0"/>
                <w:numId w:val="6"/>
              </w:numPr>
              <w:contextualSpacing/>
              <w:rPr>
                <w:rFonts w:ascii="Calibri" w:eastAsia="Calibri" w:hAnsi="Calibri" w:cs="Times New Roman"/>
                <w:bCs/>
                <w:color w:val="92D050"/>
              </w:rPr>
            </w:pPr>
            <w:r w:rsidRPr="00935535">
              <w:rPr>
                <w:rFonts w:ascii="Calibri" w:eastAsia="Calibri" w:hAnsi="Calibri" w:cs="Times New Roman"/>
                <w:bCs/>
                <w:color w:val="92D050"/>
              </w:rPr>
              <w:t>Tier 2 and 3 vocabulary is identified in schemes of work and lesson power points.</w:t>
            </w:r>
          </w:p>
          <w:p w14:paraId="10EC49A0" w14:textId="45CB824A" w:rsidR="1ED543A5" w:rsidRPr="00935535" w:rsidRDefault="1ED543A5" w:rsidP="076422BC">
            <w:pPr>
              <w:numPr>
                <w:ilvl w:val="0"/>
                <w:numId w:val="6"/>
              </w:numPr>
              <w:contextualSpacing/>
              <w:rPr>
                <w:rFonts w:ascii="Calibri" w:eastAsia="Calibri" w:hAnsi="Calibri" w:cs="Times New Roman"/>
                <w:bCs/>
                <w:color w:val="92D050"/>
              </w:rPr>
            </w:pPr>
            <w:r w:rsidRPr="00935535">
              <w:rPr>
                <w:rFonts w:ascii="Calibri" w:eastAsia="Calibri" w:hAnsi="Calibri" w:cs="Times New Roman"/>
                <w:bCs/>
                <w:color w:val="92D050"/>
              </w:rPr>
              <w:t xml:space="preserve">Techniques such as I say you say as well as cold call are used to assess </w:t>
            </w:r>
            <w:r w:rsidRPr="00935535">
              <w:rPr>
                <w:rFonts w:ascii="Calibri" w:eastAsia="Calibri" w:hAnsi="Calibri" w:cs="Times New Roman"/>
                <w:bCs/>
                <w:color w:val="92D050"/>
              </w:rPr>
              <w:lastRenderedPageBreak/>
              <w:t>and embed student understanding of ley terms.</w:t>
            </w:r>
          </w:p>
          <w:p w14:paraId="312EB55E" w14:textId="77777777" w:rsidR="00D1469C" w:rsidRPr="00935535" w:rsidRDefault="00D1469C" w:rsidP="00D1469C">
            <w:pPr>
              <w:rPr>
                <w:rFonts w:ascii="Calibri" w:eastAsia="Calibri" w:hAnsi="Calibri" w:cs="Times New Roman"/>
                <w:bCs/>
                <w:color w:val="000000"/>
              </w:rPr>
            </w:pPr>
          </w:p>
          <w:p w14:paraId="67F09855" w14:textId="77777777" w:rsidR="00D1469C" w:rsidRPr="00935535" w:rsidRDefault="00D1469C" w:rsidP="00D1469C">
            <w:pPr>
              <w:numPr>
                <w:ilvl w:val="0"/>
                <w:numId w:val="6"/>
              </w:numPr>
              <w:contextualSpacing/>
              <w:rPr>
                <w:rFonts w:ascii="Calibri" w:eastAsia="Calibri" w:hAnsi="Calibri" w:cs="Times New Roman"/>
                <w:bCs/>
                <w:color w:val="000000"/>
              </w:rPr>
            </w:pPr>
            <w:r w:rsidRPr="00935535">
              <w:rPr>
                <w:rFonts w:ascii="Calibri" w:eastAsia="Calibri" w:hAnsi="Calibri" w:cs="Times New Roman"/>
                <w:bCs/>
                <w:color w:val="000000"/>
              </w:rPr>
              <w:t>Classroom displays with literacy focus.</w:t>
            </w:r>
          </w:p>
          <w:p w14:paraId="1410F622" w14:textId="77777777" w:rsidR="00D1469C" w:rsidRPr="00935535" w:rsidRDefault="00D1469C" w:rsidP="00D1469C">
            <w:pPr>
              <w:rPr>
                <w:rFonts w:ascii="Calibri" w:eastAsia="Calibri" w:hAnsi="Calibri" w:cs="Times New Roman"/>
                <w:bCs/>
                <w:color w:val="000000"/>
              </w:rPr>
            </w:pPr>
          </w:p>
          <w:p w14:paraId="69BF367D" w14:textId="77777777" w:rsidR="00D1469C" w:rsidRPr="00935535" w:rsidRDefault="00D1469C" w:rsidP="00D1469C">
            <w:pPr>
              <w:rPr>
                <w:rFonts w:ascii="Calibri" w:eastAsia="Calibri" w:hAnsi="Calibri" w:cs="Arial"/>
                <w:bCs/>
                <w:color w:val="000000"/>
              </w:rPr>
            </w:pPr>
          </w:p>
        </w:tc>
      </w:tr>
      <w:tr w:rsidR="00D1469C" w:rsidRPr="00D1469C" w14:paraId="56B39F02" w14:textId="77777777" w:rsidTr="076422BC">
        <w:tc>
          <w:tcPr>
            <w:tcW w:w="15735" w:type="dxa"/>
            <w:gridSpan w:val="4"/>
            <w:shd w:val="clear" w:color="auto" w:fill="0070C0"/>
          </w:tcPr>
          <w:p w14:paraId="2475CFDA" w14:textId="77777777" w:rsidR="00D1469C" w:rsidRPr="00935535" w:rsidRDefault="00D1469C" w:rsidP="00D1469C">
            <w:pPr>
              <w:jc w:val="center"/>
              <w:rPr>
                <w:rFonts w:ascii="Calibri" w:eastAsia="Calibri" w:hAnsi="Calibri" w:cs="Times New Roman"/>
                <w:bCs/>
              </w:rPr>
            </w:pPr>
            <w:r w:rsidRPr="00935535">
              <w:rPr>
                <w:rFonts w:ascii="Calibri" w:eastAsia="Calibri" w:hAnsi="Calibri" w:cs="Times New Roman"/>
                <w:bCs/>
              </w:rPr>
              <w:lastRenderedPageBreak/>
              <w:t>Promoting Equality and Opportunity</w:t>
            </w:r>
          </w:p>
        </w:tc>
      </w:tr>
      <w:tr w:rsidR="00D1469C" w:rsidRPr="00D1469C" w14:paraId="6FE02FCC" w14:textId="77777777" w:rsidTr="076422BC">
        <w:tc>
          <w:tcPr>
            <w:tcW w:w="6238" w:type="dxa"/>
          </w:tcPr>
          <w:p w14:paraId="43E7EE23" w14:textId="77777777" w:rsidR="00D1469C" w:rsidRPr="00935535" w:rsidRDefault="00D1469C" w:rsidP="00D1469C">
            <w:pPr>
              <w:rPr>
                <w:rFonts w:ascii="Calibri" w:eastAsia="Calibri" w:hAnsi="Calibri" w:cs="Times New Roman"/>
                <w:bCs/>
                <w:color w:val="0070C0"/>
              </w:rPr>
            </w:pPr>
            <w:r w:rsidRPr="00935535">
              <w:rPr>
                <w:rFonts w:ascii="Calibri" w:eastAsia="Calibri" w:hAnsi="Calibri" w:cs="Times New Roman"/>
                <w:bCs/>
                <w:color w:val="0070C0"/>
              </w:rPr>
              <w:t xml:space="preserve">Staff Collaboration </w:t>
            </w:r>
          </w:p>
        </w:tc>
        <w:tc>
          <w:tcPr>
            <w:tcW w:w="5128" w:type="dxa"/>
            <w:gridSpan w:val="2"/>
          </w:tcPr>
          <w:p w14:paraId="33A78976" w14:textId="77777777" w:rsidR="00D1469C" w:rsidRPr="00935535" w:rsidRDefault="00D1469C" w:rsidP="00D1469C">
            <w:pPr>
              <w:rPr>
                <w:rFonts w:ascii="Calibri" w:eastAsia="Calibri" w:hAnsi="Calibri" w:cs="Times New Roman"/>
                <w:bCs/>
                <w:color w:val="0070C0"/>
              </w:rPr>
            </w:pPr>
            <w:r w:rsidRPr="00935535">
              <w:rPr>
                <w:rFonts w:ascii="Calibri" w:eastAsia="Calibri" w:hAnsi="Calibri" w:cs="Times New Roman"/>
                <w:bCs/>
                <w:color w:val="0070C0"/>
              </w:rPr>
              <w:t xml:space="preserve">Intervention and Addressing Knowledge Gaps </w:t>
            </w:r>
          </w:p>
        </w:tc>
        <w:tc>
          <w:tcPr>
            <w:tcW w:w="4369" w:type="dxa"/>
          </w:tcPr>
          <w:p w14:paraId="3D51380D" w14:textId="77777777" w:rsidR="00D1469C" w:rsidRPr="00935535" w:rsidRDefault="00D1469C" w:rsidP="00D1469C">
            <w:pPr>
              <w:rPr>
                <w:rFonts w:ascii="Calibri" w:eastAsia="Calibri" w:hAnsi="Calibri" w:cs="Times New Roman"/>
                <w:bCs/>
                <w:color w:val="0070C0"/>
              </w:rPr>
            </w:pPr>
            <w:r w:rsidRPr="00935535">
              <w:rPr>
                <w:rFonts w:ascii="Calibri" w:eastAsia="Calibri" w:hAnsi="Calibri" w:cs="Times New Roman"/>
                <w:bCs/>
                <w:color w:val="0070C0"/>
              </w:rPr>
              <w:t>Equal Opportunities and Provision for SEND</w:t>
            </w:r>
          </w:p>
        </w:tc>
      </w:tr>
      <w:tr w:rsidR="00D1469C" w:rsidRPr="00D1469C" w14:paraId="1CC2FAA5" w14:textId="77777777" w:rsidTr="076422BC">
        <w:tc>
          <w:tcPr>
            <w:tcW w:w="6238" w:type="dxa"/>
          </w:tcPr>
          <w:p w14:paraId="0696A697" w14:textId="77777777" w:rsidR="00D1469C" w:rsidRPr="00935535" w:rsidRDefault="00D1469C" w:rsidP="00D1469C">
            <w:pPr>
              <w:numPr>
                <w:ilvl w:val="0"/>
                <w:numId w:val="7"/>
              </w:numPr>
              <w:contextualSpacing/>
              <w:rPr>
                <w:rFonts w:ascii="Calibri" w:eastAsia="Calibri" w:hAnsi="Calibri" w:cs="Times New Roman"/>
                <w:bCs/>
                <w:color w:val="000000"/>
              </w:rPr>
            </w:pPr>
            <w:r w:rsidRPr="00935535">
              <w:rPr>
                <w:rFonts w:ascii="Calibri" w:eastAsia="Calibri" w:hAnsi="Calibri" w:cs="Times New Roman"/>
                <w:bCs/>
                <w:color w:val="000000"/>
              </w:rPr>
              <w:t xml:space="preserve">The History department uses department time to explore the curriculum and ensure that there </w:t>
            </w:r>
            <w:proofErr w:type="gramStart"/>
            <w:r w:rsidRPr="00935535">
              <w:rPr>
                <w:rFonts w:ascii="Calibri" w:eastAsia="Calibri" w:hAnsi="Calibri" w:cs="Times New Roman"/>
                <w:bCs/>
                <w:color w:val="000000"/>
              </w:rPr>
              <w:t>is</w:t>
            </w:r>
            <w:proofErr w:type="gramEnd"/>
            <w:r w:rsidRPr="00935535">
              <w:rPr>
                <w:rFonts w:ascii="Calibri" w:eastAsia="Calibri" w:hAnsi="Calibri" w:cs="Times New Roman"/>
                <w:bCs/>
                <w:color w:val="000000"/>
              </w:rPr>
              <w:t xml:space="preserve"> consistency, quality and relevance (topicality, new research) to the curriculum delivered.</w:t>
            </w:r>
          </w:p>
          <w:p w14:paraId="5C819D89" w14:textId="77777777" w:rsidR="00D1469C" w:rsidRPr="00935535" w:rsidRDefault="00D1469C" w:rsidP="00D1469C">
            <w:pPr>
              <w:ind w:left="720"/>
              <w:contextualSpacing/>
              <w:rPr>
                <w:rFonts w:ascii="Calibri" w:eastAsia="Calibri" w:hAnsi="Calibri" w:cs="Times New Roman"/>
                <w:bCs/>
                <w:color w:val="000000"/>
              </w:rPr>
            </w:pPr>
          </w:p>
          <w:p w14:paraId="738570D3" w14:textId="77777777" w:rsidR="00D1469C" w:rsidRPr="00935535" w:rsidRDefault="00D1469C" w:rsidP="00D1469C">
            <w:pPr>
              <w:numPr>
                <w:ilvl w:val="0"/>
                <w:numId w:val="7"/>
              </w:numPr>
              <w:contextualSpacing/>
              <w:rPr>
                <w:rFonts w:ascii="Calibri" w:eastAsia="Calibri" w:hAnsi="Calibri" w:cs="Times New Roman"/>
                <w:bCs/>
                <w:color w:val="000000"/>
              </w:rPr>
            </w:pPr>
            <w:r w:rsidRPr="00935535">
              <w:rPr>
                <w:rFonts w:ascii="Calibri" w:eastAsia="Calibri" w:hAnsi="Calibri" w:cs="Times New Roman"/>
                <w:bCs/>
                <w:color w:val="000000"/>
              </w:rPr>
              <w:t xml:space="preserve">Teachers, discuss and work together on defined tasks such as developing new schemes of work, revision resources, displays that will contribute to the curriculum of the department. </w:t>
            </w:r>
          </w:p>
          <w:p w14:paraId="6146499C" w14:textId="77777777" w:rsidR="00D1469C" w:rsidRPr="00935535" w:rsidRDefault="00D1469C" w:rsidP="00D1469C">
            <w:pPr>
              <w:rPr>
                <w:rFonts w:ascii="Calibri" w:eastAsia="Calibri" w:hAnsi="Calibri" w:cs="Times New Roman"/>
                <w:bCs/>
                <w:color w:val="000000"/>
              </w:rPr>
            </w:pPr>
          </w:p>
          <w:p w14:paraId="6082C25B" w14:textId="77777777" w:rsidR="00D1469C" w:rsidRPr="00935535" w:rsidRDefault="00D1469C" w:rsidP="00D1469C">
            <w:pPr>
              <w:numPr>
                <w:ilvl w:val="0"/>
                <w:numId w:val="7"/>
              </w:numPr>
              <w:contextualSpacing/>
              <w:rPr>
                <w:rFonts w:ascii="Calibri" w:eastAsia="Calibri" w:hAnsi="Calibri" w:cs="Times New Roman"/>
                <w:bCs/>
                <w:color w:val="000000"/>
              </w:rPr>
            </w:pPr>
            <w:r w:rsidRPr="00935535">
              <w:rPr>
                <w:rFonts w:ascii="Calibri" w:eastAsia="Calibri" w:hAnsi="Calibri" w:cs="Times New Roman"/>
                <w:bCs/>
                <w:color w:val="000000"/>
              </w:rPr>
              <w:t xml:space="preserve">We find opportunities for teachers to observe each other’s practice in a mutually supportive environment. We use the coaching model to </w:t>
            </w:r>
            <w:proofErr w:type="gramStart"/>
            <w:r w:rsidRPr="00935535">
              <w:rPr>
                <w:rFonts w:ascii="Calibri" w:eastAsia="Calibri" w:hAnsi="Calibri" w:cs="Times New Roman"/>
                <w:bCs/>
                <w:color w:val="000000"/>
              </w:rPr>
              <w:t>identify, and</w:t>
            </w:r>
            <w:proofErr w:type="gramEnd"/>
            <w:r w:rsidRPr="00935535">
              <w:rPr>
                <w:rFonts w:ascii="Calibri" w:eastAsia="Calibri" w:hAnsi="Calibri" w:cs="Times New Roman"/>
                <w:bCs/>
                <w:color w:val="000000"/>
              </w:rPr>
              <w:t xml:space="preserve"> develop best practice wherever possible.</w:t>
            </w:r>
          </w:p>
          <w:p w14:paraId="1367115A" w14:textId="77777777" w:rsidR="00D1469C" w:rsidRPr="00935535" w:rsidRDefault="00D1469C" w:rsidP="00D1469C">
            <w:pPr>
              <w:rPr>
                <w:rFonts w:ascii="Calibri" w:eastAsia="Calibri" w:hAnsi="Calibri" w:cs="Times New Roman"/>
                <w:bCs/>
                <w:color w:val="000000"/>
              </w:rPr>
            </w:pPr>
          </w:p>
          <w:p w14:paraId="74115992" w14:textId="77777777" w:rsidR="00D1469C" w:rsidRPr="00935535" w:rsidRDefault="00D1469C" w:rsidP="00D1469C">
            <w:pPr>
              <w:numPr>
                <w:ilvl w:val="0"/>
                <w:numId w:val="7"/>
              </w:numPr>
              <w:contextualSpacing/>
              <w:rPr>
                <w:rFonts w:ascii="Calibri" w:eastAsia="Calibri" w:hAnsi="Calibri" w:cs="Times New Roman"/>
                <w:bCs/>
                <w:color w:val="000000"/>
              </w:rPr>
            </w:pPr>
            <w:r w:rsidRPr="00935535">
              <w:rPr>
                <w:rFonts w:ascii="Calibri" w:eastAsia="Calibri" w:hAnsi="Calibri" w:cs="Times New Roman"/>
                <w:bCs/>
                <w:color w:val="000000"/>
              </w:rPr>
              <w:t xml:space="preserve">We make use of IT solutions for sharing, annotating and storing planning so that all staff can access, amend and refine for their lessons. </w:t>
            </w:r>
          </w:p>
          <w:p w14:paraId="58A638DD" w14:textId="77777777" w:rsidR="00D1469C" w:rsidRPr="00935535" w:rsidRDefault="00D1469C" w:rsidP="00D1469C">
            <w:pPr>
              <w:rPr>
                <w:rFonts w:ascii="Calibri" w:eastAsia="Calibri" w:hAnsi="Calibri" w:cs="Times New Roman"/>
                <w:bCs/>
                <w:color w:val="000000"/>
              </w:rPr>
            </w:pPr>
          </w:p>
        </w:tc>
        <w:tc>
          <w:tcPr>
            <w:tcW w:w="5128" w:type="dxa"/>
            <w:gridSpan w:val="2"/>
          </w:tcPr>
          <w:p w14:paraId="7BE055D1" w14:textId="77777777" w:rsidR="00D1469C" w:rsidRPr="00935535" w:rsidRDefault="00D1469C" w:rsidP="00D1469C">
            <w:pPr>
              <w:numPr>
                <w:ilvl w:val="0"/>
                <w:numId w:val="8"/>
              </w:numPr>
              <w:contextualSpacing/>
              <w:rPr>
                <w:rFonts w:ascii="Calibri" w:eastAsia="Calibri" w:hAnsi="Calibri" w:cs="Times New Roman"/>
                <w:bCs/>
                <w:color w:val="000000"/>
              </w:rPr>
            </w:pPr>
            <w:r w:rsidRPr="00935535">
              <w:rPr>
                <w:rFonts w:ascii="Calibri" w:eastAsia="Calibri" w:hAnsi="Calibri" w:cs="Times New Roman"/>
                <w:bCs/>
                <w:color w:val="000000"/>
              </w:rPr>
              <w:t xml:space="preserve">The History department   sequences knowledge through retrieval practice including the use of starters/DIN for memory recall knowledge and procedural understanding throughout the year. </w:t>
            </w:r>
          </w:p>
          <w:p w14:paraId="68492377" w14:textId="77777777" w:rsidR="00D1469C" w:rsidRPr="00935535" w:rsidRDefault="00D1469C" w:rsidP="00D1469C">
            <w:pPr>
              <w:ind w:left="720"/>
              <w:contextualSpacing/>
              <w:rPr>
                <w:rFonts w:ascii="Calibri" w:eastAsia="Calibri" w:hAnsi="Calibri" w:cs="Times New Roman"/>
                <w:bCs/>
                <w:color w:val="000000"/>
              </w:rPr>
            </w:pPr>
          </w:p>
          <w:p w14:paraId="58E285D6" w14:textId="77777777" w:rsidR="00D1469C" w:rsidRPr="00935535" w:rsidRDefault="00D1469C" w:rsidP="00D1469C">
            <w:pPr>
              <w:numPr>
                <w:ilvl w:val="0"/>
                <w:numId w:val="8"/>
              </w:numPr>
              <w:contextualSpacing/>
              <w:rPr>
                <w:rFonts w:ascii="Calibri" w:eastAsia="Calibri" w:hAnsi="Calibri" w:cs="Times New Roman"/>
                <w:bCs/>
                <w:color w:val="000000"/>
              </w:rPr>
            </w:pPr>
            <w:r w:rsidRPr="00935535">
              <w:rPr>
                <w:rFonts w:ascii="Calibri" w:eastAsia="Calibri" w:hAnsi="Calibri" w:cs="Times New Roman"/>
                <w:bCs/>
                <w:color w:val="000000"/>
              </w:rPr>
              <w:t xml:space="preserve">Assessments are driven by the requirements of the curriculum. We deliver a rich, deep and ambitious knowledge-based curriculum.     The assessments evaluate how well we </w:t>
            </w:r>
            <w:proofErr w:type="gramStart"/>
            <w:r w:rsidRPr="00935535">
              <w:rPr>
                <w:rFonts w:ascii="Calibri" w:eastAsia="Calibri" w:hAnsi="Calibri" w:cs="Times New Roman"/>
                <w:bCs/>
                <w:color w:val="000000"/>
              </w:rPr>
              <w:t>are able to</w:t>
            </w:r>
            <w:proofErr w:type="gramEnd"/>
            <w:r w:rsidRPr="00935535">
              <w:rPr>
                <w:rFonts w:ascii="Calibri" w:eastAsia="Calibri" w:hAnsi="Calibri" w:cs="Times New Roman"/>
                <w:bCs/>
                <w:color w:val="000000"/>
              </w:rPr>
              <w:t xml:space="preserve"> deliver this curriculum and how effectively individual pupils have mastered that body of knowledge and how well they understand the underlying key themes and concepts.</w:t>
            </w:r>
          </w:p>
          <w:p w14:paraId="05355B61" w14:textId="77777777" w:rsidR="00D1469C" w:rsidRPr="00935535" w:rsidRDefault="00D1469C" w:rsidP="00D1469C">
            <w:pPr>
              <w:ind w:left="720"/>
              <w:contextualSpacing/>
              <w:rPr>
                <w:rFonts w:ascii="Calibri" w:eastAsia="Calibri" w:hAnsi="Calibri" w:cs="Times New Roman"/>
                <w:bCs/>
                <w:color w:val="000000"/>
              </w:rPr>
            </w:pPr>
          </w:p>
          <w:p w14:paraId="6AFF5CA5" w14:textId="77777777" w:rsidR="00D1469C" w:rsidRPr="00935535" w:rsidRDefault="00D1469C" w:rsidP="00D1469C">
            <w:pPr>
              <w:numPr>
                <w:ilvl w:val="0"/>
                <w:numId w:val="8"/>
              </w:numPr>
              <w:contextualSpacing/>
              <w:rPr>
                <w:rFonts w:ascii="Calibri" w:eastAsia="Calibri" w:hAnsi="Calibri" w:cs="Times New Roman"/>
                <w:bCs/>
                <w:color w:val="000000"/>
              </w:rPr>
            </w:pPr>
            <w:r w:rsidRPr="00935535">
              <w:rPr>
                <w:rFonts w:ascii="Calibri" w:eastAsia="Calibri" w:hAnsi="Calibri" w:cs="Times New Roman"/>
                <w:bCs/>
                <w:color w:val="000000" w:themeColor="text1"/>
              </w:rPr>
              <w:t xml:space="preserve">The curriculum model reflects the requirements of the National Curriculum in terms of breadth and depth.  We provide </w:t>
            </w:r>
            <w:r w:rsidRPr="00935535">
              <w:rPr>
                <w:rFonts w:ascii="Calibri" w:eastAsia="Calibri" w:hAnsi="Calibri" w:cs="Times New Roman"/>
                <w:bCs/>
                <w:color w:val="000000" w:themeColor="text1"/>
              </w:rPr>
              <w:lastRenderedPageBreak/>
              <w:t xml:space="preserve">pupils with memorable opportunities to enjoy learning. </w:t>
            </w:r>
          </w:p>
          <w:p w14:paraId="5A7CB9C5" w14:textId="4682B569" w:rsidR="30026684" w:rsidRPr="00935535" w:rsidRDefault="30026684" w:rsidP="076422BC">
            <w:pPr>
              <w:numPr>
                <w:ilvl w:val="0"/>
                <w:numId w:val="8"/>
              </w:numPr>
              <w:contextualSpacing/>
              <w:rPr>
                <w:rFonts w:ascii="Calibri" w:eastAsia="Calibri" w:hAnsi="Calibri" w:cs="Times New Roman"/>
                <w:bCs/>
                <w:color w:val="92D050"/>
              </w:rPr>
            </w:pPr>
            <w:r w:rsidRPr="00935535">
              <w:rPr>
                <w:rFonts w:ascii="Calibri" w:eastAsia="Calibri" w:hAnsi="Calibri" w:cs="Times New Roman"/>
                <w:bCs/>
                <w:color w:val="92D050"/>
              </w:rPr>
              <w:t>The KS3 Curriculum is carefully sequenced to allow the development of themes such as religion and monarchy and the study of a diverse range of topics and cultures</w:t>
            </w:r>
          </w:p>
          <w:p w14:paraId="0E2FFD02" w14:textId="11A7E423" w:rsidR="30026684" w:rsidRPr="00935535" w:rsidRDefault="30026684" w:rsidP="076422BC">
            <w:pPr>
              <w:numPr>
                <w:ilvl w:val="0"/>
                <w:numId w:val="8"/>
              </w:numPr>
              <w:contextualSpacing/>
              <w:rPr>
                <w:rFonts w:ascii="Calibri" w:eastAsia="Calibri" w:hAnsi="Calibri" w:cs="Times New Roman"/>
                <w:bCs/>
                <w:color w:val="92D050"/>
              </w:rPr>
            </w:pPr>
            <w:r w:rsidRPr="00935535">
              <w:rPr>
                <w:rFonts w:ascii="Calibri" w:eastAsia="Calibri" w:hAnsi="Calibri" w:cs="Times New Roman"/>
                <w:bCs/>
                <w:color w:val="92D050"/>
              </w:rPr>
              <w:t xml:space="preserve">The KS3 </w:t>
            </w:r>
            <w:r w:rsidR="76435845" w:rsidRPr="00935535">
              <w:rPr>
                <w:rFonts w:ascii="Calibri" w:eastAsia="Calibri" w:hAnsi="Calibri" w:cs="Times New Roman"/>
                <w:bCs/>
                <w:color w:val="92D050"/>
              </w:rPr>
              <w:t>curriculum</w:t>
            </w:r>
            <w:r w:rsidRPr="00935535">
              <w:rPr>
                <w:rFonts w:ascii="Calibri" w:eastAsia="Calibri" w:hAnsi="Calibri" w:cs="Times New Roman"/>
                <w:bCs/>
                <w:color w:val="92D050"/>
              </w:rPr>
              <w:t xml:space="preserve"> has been audited and redesigned to allow students to study events in Britain and the world to the present day to create more relevance and understanding of the world today.</w:t>
            </w:r>
          </w:p>
          <w:p w14:paraId="61921FEC" w14:textId="77777777" w:rsidR="00D1469C" w:rsidRPr="00935535" w:rsidRDefault="00D1469C" w:rsidP="00D1469C">
            <w:pPr>
              <w:rPr>
                <w:rFonts w:ascii="Calibri" w:eastAsia="Calibri" w:hAnsi="Calibri" w:cs="Times New Roman"/>
                <w:bCs/>
                <w:color w:val="000000"/>
              </w:rPr>
            </w:pPr>
          </w:p>
          <w:p w14:paraId="3DDF95D9" w14:textId="77777777" w:rsidR="00D1469C" w:rsidRPr="00935535" w:rsidRDefault="00D1469C" w:rsidP="00D1469C">
            <w:pPr>
              <w:numPr>
                <w:ilvl w:val="0"/>
                <w:numId w:val="8"/>
              </w:numPr>
              <w:contextualSpacing/>
              <w:rPr>
                <w:rFonts w:ascii="Calibri" w:eastAsia="Calibri" w:hAnsi="Calibri" w:cs="Times New Roman"/>
                <w:bCs/>
                <w:color w:val="000000"/>
              </w:rPr>
            </w:pPr>
            <w:r w:rsidRPr="00935535">
              <w:rPr>
                <w:rFonts w:ascii="Calibri" w:eastAsia="Calibri" w:hAnsi="Calibri" w:cs="Times New Roman"/>
                <w:bCs/>
                <w:color w:val="000000"/>
              </w:rPr>
              <w:t xml:space="preserve">Testing is only a means of assessing pupils’ learning: it is not an </w:t>
            </w:r>
            <w:proofErr w:type="gramStart"/>
            <w:r w:rsidRPr="00935535">
              <w:rPr>
                <w:rFonts w:ascii="Calibri" w:eastAsia="Calibri" w:hAnsi="Calibri" w:cs="Times New Roman"/>
                <w:bCs/>
                <w:color w:val="000000"/>
              </w:rPr>
              <w:t>end in itself</w:t>
            </w:r>
            <w:proofErr w:type="gramEnd"/>
            <w:r w:rsidRPr="00935535">
              <w:rPr>
                <w:rFonts w:ascii="Calibri" w:eastAsia="Calibri" w:hAnsi="Calibri" w:cs="Times New Roman"/>
                <w:bCs/>
                <w:color w:val="000000"/>
              </w:rPr>
              <w:t xml:space="preserve">. Pupils become familiar with assessment criteria so that their learning is purposeful but first and foremost they grapple with subject content and key ideas. </w:t>
            </w:r>
          </w:p>
          <w:p w14:paraId="45847C00" w14:textId="77777777" w:rsidR="00D1469C" w:rsidRPr="00935535" w:rsidRDefault="00D1469C" w:rsidP="00D1469C">
            <w:pPr>
              <w:ind w:left="720"/>
              <w:contextualSpacing/>
              <w:rPr>
                <w:rFonts w:ascii="Calibri" w:eastAsia="Calibri" w:hAnsi="Calibri" w:cs="Times New Roman"/>
                <w:bCs/>
                <w:color w:val="000000"/>
              </w:rPr>
            </w:pPr>
          </w:p>
          <w:p w14:paraId="0695E17F" w14:textId="77777777" w:rsidR="00D1469C" w:rsidRPr="00935535" w:rsidRDefault="00D1469C" w:rsidP="00D1469C">
            <w:pPr>
              <w:numPr>
                <w:ilvl w:val="0"/>
                <w:numId w:val="8"/>
              </w:numPr>
              <w:contextualSpacing/>
              <w:rPr>
                <w:rFonts w:ascii="Calibri" w:eastAsia="Calibri" w:hAnsi="Calibri" w:cs="Times New Roman"/>
                <w:bCs/>
                <w:color w:val="000000"/>
              </w:rPr>
            </w:pPr>
            <w:r w:rsidRPr="00935535">
              <w:rPr>
                <w:rFonts w:ascii="Calibri" w:eastAsia="Calibri" w:hAnsi="Calibri" w:cs="Times New Roman"/>
                <w:bCs/>
                <w:color w:val="000000"/>
              </w:rPr>
              <w:t>Speedy turn round of assessment data: establish and adhere to set deadlines.</w:t>
            </w:r>
          </w:p>
          <w:p w14:paraId="3EF88247" w14:textId="77777777" w:rsidR="00D1469C" w:rsidRPr="00935535" w:rsidRDefault="00D1469C" w:rsidP="00D1469C">
            <w:pPr>
              <w:rPr>
                <w:rFonts w:ascii="Calibri" w:eastAsia="Calibri" w:hAnsi="Calibri" w:cs="Times New Roman"/>
                <w:bCs/>
                <w:color w:val="000000"/>
              </w:rPr>
            </w:pPr>
          </w:p>
          <w:p w14:paraId="5EAAC006" w14:textId="77777777" w:rsidR="00D1469C" w:rsidRPr="00935535" w:rsidRDefault="00D1469C" w:rsidP="00D1469C">
            <w:pPr>
              <w:numPr>
                <w:ilvl w:val="0"/>
                <w:numId w:val="8"/>
              </w:numPr>
              <w:contextualSpacing/>
              <w:rPr>
                <w:rFonts w:ascii="Calibri" w:eastAsia="Calibri" w:hAnsi="Calibri" w:cs="Times New Roman"/>
                <w:bCs/>
                <w:color w:val="000000"/>
              </w:rPr>
            </w:pPr>
            <w:r w:rsidRPr="00935535">
              <w:rPr>
                <w:rFonts w:ascii="Calibri" w:eastAsia="Calibri" w:hAnsi="Calibri" w:cs="Times New Roman"/>
                <w:bCs/>
                <w:color w:val="000000"/>
              </w:rPr>
              <w:t>Question level analysis and precise and timely analysis of issues underpins our planning and next steps at cohort/class/group/individual level.</w:t>
            </w:r>
          </w:p>
          <w:p w14:paraId="5795850A" w14:textId="77777777" w:rsidR="00D1469C" w:rsidRPr="00935535" w:rsidRDefault="00D1469C" w:rsidP="00D1469C">
            <w:pPr>
              <w:rPr>
                <w:rFonts w:ascii="Calibri" w:eastAsia="Calibri" w:hAnsi="Calibri" w:cs="Times New Roman"/>
                <w:bCs/>
                <w:color w:val="000000"/>
              </w:rPr>
            </w:pPr>
          </w:p>
          <w:p w14:paraId="1E1DA8D3" w14:textId="77777777" w:rsidR="00D1469C" w:rsidRPr="00935535" w:rsidRDefault="00D1469C" w:rsidP="00D1469C">
            <w:pPr>
              <w:numPr>
                <w:ilvl w:val="0"/>
                <w:numId w:val="8"/>
              </w:numPr>
              <w:contextualSpacing/>
              <w:rPr>
                <w:rFonts w:ascii="Calibri" w:eastAsia="Calibri" w:hAnsi="Calibri" w:cs="Times New Roman"/>
                <w:bCs/>
                <w:color w:val="000000"/>
              </w:rPr>
            </w:pPr>
            <w:proofErr w:type="spellStart"/>
            <w:r w:rsidRPr="00935535">
              <w:rPr>
                <w:rFonts w:ascii="Calibri" w:eastAsia="Calibri" w:hAnsi="Calibri" w:cs="Times New Roman"/>
                <w:bCs/>
                <w:color w:val="000000"/>
              </w:rPr>
              <w:t>AfL</w:t>
            </w:r>
            <w:proofErr w:type="spellEnd"/>
            <w:r w:rsidRPr="00935535">
              <w:rPr>
                <w:rFonts w:ascii="Calibri" w:eastAsia="Calibri" w:hAnsi="Calibri" w:cs="Times New Roman"/>
                <w:bCs/>
                <w:color w:val="000000"/>
              </w:rPr>
              <w:t xml:space="preserve"> in the classroom informs lesson planning and weekly intervention.</w:t>
            </w:r>
          </w:p>
          <w:p w14:paraId="72E27879" w14:textId="77777777" w:rsidR="00D1469C" w:rsidRPr="00935535" w:rsidRDefault="00D1469C" w:rsidP="00D1469C">
            <w:pPr>
              <w:rPr>
                <w:rFonts w:ascii="Calibri" w:eastAsia="Calibri" w:hAnsi="Calibri" w:cs="Times New Roman"/>
                <w:bCs/>
                <w:color w:val="000000"/>
              </w:rPr>
            </w:pPr>
          </w:p>
          <w:p w14:paraId="7534A148" w14:textId="77777777" w:rsidR="00D1469C" w:rsidRPr="00935535" w:rsidRDefault="00D1469C" w:rsidP="00D1469C">
            <w:pPr>
              <w:numPr>
                <w:ilvl w:val="0"/>
                <w:numId w:val="8"/>
              </w:numPr>
              <w:contextualSpacing/>
              <w:rPr>
                <w:rFonts w:ascii="Calibri" w:eastAsia="Calibri" w:hAnsi="Calibri" w:cs="Times New Roman"/>
                <w:bCs/>
                <w:color w:val="000000"/>
              </w:rPr>
            </w:pPr>
            <w:r w:rsidRPr="00935535">
              <w:rPr>
                <w:rFonts w:ascii="Calibri" w:eastAsia="Calibri" w:hAnsi="Calibri" w:cs="Times New Roman"/>
                <w:bCs/>
                <w:color w:val="000000"/>
              </w:rPr>
              <w:t>Feedback from assessments provides learners with smart targets for improvement.</w:t>
            </w:r>
          </w:p>
          <w:p w14:paraId="7F1C3393" w14:textId="77777777" w:rsidR="00D1469C" w:rsidRPr="00935535" w:rsidRDefault="00D1469C" w:rsidP="00D1469C">
            <w:pPr>
              <w:pStyle w:val="ListParagraph"/>
              <w:rPr>
                <w:rFonts w:ascii="Calibri" w:eastAsia="Calibri" w:hAnsi="Calibri" w:cs="Times New Roman"/>
                <w:bCs/>
                <w:color w:val="000000"/>
              </w:rPr>
            </w:pPr>
          </w:p>
          <w:p w14:paraId="77F3884F" w14:textId="77777777" w:rsidR="00D1469C" w:rsidRPr="00935535" w:rsidRDefault="00D1469C" w:rsidP="00D1469C">
            <w:pPr>
              <w:numPr>
                <w:ilvl w:val="0"/>
                <w:numId w:val="8"/>
              </w:numPr>
              <w:contextualSpacing/>
              <w:rPr>
                <w:rFonts w:ascii="Calibri" w:eastAsia="Calibri" w:hAnsi="Calibri" w:cs="Times New Roman"/>
                <w:bCs/>
                <w:color w:val="000000"/>
              </w:rPr>
            </w:pPr>
          </w:p>
          <w:p w14:paraId="54C12CEB" w14:textId="77777777" w:rsidR="00D1469C" w:rsidRPr="00935535" w:rsidRDefault="00D1469C" w:rsidP="00D1469C">
            <w:pPr>
              <w:rPr>
                <w:rFonts w:ascii="Calibri" w:eastAsia="Calibri" w:hAnsi="Calibri" w:cs="Times New Roman"/>
                <w:bCs/>
                <w:color w:val="000000"/>
              </w:rPr>
            </w:pPr>
          </w:p>
        </w:tc>
        <w:tc>
          <w:tcPr>
            <w:tcW w:w="4369" w:type="dxa"/>
          </w:tcPr>
          <w:p w14:paraId="11E514B5" w14:textId="77777777" w:rsidR="00D1469C" w:rsidRPr="00935535" w:rsidRDefault="00D1469C" w:rsidP="00D1469C">
            <w:pPr>
              <w:numPr>
                <w:ilvl w:val="0"/>
                <w:numId w:val="5"/>
              </w:numPr>
              <w:contextualSpacing/>
              <w:rPr>
                <w:rFonts w:ascii="Calibri" w:eastAsia="Calibri" w:hAnsi="Calibri" w:cs="Times New Roman"/>
                <w:bCs/>
                <w:color w:val="000000"/>
              </w:rPr>
            </w:pPr>
            <w:r w:rsidRPr="00935535">
              <w:rPr>
                <w:rFonts w:ascii="Calibri" w:eastAsia="Calibri" w:hAnsi="Calibri" w:cs="Times New Roman"/>
                <w:bCs/>
                <w:color w:val="000000"/>
              </w:rPr>
              <w:lastRenderedPageBreak/>
              <w:t xml:space="preserve">By sharing resources and co-planning, we ensure all students have access to high level quality resources that are both accessible, challenging for the learning requirements of the most and the least able. The History department aim to ensure that irrespective of their ability, pupils are taught with enthusiasm, positivity and resources that allow all students to access and enjoy the lessons. </w:t>
            </w:r>
          </w:p>
          <w:p w14:paraId="1C58155C" w14:textId="77777777" w:rsidR="00D1469C" w:rsidRPr="00935535" w:rsidRDefault="00D1469C" w:rsidP="00D1469C">
            <w:pPr>
              <w:ind w:left="360"/>
              <w:rPr>
                <w:rFonts w:ascii="Calibri" w:eastAsia="Calibri" w:hAnsi="Calibri" w:cs="Times New Roman"/>
                <w:bCs/>
                <w:color w:val="000000"/>
              </w:rPr>
            </w:pPr>
          </w:p>
          <w:p w14:paraId="7A382756" w14:textId="77777777" w:rsidR="00D1469C" w:rsidRPr="00935535" w:rsidRDefault="00D1469C" w:rsidP="00D1469C">
            <w:pPr>
              <w:numPr>
                <w:ilvl w:val="0"/>
                <w:numId w:val="5"/>
              </w:numPr>
              <w:contextualSpacing/>
              <w:rPr>
                <w:rFonts w:ascii="Calibri" w:eastAsia="Calibri" w:hAnsi="Calibri" w:cs="Times New Roman"/>
                <w:bCs/>
                <w:color w:val="000000"/>
              </w:rPr>
            </w:pPr>
            <w:r w:rsidRPr="00935535">
              <w:rPr>
                <w:rFonts w:ascii="Calibri" w:eastAsia="Calibri" w:hAnsi="Calibri" w:cs="Times New Roman"/>
                <w:bCs/>
                <w:color w:val="000000"/>
              </w:rPr>
              <w:t xml:space="preserve">The History </w:t>
            </w:r>
            <w:proofErr w:type="gramStart"/>
            <w:r w:rsidRPr="00935535">
              <w:rPr>
                <w:rFonts w:ascii="Calibri" w:eastAsia="Calibri" w:hAnsi="Calibri" w:cs="Times New Roman"/>
                <w:bCs/>
                <w:color w:val="000000"/>
              </w:rPr>
              <w:t>Department,  ensures</w:t>
            </w:r>
            <w:proofErr w:type="gramEnd"/>
            <w:r w:rsidRPr="00935535">
              <w:rPr>
                <w:rFonts w:ascii="Calibri" w:eastAsia="Calibri" w:hAnsi="Calibri" w:cs="Times New Roman"/>
                <w:bCs/>
                <w:color w:val="000000"/>
              </w:rPr>
              <w:t xml:space="preserve"> that for pupils with SEND, steps are taken (advised by specialists in Academy) to remove barriers. When we analyse departmental data, we always look at the SEND performance of our department. </w:t>
            </w:r>
          </w:p>
          <w:p w14:paraId="574A01EE" w14:textId="77777777" w:rsidR="00D1469C" w:rsidRPr="00935535" w:rsidRDefault="00D1469C" w:rsidP="00D1469C">
            <w:pPr>
              <w:rPr>
                <w:rFonts w:ascii="Calibri" w:eastAsia="Calibri" w:hAnsi="Calibri" w:cs="Times New Roman"/>
                <w:bCs/>
                <w:color w:val="000000"/>
              </w:rPr>
            </w:pPr>
          </w:p>
          <w:p w14:paraId="4D38F2AF" w14:textId="77777777" w:rsidR="00D1469C" w:rsidRPr="00935535" w:rsidRDefault="00D1469C" w:rsidP="00D1469C">
            <w:pPr>
              <w:numPr>
                <w:ilvl w:val="0"/>
                <w:numId w:val="5"/>
              </w:numPr>
              <w:contextualSpacing/>
              <w:rPr>
                <w:rFonts w:ascii="Calibri" w:eastAsia="Calibri" w:hAnsi="Calibri" w:cs="Times New Roman"/>
                <w:bCs/>
                <w:color w:val="000000"/>
              </w:rPr>
            </w:pPr>
            <w:r w:rsidRPr="00935535">
              <w:rPr>
                <w:rFonts w:ascii="Calibri" w:eastAsia="Calibri" w:hAnsi="Calibri" w:cs="Times New Roman"/>
                <w:bCs/>
                <w:color w:val="000000"/>
              </w:rPr>
              <w:t xml:space="preserve">The History department regularly discuss our vulnerable groups in our </w:t>
            </w:r>
            <w:proofErr w:type="gramStart"/>
            <w:r w:rsidRPr="00935535">
              <w:rPr>
                <w:rFonts w:ascii="Calibri" w:eastAsia="Calibri" w:hAnsi="Calibri" w:cs="Times New Roman"/>
                <w:bCs/>
                <w:color w:val="000000"/>
              </w:rPr>
              <w:t>care( having</w:t>
            </w:r>
            <w:proofErr w:type="gramEnd"/>
            <w:r w:rsidRPr="00935535">
              <w:rPr>
                <w:rFonts w:ascii="Calibri" w:eastAsia="Calibri" w:hAnsi="Calibri" w:cs="Times New Roman"/>
                <w:bCs/>
                <w:color w:val="000000"/>
              </w:rPr>
              <w:t xml:space="preserve"> regular dialogues with the SEND team) including disadvantaged and SEND. All teachers follow the PSP’S and PISP’S to put in place interventions to address the needs of </w:t>
            </w:r>
            <w:proofErr w:type="gramStart"/>
            <w:r w:rsidRPr="00935535">
              <w:rPr>
                <w:rFonts w:ascii="Calibri" w:eastAsia="Calibri" w:hAnsi="Calibri" w:cs="Times New Roman"/>
                <w:bCs/>
                <w:color w:val="000000"/>
              </w:rPr>
              <w:t>all of</w:t>
            </w:r>
            <w:proofErr w:type="gramEnd"/>
            <w:r w:rsidRPr="00935535">
              <w:rPr>
                <w:rFonts w:ascii="Calibri" w:eastAsia="Calibri" w:hAnsi="Calibri" w:cs="Times New Roman"/>
                <w:bCs/>
                <w:color w:val="000000"/>
              </w:rPr>
              <w:t xml:space="preserve"> their students. </w:t>
            </w:r>
          </w:p>
        </w:tc>
      </w:tr>
      <w:tr w:rsidR="00D1469C" w:rsidRPr="00D1469C" w14:paraId="13ED7926" w14:textId="77777777" w:rsidTr="076422BC">
        <w:tc>
          <w:tcPr>
            <w:tcW w:w="15735" w:type="dxa"/>
            <w:gridSpan w:val="4"/>
            <w:shd w:val="clear" w:color="auto" w:fill="0070C0"/>
          </w:tcPr>
          <w:p w14:paraId="7F1641F6" w14:textId="77777777" w:rsidR="00D1469C" w:rsidRPr="00935535" w:rsidRDefault="00D1469C" w:rsidP="00D1469C">
            <w:pPr>
              <w:jc w:val="center"/>
              <w:rPr>
                <w:rFonts w:ascii="Calibri" w:eastAsia="Calibri" w:hAnsi="Calibri" w:cs="Times New Roman"/>
                <w:bCs/>
                <w:color w:val="000000"/>
              </w:rPr>
            </w:pPr>
            <w:r w:rsidRPr="00935535">
              <w:rPr>
                <w:rFonts w:ascii="Calibri" w:eastAsia="Calibri" w:hAnsi="Calibri" w:cs="Arial"/>
                <w:bCs/>
                <w:color w:val="000000"/>
              </w:rPr>
              <w:lastRenderedPageBreak/>
              <w:t>Reducing Workload</w:t>
            </w:r>
          </w:p>
        </w:tc>
      </w:tr>
      <w:tr w:rsidR="00D1469C" w:rsidRPr="00D1469C" w14:paraId="755F2458" w14:textId="77777777" w:rsidTr="076422BC">
        <w:tc>
          <w:tcPr>
            <w:tcW w:w="15735" w:type="dxa"/>
            <w:gridSpan w:val="4"/>
          </w:tcPr>
          <w:p w14:paraId="184D672C" w14:textId="77777777" w:rsidR="00D1469C" w:rsidRPr="00935535" w:rsidRDefault="00D1469C" w:rsidP="00D1469C">
            <w:pPr>
              <w:numPr>
                <w:ilvl w:val="0"/>
                <w:numId w:val="10"/>
              </w:numPr>
              <w:contextualSpacing/>
              <w:rPr>
                <w:rFonts w:ascii="Calibri" w:eastAsia="Calibri" w:hAnsi="Calibri" w:cs="Times New Roman"/>
                <w:bCs/>
                <w:color w:val="000000"/>
              </w:rPr>
            </w:pPr>
            <w:r w:rsidRPr="00935535">
              <w:rPr>
                <w:rFonts w:ascii="Calibri" w:eastAsia="Calibri" w:hAnsi="Calibri" w:cs="Times New Roman"/>
                <w:bCs/>
                <w:color w:val="000000"/>
              </w:rPr>
              <w:t xml:space="preserve">We map out our </w:t>
            </w:r>
            <w:proofErr w:type="gramStart"/>
            <w:r w:rsidRPr="00935535">
              <w:rPr>
                <w:rFonts w:ascii="Calibri" w:eastAsia="Calibri" w:hAnsi="Calibri" w:cs="Times New Roman"/>
                <w:bCs/>
                <w:color w:val="000000"/>
              </w:rPr>
              <w:t>assessment</w:t>
            </w:r>
            <w:proofErr w:type="gramEnd"/>
            <w:r w:rsidRPr="00935535">
              <w:rPr>
                <w:rFonts w:ascii="Calibri" w:eastAsia="Calibri" w:hAnsi="Calibri" w:cs="Times New Roman"/>
                <w:bCs/>
                <w:color w:val="000000"/>
              </w:rPr>
              <w:t xml:space="preserve"> so we are testing throughout the year but at different time to ensure marking of assessment is manageable. </w:t>
            </w:r>
          </w:p>
          <w:p w14:paraId="6C7BB795" w14:textId="77777777" w:rsidR="00D1469C" w:rsidRPr="00935535" w:rsidRDefault="00D1469C" w:rsidP="00D1469C">
            <w:pPr>
              <w:numPr>
                <w:ilvl w:val="0"/>
                <w:numId w:val="10"/>
              </w:numPr>
              <w:contextualSpacing/>
              <w:rPr>
                <w:rFonts w:ascii="Calibri" w:eastAsia="Calibri" w:hAnsi="Calibri" w:cs="Times New Roman"/>
                <w:bCs/>
                <w:color w:val="000000"/>
              </w:rPr>
            </w:pPr>
            <w:r w:rsidRPr="00935535">
              <w:rPr>
                <w:rFonts w:ascii="Calibri" w:eastAsia="Calibri" w:hAnsi="Calibri" w:cs="Times New Roman"/>
                <w:bCs/>
                <w:color w:val="000000"/>
              </w:rPr>
              <w:t>Marking feedforward model answers and templates are used to simplify marking and reduce the need for excessive written comments.</w:t>
            </w:r>
          </w:p>
          <w:p w14:paraId="613EBC99" w14:textId="77777777" w:rsidR="00D1469C" w:rsidRPr="00935535" w:rsidRDefault="00D1469C" w:rsidP="00D1469C">
            <w:pPr>
              <w:numPr>
                <w:ilvl w:val="0"/>
                <w:numId w:val="10"/>
              </w:numPr>
              <w:contextualSpacing/>
              <w:rPr>
                <w:rFonts w:ascii="Calibri" w:eastAsia="Calibri" w:hAnsi="Calibri" w:cs="Times New Roman"/>
                <w:bCs/>
                <w:color w:val="000000"/>
              </w:rPr>
            </w:pPr>
            <w:r w:rsidRPr="00935535">
              <w:rPr>
                <w:rFonts w:ascii="Calibri" w:eastAsia="Calibri" w:hAnsi="Calibri" w:cs="Times New Roman"/>
                <w:bCs/>
                <w:color w:val="000000"/>
              </w:rPr>
              <w:t>Lessons and resources are shared amongst staff to simplify and reduce time taken for lesson planning.</w:t>
            </w:r>
          </w:p>
          <w:p w14:paraId="3ED621F5" w14:textId="77777777" w:rsidR="00D1469C" w:rsidRPr="00935535" w:rsidRDefault="00D1469C" w:rsidP="00D1469C">
            <w:pPr>
              <w:numPr>
                <w:ilvl w:val="0"/>
                <w:numId w:val="10"/>
              </w:numPr>
              <w:contextualSpacing/>
              <w:rPr>
                <w:rFonts w:ascii="Calibri" w:eastAsia="Calibri" w:hAnsi="Calibri" w:cs="Times New Roman"/>
                <w:bCs/>
                <w:color w:val="000000"/>
              </w:rPr>
            </w:pPr>
            <w:r w:rsidRPr="00935535">
              <w:rPr>
                <w:rFonts w:ascii="Calibri" w:eastAsia="Calibri" w:hAnsi="Calibri" w:cs="Times New Roman"/>
                <w:bCs/>
                <w:color w:val="000000"/>
              </w:rPr>
              <w:t>Online homework platform invested in to maximise homework completed with self-marking element.</w:t>
            </w:r>
          </w:p>
          <w:p w14:paraId="37E18ED1" w14:textId="77777777" w:rsidR="00D1469C" w:rsidRPr="00935535" w:rsidRDefault="00D1469C" w:rsidP="00D1469C">
            <w:pPr>
              <w:numPr>
                <w:ilvl w:val="0"/>
                <w:numId w:val="10"/>
              </w:numPr>
              <w:contextualSpacing/>
              <w:rPr>
                <w:rFonts w:ascii="Calibri" w:eastAsia="Calibri" w:hAnsi="Calibri" w:cs="Times New Roman"/>
                <w:bCs/>
                <w:color w:val="000000"/>
              </w:rPr>
            </w:pPr>
            <w:r w:rsidRPr="00935535">
              <w:rPr>
                <w:rFonts w:ascii="Calibri" w:eastAsia="Calibri" w:hAnsi="Calibri" w:cs="Times New Roman"/>
                <w:bCs/>
                <w:color w:val="000000"/>
              </w:rPr>
              <w:t>Common schemes of work are a further way in which workload issues are being addressed.</w:t>
            </w:r>
          </w:p>
          <w:p w14:paraId="6330C775" w14:textId="77777777" w:rsidR="00D1469C" w:rsidRPr="00935535" w:rsidRDefault="00D1469C" w:rsidP="00D1469C">
            <w:pPr>
              <w:numPr>
                <w:ilvl w:val="0"/>
                <w:numId w:val="10"/>
              </w:numPr>
              <w:contextualSpacing/>
              <w:rPr>
                <w:rFonts w:ascii="Calibri" w:eastAsia="Calibri" w:hAnsi="Calibri" w:cs="Times New Roman"/>
                <w:bCs/>
                <w:color w:val="000000"/>
              </w:rPr>
            </w:pPr>
            <w:r w:rsidRPr="00935535">
              <w:rPr>
                <w:rFonts w:ascii="Calibri" w:eastAsia="Calibri" w:hAnsi="Calibri" w:cs="Times New Roman"/>
                <w:bCs/>
                <w:color w:val="000000"/>
              </w:rPr>
              <w:t>CPD sessions provide opportunities to share best practice.</w:t>
            </w:r>
          </w:p>
          <w:p w14:paraId="6160C40B" w14:textId="77777777" w:rsidR="00D1469C" w:rsidRPr="00935535" w:rsidRDefault="00D1469C" w:rsidP="00D1469C">
            <w:pPr>
              <w:rPr>
                <w:rFonts w:ascii="Calibri" w:eastAsia="Calibri" w:hAnsi="Calibri" w:cs="Times New Roman"/>
                <w:bCs/>
                <w:color w:val="000000"/>
              </w:rPr>
            </w:pPr>
          </w:p>
          <w:p w14:paraId="584DD374" w14:textId="77777777" w:rsidR="00D1469C" w:rsidRPr="00935535" w:rsidRDefault="00D1469C" w:rsidP="00D1469C">
            <w:pPr>
              <w:rPr>
                <w:rFonts w:ascii="Calibri" w:eastAsia="Calibri" w:hAnsi="Calibri" w:cs="Times New Roman"/>
                <w:bCs/>
                <w:color w:val="000000"/>
              </w:rPr>
            </w:pPr>
          </w:p>
          <w:p w14:paraId="3CB5F3D7" w14:textId="77777777" w:rsidR="00D1469C" w:rsidRPr="00935535" w:rsidRDefault="00D1469C" w:rsidP="00D1469C">
            <w:pPr>
              <w:rPr>
                <w:rFonts w:ascii="Calibri" w:eastAsia="Calibri" w:hAnsi="Calibri" w:cs="Times New Roman"/>
                <w:bCs/>
                <w:color w:val="000000"/>
              </w:rPr>
            </w:pPr>
          </w:p>
          <w:p w14:paraId="2B584BC2" w14:textId="77777777" w:rsidR="00D1469C" w:rsidRPr="00935535" w:rsidRDefault="00D1469C" w:rsidP="00D1469C">
            <w:pPr>
              <w:rPr>
                <w:rFonts w:ascii="Calibri" w:eastAsia="Calibri" w:hAnsi="Calibri" w:cs="Times New Roman"/>
                <w:bCs/>
                <w:color w:val="000000"/>
              </w:rPr>
            </w:pPr>
          </w:p>
        </w:tc>
      </w:tr>
      <w:tr w:rsidR="00D1469C" w:rsidRPr="00D1469C" w14:paraId="1762E4B8" w14:textId="77777777" w:rsidTr="076422BC">
        <w:tc>
          <w:tcPr>
            <w:tcW w:w="15735" w:type="dxa"/>
            <w:gridSpan w:val="4"/>
            <w:shd w:val="clear" w:color="auto" w:fill="002060"/>
          </w:tcPr>
          <w:p w14:paraId="5E024020" w14:textId="7261E2E5" w:rsidR="00D1469C" w:rsidRPr="00935535" w:rsidRDefault="2453DB25" w:rsidP="076422BC">
            <w:pPr>
              <w:jc w:val="center"/>
              <w:rPr>
                <w:rFonts w:ascii="Calibri" w:eastAsia="Calibri" w:hAnsi="Calibri" w:cs="Arial"/>
                <w:bCs/>
                <w:color w:val="000000"/>
                <w:sz w:val="48"/>
                <w:szCs w:val="48"/>
              </w:rPr>
            </w:pPr>
            <w:r w:rsidRPr="00935535">
              <w:rPr>
                <w:rFonts w:ascii="Calibri" w:eastAsia="Calibri" w:hAnsi="Calibri" w:cs="Times New Roman"/>
                <w:bCs/>
                <w:color w:val="FFFFFF" w:themeColor="background1"/>
                <w:sz w:val="48"/>
                <w:szCs w:val="48"/>
              </w:rPr>
              <w:t>History</w:t>
            </w:r>
            <w:r w:rsidR="00D1469C" w:rsidRPr="00935535">
              <w:rPr>
                <w:rFonts w:ascii="Calibri" w:eastAsia="Calibri" w:hAnsi="Calibri" w:cs="Times New Roman"/>
                <w:bCs/>
                <w:color w:val="FFFFFF" w:themeColor="background1"/>
                <w:sz w:val="48"/>
                <w:szCs w:val="48"/>
              </w:rPr>
              <w:t xml:space="preserve"> Department </w:t>
            </w:r>
            <w:r w:rsidR="00D1469C" w:rsidRPr="00935535">
              <w:rPr>
                <w:rFonts w:ascii="Calibri" w:eastAsia="Calibri" w:hAnsi="Calibri" w:cs="Arial"/>
                <w:bCs/>
                <w:color w:val="FFFFFF" w:themeColor="background1"/>
                <w:sz w:val="48"/>
                <w:szCs w:val="48"/>
              </w:rPr>
              <w:t>Curriculum Impact</w:t>
            </w:r>
          </w:p>
        </w:tc>
      </w:tr>
      <w:tr w:rsidR="00D1469C" w:rsidRPr="00D1469C" w14:paraId="227A8CE6" w14:textId="77777777" w:rsidTr="076422BC">
        <w:tc>
          <w:tcPr>
            <w:tcW w:w="7972" w:type="dxa"/>
            <w:gridSpan w:val="2"/>
          </w:tcPr>
          <w:p w14:paraId="47ED1932" w14:textId="77777777" w:rsidR="00D1469C" w:rsidRPr="00935535" w:rsidRDefault="00D1469C" w:rsidP="00D1469C">
            <w:pPr>
              <w:rPr>
                <w:rFonts w:ascii="Calibri" w:eastAsia="Calibri" w:hAnsi="Calibri" w:cs="Arial"/>
                <w:bCs/>
                <w:color w:val="0070C0"/>
              </w:rPr>
            </w:pPr>
            <w:r w:rsidRPr="00935535">
              <w:rPr>
                <w:rFonts w:ascii="Calibri" w:eastAsia="Calibri" w:hAnsi="Calibri" w:cs="Arial"/>
                <w:bCs/>
                <w:color w:val="0070C0"/>
              </w:rPr>
              <w:t>Progress and Academic Impact</w:t>
            </w:r>
          </w:p>
        </w:tc>
        <w:tc>
          <w:tcPr>
            <w:tcW w:w="7763" w:type="dxa"/>
            <w:gridSpan w:val="2"/>
          </w:tcPr>
          <w:p w14:paraId="6DEC6F66" w14:textId="77777777" w:rsidR="00D1469C" w:rsidRPr="00935535" w:rsidRDefault="00D1469C" w:rsidP="00D1469C">
            <w:pPr>
              <w:rPr>
                <w:rFonts w:ascii="Calibri" w:eastAsia="Calibri" w:hAnsi="Calibri" w:cs="Arial"/>
                <w:bCs/>
                <w:color w:val="0070C0"/>
              </w:rPr>
            </w:pPr>
            <w:r w:rsidRPr="00935535">
              <w:rPr>
                <w:rFonts w:ascii="Calibri" w:eastAsia="Calibri" w:hAnsi="Calibri" w:cs="Arial"/>
                <w:bCs/>
                <w:color w:val="0070C0"/>
              </w:rPr>
              <w:t>Personal Development and Behaviour and Attitudes Impact</w:t>
            </w:r>
          </w:p>
        </w:tc>
      </w:tr>
      <w:tr w:rsidR="00D1469C" w:rsidRPr="00D1469C" w14:paraId="64FC56DE" w14:textId="77777777" w:rsidTr="076422BC">
        <w:tc>
          <w:tcPr>
            <w:tcW w:w="7972" w:type="dxa"/>
            <w:gridSpan w:val="2"/>
          </w:tcPr>
          <w:p w14:paraId="527C1C4F" w14:textId="77777777" w:rsidR="00D1469C" w:rsidRPr="00935535" w:rsidRDefault="00D1469C" w:rsidP="00D1469C">
            <w:pPr>
              <w:rPr>
                <w:rFonts w:ascii="Calibri" w:eastAsia="Calibri" w:hAnsi="Calibri" w:cs="Times New Roman"/>
                <w:bCs/>
                <w:color w:val="000000"/>
              </w:rPr>
            </w:pPr>
          </w:p>
          <w:p w14:paraId="7E56EAD9" w14:textId="3231FBF2" w:rsidR="00D1469C" w:rsidRDefault="00D1469C" w:rsidP="00D1469C">
            <w:pPr>
              <w:numPr>
                <w:ilvl w:val="0"/>
                <w:numId w:val="11"/>
              </w:numPr>
              <w:rPr>
                <w:rFonts w:ascii="Calibri" w:eastAsia="Calibri" w:hAnsi="Calibri" w:cs="Times New Roman"/>
                <w:bCs/>
                <w:color w:val="7030A0"/>
              </w:rPr>
            </w:pPr>
            <w:r w:rsidRPr="00456450">
              <w:rPr>
                <w:rFonts w:ascii="Calibri" w:eastAsia="Calibri" w:hAnsi="Calibri" w:cs="Times New Roman"/>
                <w:bCs/>
                <w:color w:val="7030A0"/>
              </w:rPr>
              <w:t>Pupil voice response</w:t>
            </w:r>
            <w:r w:rsidR="00FD2227" w:rsidRPr="00456450">
              <w:rPr>
                <w:rFonts w:ascii="Calibri" w:eastAsia="Calibri" w:hAnsi="Calibri" w:cs="Times New Roman"/>
                <w:bCs/>
                <w:color w:val="7030A0"/>
              </w:rPr>
              <w:t>: - Student response for KS3+4 shows that over 90% of all students enjoy the History lessons, understand what they are learning</w:t>
            </w:r>
            <w:r w:rsidR="003505DF" w:rsidRPr="00456450">
              <w:rPr>
                <w:rFonts w:ascii="Calibri" w:eastAsia="Calibri" w:hAnsi="Calibri" w:cs="Times New Roman"/>
                <w:bCs/>
                <w:color w:val="7030A0"/>
              </w:rPr>
              <w:t xml:space="preserve">, why they are learning and feel both challenged and supported. </w:t>
            </w:r>
          </w:p>
          <w:p w14:paraId="304692A9" w14:textId="78DD18CE" w:rsidR="00F12507" w:rsidRDefault="0097482A" w:rsidP="00D1469C">
            <w:pPr>
              <w:numPr>
                <w:ilvl w:val="0"/>
                <w:numId w:val="11"/>
              </w:numPr>
              <w:rPr>
                <w:rFonts w:ascii="Calibri" w:eastAsia="Calibri" w:hAnsi="Calibri" w:cs="Times New Roman"/>
                <w:bCs/>
                <w:color w:val="7030A0"/>
              </w:rPr>
            </w:pPr>
            <w:r>
              <w:rPr>
                <w:rFonts w:ascii="Calibri" w:eastAsia="Calibri" w:hAnsi="Calibri" w:cs="Times New Roman"/>
                <w:bCs/>
                <w:color w:val="7030A0"/>
              </w:rPr>
              <w:t xml:space="preserve">GCSE results have shown an upward trend from </w:t>
            </w:r>
            <w:r w:rsidR="008A1159">
              <w:rPr>
                <w:rFonts w:ascii="Calibri" w:eastAsia="Calibri" w:hAnsi="Calibri" w:cs="Times New Roman"/>
                <w:bCs/>
                <w:color w:val="7030A0"/>
              </w:rPr>
              <w:t xml:space="preserve">2.60 </w:t>
            </w:r>
            <w:r w:rsidR="008C3752">
              <w:rPr>
                <w:rFonts w:ascii="Calibri" w:eastAsia="Calibri" w:hAnsi="Calibri" w:cs="Times New Roman"/>
                <w:bCs/>
                <w:color w:val="7030A0"/>
              </w:rPr>
              <w:t>in 202</w:t>
            </w:r>
            <w:r w:rsidR="00CD5826">
              <w:rPr>
                <w:rFonts w:ascii="Calibri" w:eastAsia="Calibri" w:hAnsi="Calibri" w:cs="Times New Roman"/>
                <w:bCs/>
                <w:color w:val="7030A0"/>
              </w:rPr>
              <w:t>1</w:t>
            </w:r>
            <w:r w:rsidR="008C3752">
              <w:rPr>
                <w:rFonts w:ascii="Calibri" w:eastAsia="Calibri" w:hAnsi="Calibri" w:cs="Times New Roman"/>
                <w:bCs/>
                <w:color w:val="7030A0"/>
              </w:rPr>
              <w:t>/22 to 4.18 in 2024</w:t>
            </w:r>
            <w:r w:rsidR="0045661B">
              <w:rPr>
                <w:rFonts w:ascii="Calibri" w:eastAsia="Calibri" w:hAnsi="Calibri" w:cs="Times New Roman"/>
                <w:bCs/>
                <w:color w:val="7030A0"/>
              </w:rPr>
              <w:t>/25</w:t>
            </w:r>
          </w:p>
          <w:p w14:paraId="13282AE6" w14:textId="37AB1C6E" w:rsidR="0045661B" w:rsidRDefault="0045661B" w:rsidP="00D1469C">
            <w:pPr>
              <w:numPr>
                <w:ilvl w:val="0"/>
                <w:numId w:val="11"/>
              </w:numPr>
              <w:rPr>
                <w:rFonts w:ascii="Calibri" w:eastAsia="Calibri" w:hAnsi="Calibri" w:cs="Times New Roman"/>
                <w:bCs/>
                <w:color w:val="7030A0"/>
              </w:rPr>
            </w:pPr>
            <w:proofErr w:type="gramStart"/>
            <w:r>
              <w:rPr>
                <w:rFonts w:ascii="Calibri" w:eastAsia="Calibri" w:hAnsi="Calibri" w:cs="Times New Roman"/>
                <w:bCs/>
                <w:color w:val="7030A0"/>
              </w:rPr>
              <w:t xml:space="preserve">GCSE </w:t>
            </w:r>
            <w:r w:rsidR="00CD5826">
              <w:rPr>
                <w:rFonts w:ascii="Calibri" w:eastAsia="Calibri" w:hAnsi="Calibri" w:cs="Times New Roman"/>
                <w:bCs/>
                <w:color w:val="7030A0"/>
              </w:rPr>
              <w:t xml:space="preserve"> female</w:t>
            </w:r>
            <w:proofErr w:type="gramEnd"/>
            <w:r w:rsidR="00CD5826">
              <w:rPr>
                <w:rFonts w:ascii="Calibri" w:eastAsia="Calibri" w:hAnsi="Calibri" w:cs="Times New Roman"/>
                <w:bCs/>
                <w:color w:val="7030A0"/>
              </w:rPr>
              <w:t xml:space="preserve"> </w:t>
            </w:r>
            <w:r>
              <w:rPr>
                <w:rFonts w:ascii="Calibri" w:eastAsia="Calibri" w:hAnsi="Calibri" w:cs="Times New Roman"/>
                <w:bCs/>
                <w:color w:val="7030A0"/>
              </w:rPr>
              <w:t xml:space="preserve">results </w:t>
            </w:r>
            <w:r w:rsidR="00BD5EF4">
              <w:rPr>
                <w:rFonts w:ascii="Calibri" w:eastAsia="Calibri" w:hAnsi="Calibri" w:cs="Times New Roman"/>
                <w:bCs/>
                <w:color w:val="7030A0"/>
              </w:rPr>
              <w:t>have improved from 3.00 in 202</w:t>
            </w:r>
            <w:r w:rsidR="00CD5826">
              <w:rPr>
                <w:rFonts w:ascii="Calibri" w:eastAsia="Calibri" w:hAnsi="Calibri" w:cs="Times New Roman"/>
                <w:bCs/>
                <w:color w:val="7030A0"/>
              </w:rPr>
              <w:t>1/22 to 4.18 2024/25</w:t>
            </w:r>
          </w:p>
          <w:p w14:paraId="3A8DBD21" w14:textId="43427160" w:rsidR="00CD5826" w:rsidRDefault="00CD5826" w:rsidP="00D1469C">
            <w:pPr>
              <w:numPr>
                <w:ilvl w:val="0"/>
                <w:numId w:val="11"/>
              </w:numPr>
              <w:rPr>
                <w:rFonts w:ascii="Calibri" w:eastAsia="Calibri" w:hAnsi="Calibri" w:cs="Times New Roman"/>
                <w:bCs/>
                <w:color w:val="7030A0"/>
              </w:rPr>
            </w:pPr>
            <w:r>
              <w:rPr>
                <w:rFonts w:ascii="Calibri" w:eastAsia="Calibri" w:hAnsi="Calibri" w:cs="Times New Roman"/>
                <w:bCs/>
                <w:color w:val="7030A0"/>
              </w:rPr>
              <w:t xml:space="preserve">GCSE male results have improved from </w:t>
            </w:r>
            <w:r w:rsidR="00DF4402">
              <w:rPr>
                <w:rFonts w:ascii="Calibri" w:eastAsia="Calibri" w:hAnsi="Calibri" w:cs="Times New Roman"/>
                <w:bCs/>
                <w:color w:val="7030A0"/>
              </w:rPr>
              <w:t xml:space="preserve">2.21 </w:t>
            </w:r>
            <w:r w:rsidR="00980B2F">
              <w:rPr>
                <w:rFonts w:ascii="Calibri" w:eastAsia="Calibri" w:hAnsi="Calibri" w:cs="Times New Roman"/>
                <w:bCs/>
                <w:color w:val="7030A0"/>
              </w:rPr>
              <w:t>2021/22 to 4.19 2024</w:t>
            </w:r>
            <w:r w:rsidR="009D7924">
              <w:rPr>
                <w:rFonts w:ascii="Calibri" w:eastAsia="Calibri" w:hAnsi="Calibri" w:cs="Times New Roman"/>
                <w:bCs/>
                <w:color w:val="7030A0"/>
              </w:rPr>
              <w:t>/</w:t>
            </w:r>
            <w:r w:rsidR="00980B2F">
              <w:rPr>
                <w:rFonts w:ascii="Calibri" w:eastAsia="Calibri" w:hAnsi="Calibri" w:cs="Times New Roman"/>
                <w:bCs/>
                <w:color w:val="7030A0"/>
              </w:rPr>
              <w:t>25</w:t>
            </w:r>
          </w:p>
          <w:p w14:paraId="283F7DAA" w14:textId="7B821993" w:rsidR="009D7924" w:rsidRDefault="009D7924" w:rsidP="00D1469C">
            <w:pPr>
              <w:numPr>
                <w:ilvl w:val="0"/>
                <w:numId w:val="11"/>
              </w:numPr>
              <w:rPr>
                <w:rFonts w:ascii="Calibri" w:eastAsia="Calibri" w:hAnsi="Calibri" w:cs="Times New Roman"/>
                <w:bCs/>
                <w:color w:val="7030A0"/>
              </w:rPr>
            </w:pPr>
            <w:proofErr w:type="gramStart"/>
            <w:r>
              <w:rPr>
                <w:rFonts w:ascii="Calibri" w:eastAsia="Calibri" w:hAnsi="Calibri" w:cs="Times New Roman"/>
                <w:bCs/>
                <w:color w:val="7030A0"/>
              </w:rPr>
              <w:t>Sub Groups</w:t>
            </w:r>
            <w:proofErr w:type="gramEnd"/>
            <w:r>
              <w:rPr>
                <w:rFonts w:ascii="Calibri" w:eastAsia="Calibri" w:hAnsi="Calibri" w:cs="Times New Roman"/>
                <w:bCs/>
                <w:color w:val="7030A0"/>
              </w:rPr>
              <w:t xml:space="preserve"> have improved </w:t>
            </w:r>
            <w:proofErr w:type="gramStart"/>
            <w:r>
              <w:rPr>
                <w:rFonts w:ascii="Calibri" w:eastAsia="Calibri" w:hAnsi="Calibri" w:cs="Times New Roman"/>
                <w:bCs/>
                <w:color w:val="7030A0"/>
              </w:rPr>
              <w:t>…..</w:t>
            </w:r>
            <w:proofErr w:type="gramEnd"/>
          </w:p>
          <w:p w14:paraId="062E8363" w14:textId="7BE2F0D6" w:rsidR="00CD5826" w:rsidRPr="00456450" w:rsidRDefault="00CD5826" w:rsidP="00D1469C">
            <w:pPr>
              <w:numPr>
                <w:ilvl w:val="0"/>
                <w:numId w:val="11"/>
              </w:numPr>
              <w:rPr>
                <w:rFonts w:ascii="Calibri" w:eastAsia="Calibri" w:hAnsi="Calibri" w:cs="Times New Roman"/>
                <w:bCs/>
                <w:color w:val="7030A0"/>
              </w:rPr>
            </w:pPr>
          </w:p>
          <w:p w14:paraId="677C731A" w14:textId="77777777" w:rsidR="00D1469C" w:rsidRPr="00935535" w:rsidRDefault="00D1469C" w:rsidP="00D1469C">
            <w:pPr>
              <w:rPr>
                <w:rFonts w:ascii="Calibri" w:eastAsia="Calibri" w:hAnsi="Calibri" w:cs="Times New Roman"/>
                <w:bCs/>
                <w:color w:val="000000"/>
              </w:rPr>
            </w:pPr>
          </w:p>
          <w:p w14:paraId="2C58986B" w14:textId="77777777" w:rsidR="00D1469C" w:rsidRPr="00935535" w:rsidRDefault="00D1469C" w:rsidP="00D1469C">
            <w:pPr>
              <w:rPr>
                <w:rFonts w:ascii="Calibri" w:eastAsia="Calibri" w:hAnsi="Calibri" w:cs="Times New Roman"/>
                <w:bCs/>
                <w:u w:val="single"/>
              </w:rPr>
            </w:pPr>
          </w:p>
          <w:p w14:paraId="5DDC10E5" w14:textId="77777777" w:rsidR="00D1469C" w:rsidRPr="00935535" w:rsidRDefault="00D1469C" w:rsidP="00D1469C">
            <w:pPr>
              <w:numPr>
                <w:ilvl w:val="0"/>
                <w:numId w:val="11"/>
              </w:numPr>
              <w:rPr>
                <w:rFonts w:ascii="Calibri" w:eastAsia="Calibri" w:hAnsi="Calibri" w:cs="Times New Roman"/>
                <w:bCs/>
                <w:color w:val="000000"/>
              </w:rPr>
            </w:pPr>
            <w:r w:rsidRPr="00935535">
              <w:rPr>
                <w:rFonts w:ascii="Calibri" w:eastAsia="Calibri" w:hAnsi="Calibri" w:cs="Times New Roman"/>
                <w:bCs/>
                <w:color w:val="000000"/>
              </w:rPr>
              <w:t>When pupils revisit concepts, they remember them without re-teaching of the foundations being necessary.</w:t>
            </w:r>
          </w:p>
          <w:p w14:paraId="5E80FABB" w14:textId="77777777" w:rsidR="00D1469C" w:rsidRPr="00935535" w:rsidRDefault="00D1469C" w:rsidP="00D1469C">
            <w:pPr>
              <w:ind w:left="360"/>
              <w:rPr>
                <w:rFonts w:ascii="Calibri" w:eastAsia="Calibri" w:hAnsi="Calibri" w:cs="Times New Roman"/>
                <w:bCs/>
                <w:color w:val="000000"/>
              </w:rPr>
            </w:pPr>
          </w:p>
          <w:p w14:paraId="151FB419" w14:textId="77777777" w:rsidR="00D1469C" w:rsidRPr="00935535" w:rsidRDefault="00D1469C" w:rsidP="00D1469C">
            <w:pPr>
              <w:numPr>
                <w:ilvl w:val="0"/>
                <w:numId w:val="11"/>
              </w:numPr>
              <w:rPr>
                <w:rFonts w:ascii="Calibri" w:eastAsia="Calibri" w:hAnsi="Calibri" w:cs="Times New Roman"/>
                <w:bCs/>
                <w:color w:val="000000"/>
                <w:lang w:val="en-US"/>
              </w:rPr>
            </w:pPr>
            <w:r w:rsidRPr="00935535">
              <w:rPr>
                <w:rFonts w:ascii="Calibri" w:eastAsia="Calibri" w:hAnsi="Calibri" w:cs="Times New Roman"/>
                <w:bCs/>
                <w:color w:val="000000"/>
              </w:rPr>
              <w:lastRenderedPageBreak/>
              <w:t xml:space="preserve">Pupils </w:t>
            </w:r>
            <w:proofErr w:type="gramStart"/>
            <w:r w:rsidRPr="00935535">
              <w:rPr>
                <w:rFonts w:ascii="Calibri" w:eastAsia="Calibri" w:hAnsi="Calibri" w:cs="Times New Roman"/>
                <w:bCs/>
                <w:color w:val="000000"/>
              </w:rPr>
              <w:t>are able to</w:t>
            </w:r>
            <w:proofErr w:type="gramEnd"/>
            <w:r w:rsidRPr="00935535">
              <w:rPr>
                <w:rFonts w:ascii="Calibri" w:eastAsia="Calibri" w:hAnsi="Calibri" w:cs="Times New Roman"/>
                <w:bCs/>
                <w:color w:val="000000"/>
              </w:rPr>
              <w:t xml:space="preserve"> apply their learning in different ways – as shown in debates, min </w:t>
            </w:r>
            <w:proofErr w:type="spellStart"/>
            <w:r w:rsidRPr="00935535">
              <w:rPr>
                <w:rFonts w:ascii="Calibri" w:eastAsia="Calibri" w:hAnsi="Calibri" w:cs="Times New Roman"/>
                <w:bCs/>
                <w:color w:val="000000"/>
              </w:rPr>
              <w:t>dmapping</w:t>
            </w:r>
            <w:proofErr w:type="spellEnd"/>
            <w:r w:rsidRPr="00935535">
              <w:rPr>
                <w:rFonts w:ascii="Calibri" w:eastAsia="Calibri" w:hAnsi="Calibri" w:cs="Times New Roman"/>
                <w:bCs/>
                <w:color w:val="000000"/>
              </w:rPr>
              <w:t>, feedforward answers, independent revision and research</w:t>
            </w:r>
          </w:p>
          <w:p w14:paraId="7C4CE697" w14:textId="77777777" w:rsidR="00D1469C" w:rsidRPr="00935535" w:rsidRDefault="00D1469C" w:rsidP="00D1469C">
            <w:pPr>
              <w:ind w:left="360"/>
              <w:rPr>
                <w:rFonts w:ascii="Calibri" w:eastAsia="Calibri" w:hAnsi="Calibri" w:cs="Times New Roman"/>
                <w:bCs/>
                <w:i/>
                <w:u w:val="single"/>
              </w:rPr>
            </w:pPr>
          </w:p>
          <w:p w14:paraId="2D3721F2" w14:textId="77777777" w:rsidR="00D1469C" w:rsidRPr="00935535" w:rsidRDefault="00D1469C" w:rsidP="00D1469C">
            <w:pPr>
              <w:rPr>
                <w:rFonts w:ascii="Calibri" w:eastAsia="Calibri" w:hAnsi="Calibri" w:cs="Calibri Light"/>
                <w:bCs/>
                <w:color w:val="000000"/>
              </w:rPr>
            </w:pPr>
          </w:p>
        </w:tc>
        <w:tc>
          <w:tcPr>
            <w:tcW w:w="7763" w:type="dxa"/>
            <w:gridSpan w:val="2"/>
          </w:tcPr>
          <w:p w14:paraId="371E1AC1" w14:textId="77777777" w:rsidR="00D1469C" w:rsidRPr="00935535" w:rsidRDefault="00D1469C" w:rsidP="00D1469C">
            <w:pPr>
              <w:numPr>
                <w:ilvl w:val="0"/>
                <w:numId w:val="9"/>
              </w:numPr>
              <w:contextualSpacing/>
              <w:rPr>
                <w:rFonts w:ascii="Calibri" w:eastAsia="Calibri" w:hAnsi="Calibri" w:cs="Times New Roman"/>
                <w:bCs/>
                <w:color w:val="000000"/>
                <w:lang w:val="en-US"/>
              </w:rPr>
            </w:pPr>
            <w:r w:rsidRPr="00935535">
              <w:rPr>
                <w:rFonts w:ascii="Calibri" w:eastAsia="Calibri" w:hAnsi="Calibri" w:cs="Times New Roman"/>
                <w:bCs/>
                <w:color w:val="000000"/>
                <w:lang w:val="en-US"/>
              </w:rPr>
              <w:lastRenderedPageBreak/>
              <w:t>Pupils’ enthusiasm, participation in independent work, their interest in going deeper, extra</w:t>
            </w:r>
            <w:proofErr w:type="gramStart"/>
            <w:r w:rsidRPr="00935535">
              <w:rPr>
                <w:rFonts w:ascii="Calibri" w:eastAsia="Calibri" w:hAnsi="Calibri" w:cs="Times New Roman"/>
                <w:bCs/>
                <w:color w:val="000000"/>
                <w:lang w:val="en-US"/>
              </w:rPr>
              <w:t>- curricular</w:t>
            </w:r>
            <w:proofErr w:type="gramEnd"/>
            <w:r w:rsidRPr="00935535">
              <w:rPr>
                <w:rFonts w:ascii="Calibri" w:eastAsia="Calibri" w:hAnsi="Calibri" w:cs="Times New Roman"/>
                <w:bCs/>
                <w:color w:val="000000"/>
                <w:lang w:val="en-US"/>
              </w:rPr>
              <w:t xml:space="preserve"> response.</w:t>
            </w:r>
          </w:p>
          <w:p w14:paraId="18F52FCA" w14:textId="77777777" w:rsidR="00D1469C" w:rsidRPr="00935535" w:rsidRDefault="00D1469C" w:rsidP="00D1469C">
            <w:pPr>
              <w:ind w:left="360"/>
              <w:rPr>
                <w:rFonts w:ascii="Calibri" w:eastAsia="Calibri" w:hAnsi="Calibri" w:cs="Times New Roman"/>
                <w:bCs/>
                <w:color w:val="000000"/>
                <w:lang w:val="en-US"/>
              </w:rPr>
            </w:pPr>
          </w:p>
          <w:p w14:paraId="11370B6A" w14:textId="77777777" w:rsidR="00D1469C" w:rsidRPr="00935535" w:rsidRDefault="00D1469C" w:rsidP="00D1469C">
            <w:pPr>
              <w:numPr>
                <w:ilvl w:val="0"/>
                <w:numId w:val="9"/>
              </w:numPr>
              <w:contextualSpacing/>
              <w:rPr>
                <w:rFonts w:ascii="Calibri" w:eastAsia="Calibri" w:hAnsi="Calibri" w:cs="Times New Roman"/>
                <w:bCs/>
                <w:color w:val="000000"/>
                <w:lang w:val="en-US"/>
              </w:rPr>
            </w:pPr>
            <w:r w:rsidRPr="00935535">
              <w:rPr>
                <w:rFonts w:ascii="Calibri" w:eastAsia="Calibri" w:hAnsi="Calibri" w:cs="Times New Roman"/>
                <w:bCs/>
                <w:color w:val="000000"/>
                <w:lang w:val="en-US"/>
              </w:rPr>
              <w:t>Pupils’ ability to make connections and explain for themselves.</w:t>
            </w:r>
          </w:p>
          <w:p w14:paraId="07BD8960" w14:textId="77777777" w:rsidR="00D1469C" w:rsidRPr="00935535" w:rsidRDefault="00D1469C" w:rsidP="00D1469C">
            <w:pPr>
              <w:rPr>
                <w:rFonts w:ascii="Calibri" w:eastAsia="Calibri" w:hAnsi="Calibri" w:cs="Times New Roman"/>
                <w:bCs/>
                <w:color w:val="000000"/>
                <w:lang w:val="en-US"/>
              </w:rPr>
            </w:pPr>
          </w:p>
          <w:p w14:paraId="0D4BCD45" w14:textId="77777777" w:rsidR="00D1469C" w:rsidRPr="00935535" w:rsidRDefault="00D1469C" w:rsidP="00D1469C">
            <w:pPr>
              <w:numPr>
                <w:ilvl w:val="0"/>
                <w:numId w:val="9"/>
              </w:numPr>
              <w:contextualSpacing/>
              <w:rPr>
                <w:rFonts w:ascii="Calibri" w:eastAsia="Calibri" w:hAnsi="Calibri" w:cs="Times New Roman"/>
                <w:bCs/>
                <w:color w:val="000000"/>
              </w:rPr>
            </w:pPr>
            <w:r w:rsidRPr="00935535">
              <w:rPr>
                <w:rFonts w:ascii="Calibri" w:eastAsia="Calibri" w:hAnsi="Calibri" w:cs="Times New Roman"/>
                <w:bCs/>
                <w:color w:val="000000"/>
              </w:rPr>
              <w:t>Pupils are keen to talk about their learning.</w:t>
            </w:r>
          </w:p>
          <w:p w14:paraId="300E75AF" w14:textId="77777777" w:rsidR="00D1469C" w:rsidRPr="00935535" w:rsidRDefault="00D1469C" w:rsidP="00D1469C">
            <w:pPr>
              <w:rPr>
                <w:rFonts w:ascii="Calibri" w:eastAsia="Calibri" w:hAnsi="Calibri" w:cs="Times New Roman"/>
                <w:bCs/>
                <w:color w:val="000000"/>
              </w:rPr>
            </w:pPr>
          </w:p>
          <w:p w14:paraId="35C57518" w14:textId="77777777" w:rsidR="00D1469C" w:rsidRPr="00935535" w:rsidRDefault="00D1469C" w:rsidP="00D1469C">
            <w:pPr>
              <w:numPr>
                <w:ilvl w:val="0"/>
                <w:numId w:val="9"/>
              </w:numPr>
              <w:contextualSpacing/>
              <w:rPr>
                <w:rFonts w:ascii="Calibri" w:eastAsia="Calibri" w:hAnsi="Calibri" w:cs="Times New Roman"/>
                <w:bCs/>
                <w:color w:val="000000"/>
              </w:rPr>
            </w:pPr>
            <w:r w:rsidRPr="00935535">
              <w:rPr>
                <w:rFonts w:ascii="Calibri" w:eastAsia="Calibri" w:hAnsi="Calibri" w:cs="Times New Roman"/>
                <w:bCs/>
                <w:color w:val="000000"/>
              </w:rPr>
              <w:t>Pupils take up leadership opportunities with enthusiasm.</w:t>
            </w:r>
          </w:p>
          <w:p w14:paraId="7329EE3C" w14:textId="77777777" w:rsidR="00D1469C" w:rsidRPr="00935535" w:rsidRDefault="00D1469C" w:rsidP="00D1469C">
            <w:pPr>
              <w:rPr>
                <w:rFonts w:ascii="Calibri" w:eastAsia="Calibri" w:hAnsi="Calibri" w:cs="Times New Roman"/>
                <w:bCs/>
                <w:color w:val="000000"/>
              </w:rPr>
            </w:pPr>
          </w:p>
          <w:p w14:paraId="2AA56FCE" w14:textId="77777777" w:rsidR="00D1469C" w:rsidRPr="00935535" w:rsidRDefault="00D1469C" w:rsidP="00D1469C">
            <w:pPr>
              <w:rPr>
                <w:rFonts w:ascii="Calibri" w:eastAsia="Calibri" w:hAnsi="Calibri" w:cs="Arial"/>
                <w:bCs/>
                <w:color w:val="000000"/>
              </w:rPr>
            </w:pPr>
          </w:p>
          <w:p w14:paraId="27BEFCFE" w14:textId="77777777" w:rsidR="00D1469C" w:rsidRPr="00935535" w:rsidRDefault="00D1469C" w:rsidP="00D1469C">
            <w:pPr>
              <w:rPr>
                <w:rFonts w:ascii="Calibri" w:eastAsia="Calibri" w:hAnsi="Calibri" w:cs="Arial"/>
                <w:bCs/>
                <w:color w:val="000000"/>
              </w:rPr>
            </w:pPr>
          </w:p>
        </w:tc>
      </w:tr>
    </w:tbl>
    <w:p w14:paraId="3F9D5E23" w14:textId="77777777" w:rsidR="00B472D3" w:rsidRDefault="00B472D3"/>
    <w:sectPr w:rsidR="00B472D3" w:rsidSect="00D1469C">
      <w:headerReference w:type="default" r:id="rId7"/>
      <w:footerReference w:type="default" r:id="rId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68C0B7" w14:textId="77777777" w:rsidR="009B322D" w:rsidRDefault="009B322D">
      <w:pPr>
        <w:spacing w:after="0" w:line="240" w:lineRule="auto"/>
      </w:pPr>
      <w:r>
        <w:separator/>
      </w:r>
    </w:p>
  </w:endnote>
  <w:endnote w:type="continuationSeparator" w:id="0">
    <w:p w14:paraId="2A202955" w14:textId="77777777" w:rsidR="009B322D" w:rsidRDefault="009B32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650"/>
      <w:gridCol w:w="4650"/>
      <w:gridCol w:w="4650"/>
    </w:tblGrid>
    <w:tr w:rsidR="4FFF3E0D" w14:paraId="6753593C" w14:textId="77777777" w:rsidTr="4FFF3E0D">
      <w:trPr>
        <w:trHeight w:val="300"/>
      </w:trPr>
      <w:tc>
        <w:tcPr>
          <w:tcW w:w="4650" w:type="dxa"/>
        </w:tcPr>
        <w:p w14:paraId="5B6F98B2" w14:textId="495A89EB" w:rsidR="4FFF3E0D" w:rsidRDefault="4FFF3E0D" w:rsidP="4FFF3E0D">
          <w:pPr>
            <w:pStyle w:val="Header"/>
            <w:ind w:left="-115"/>
          </w:pPr>
        </w:p>
      </w:tc>
      <w:tc>
        <w:tcPr>
          <w:tcW w:w="4650" w:type="dxa"/>
        </w:tcPr>
        <w:p w14:paraId="5BBAFEFB" w14:textId="66740EA5" w:rsidR="4FFF3E0D" w:rsidRDefault="4FFF3E0D" w:rsidP="4FFF3E0D">
          <w:pPr>
            <w:pStyle w:val="Header"/>
            <w:jc w:val="center"/>
          </w:pPr>
        </w:p>
      </w:tc>
      <w:tc>
        <w:tcPr>
          <w:tcW w:w="4650" w:type="dxa"/>
        </w:tcPr>
        <w:p w14:paraId="649E3215" w14:textId="74D20D30" w:rsidR="4FFF3E0D" w:rsidRDefault="4FFF3E0D" w:rsidP="4FFF3E0D">
          <w:pPr>
            <w:pStyle w:val="Header"/>
            <w:ind w:right="-115"/>
            <w:jc w:val="right"/>
          </w:pPr>
        </w:p>
      </w:tc>
    </w:tr>
  </w:tbl>
  <w:p w14:paraId="3D08A269" w14:textId="02B70685" w:rsidR="4FFF3E0D" w:rsidRDefault="4FFF3E0D" w:rsidP="4FFF3E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792A60" w14:textId="77777777" w:rsidR="009B322D" w:rsidRDefault="009B322D">
      <w:pPr>
        <w:spacing w:after="0" w:line="240" w:lineRule="auto"/>
      </w:pPr>
      <w:r>
        <w:separator/>
      </w:r>
    </w:p>
  </w:footnote>
  <w:footnote w:type="continuationSeparator" w:id="0">
    <w:p w14:paraId="7D2CF7BC" w14:textId="77777777" w:rsidR="009B322D" w:rsidRDefault="009B32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650"/>
      <w:gridCol w:w="4650"/>
      <w:gridCol w:w="4650"/>
    </w:tblGrid>
    <w:tr w:rsidR="4FFF3E0D" w14:paraId="04CF1834" w14:textId="77777777" w:rsidTr="4FFF3E0D">
      <w:trPr>
        <w:trHeight w:val="300"/>
      </w:trPr>
      <w:tc>
        <w:tcPr>
          <w:tcW w:w="4650" w:type="dxa"/>
        </w:tcPr>
        <w:p w14:paraId="6B527325" w14:textId="7E72BC23" w:rsidR="4FFF3E0D" w:rsidRDefault="4FFF3E0D" w:rsidP="4FFF3E0D">
          <w:pPr>
            <w:pStyle w:val="Header"/>
            <w:ind w:left="-115"/>
          </w:pPr>
        </w:p>
      </w:tc>
      <w:tc>
        <w:tcPr>
          <w:tcW w:w="4650" w:type="dxa"/>
        </w:tcPr>
        <w:p w14:paraId="6A91F367" w14:textId="5CB61423" w:rsidR="4FFF3E0D" w:rsidRDefault="4FFF3E0D" w:rsidP="4FFF3E0D">
          <w:pPr>
            <w:pStyle w:val="Header"/>
            <w:jc w:val="center"/>
          </w:pPr>
        </w:p>
      </w:tc>
      <w:tc>
        <w:tcPr>
          <w:tcW w:w="4650" w:type="dxa"/>
        </w:tcPr>
        <w:p w14:paraId="38833154" w14:textId="0162CAF0" w:rsidR="4FFF3E0D" w:rsidRDefault="4FFF3E0D" w:rsidP="4FFF3E0D">
          <w:pPr>
            <w:pStyle w:val="Header"/>
            <w:ind w:right="-115"/>
            <w:jc w:val="right"/>
          </w:pPr>
        </w:p>
      </w:tc>
    </w:tr>
  </w:tbl>
  <w:p w14:paraId="560968C1" w14:textId="1C1DC1FC" w:rsidR="4FFF3E0D" w:rsidRDefault="4FFF3E0D" w:rsidP="4FFF3E0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4346C"/>
    <w:multiLevelType w:val="hybridMultilevel"/>
    <w:tmpl w:val="9536B2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485512"/>
    <w:multiLevelType w:val="hybridMultilevel"/>
    <w:tmpl w:val="B5F87C3E"/>
    <w:lvl w:ilvl="0" w:tplc="08090001">
      <w:start w:val="1"/>
      <w:numFmt w:val="bullet"/>
      <w:lvlText w:val=""/>
      <w:lvlJc w:val="left"/>
      <w:pPr>
        <w:ind w:left="717" w:hanging="360"/>
      </w:pPr>
      <w:rPr>
        <w:rFonts w:ascii="Symbol" w:hAnsi="Symbol" w:hint="default"/>
        <w:b w:val="0"/>
      </w:rPr>
    </w:lvl>
    <w:lvl w:ilvl="1" w:tplc="04090003" w:tentative="1">
      <w:start w:val="1"/>
      <w:numFmt w:val="bullet"/>
      <w:lvlText w:val="o"/>
      <w:lvlJc w:val="left"/>
      <w:pPr>
        <w:ind w:left="1437" w:hanging="360"/>
      </w:pPr>
      <w:rPr>
        <w:rFonts w:ascii="Courier New" w:hAnsi="Courier New" w:cs="Courier New" w:hint="default"/>
      </w:rPr>
    </w:lvl>
    <w:lvl w:ilvl="2" w:tplc="04090005" w:tentative="1">
      <w:start w:val="1"/>
      <w:numFmt w:val="bullet"/>
      <w:lvlText w:val=""/>
      <w:lvlJc w:val="left"/>
      <w:pPr>
        <w:ind w:left="2157" w:hanging="360"/>
      </w:pPr>
      <w:rPr>
        <w:rFonts w:ascii="Wingdings" w:hAnsi="Wingdings" w:hint="default"/>
      </w:rPr>
    </w:lvl>
    <w:lvl w:ilvl="3" w:tplc="04090001" w:tentative="1">
      <w:start w:val="1"/>
      <w:numFmt w:val="bullet"/>
      <w:lvlText w:val=""/>
      <w:lvlJc w:val="left"/>
      <w:pPr>
        <w:ind w:left="2877" w:hanging="360"/>
      </w:pPr>
      <w:rPr>
        <w:rFonts w:ascii="Symbol" w:hAnsi="Symbol" w:hint="default"/>
      </w:rPr>
    </w:lvl>
    <w:lvl w:ilvl="4" w:tplc="04090003" w:tentative="1">
      <w:start w:val="1"/>
      <w:numFmt w:val="bullet"/>
      <w:lvlText w:val="o"/>
      <w:lvlJc w:val="left"/>
      <w:pPr>
        <w:ind w:left="3597" w:hanging="360"/>
      </w:pPr>
      <w:rPr>
        <w:rFonts w:ascii="Courier New" w:hAnsi="Courier New" w:cs="Courier New" w:hint="default"/>
      </w:rPr>
    </w:lvl>
    <w:lvl w:ilvl="5" w:tplc="04090005" w:tentative="1">
      <w:start w:val="1"/>
      <w:numFmt w:val="bullet"/>
      <w:lvlText w:val=""/>
      <w:lvlJc w:val="left"/>
      <w:pPr>
        <w:ind w:left="4317" w:hanging="360"/>
      </w:pPr>
      <w:rPr>
        <w:rFonts w:ascii="Wingdings" w:hAnsi="Wingdings" w:hint="default"/>
      </w:rPr>
    </w:lvl>
    <w:lvl w:ilvl="6" w:tplc="04090001" w:tentative="1">
      <w:start w:val="1"/>
      <w:numFmt w:val="bullet"/>
      <w:lvlText w:val=""/>
      <w:lvlJc w:val="left"/>
      <w:pPr>
        <w:ind w:left="5037" w:hanging="360"/>
      </w:pPr>
      <w:rPr>
        <w:rFonts w:ascii="Symbol" w:hAnsi="Symbol" w:hint="default"/>
      </w:rPr>
    </w:lvl>
    <w:lvl w:ilvl="7" w:tplc="04090003" w:tentative="1">
      <w:start w:val="1"/>
      <w:numFmt w:val="bullet"/>
      <w:lvlText w:val="o"/>
      <w:lvlJc w:val="left"/>
      <w:pPr>
        <w:ind w:left="5757" w:hanging="360"/>
      </w:pPr>
      <w:rPr>
        <w:rFonts w:ascii="Courier New" w:hAnsi="Courier New" w:cs="Courier New" w:hint="default"/>
      </w:rPr>
    </w:lvl>
    <w:lvl w:ilvl="8" w:tplc="04090005" w:tentative="1">
      <w:start w:val="1"/>
      <w:numFmt w:val="bullet"/>
      <w:lvlText w:val=""/>
      <w:lvlJc w:val="left"/>
      <w:pPr>
        <w:ind w:left="6477" w:hanging="360"/>
      </w:pPr>
      <w:rPr>
        <w:rFonts w:ascii="Wingdings" w:hAnsi="Wingdings" w:hint="default"/>
      </w:rPr>
    </w:lvl>
  </w:abstractNum>
  <w:abstractNum w:abstractNumId="2" w15:restartNumberingAfterBreak="0">
    <w:nsid w:val="08D335BF"/>
    <w:multiLevelType w:val="hybridMultilevel"/>
    <w:tmpl w:val="29004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4A6F16"/>
    <w:multiLevelType w:val="hybridMultilevel"/>
    <w:tmpl w:val="E0140A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607882"/>
    <w:multiLevelType w:val="hybridMultilevel"/>
    <w:tmpl w:val="E24285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800364"/>
    <w:multiLevelType w:val="hybridMultilevel"/>
    <w:tmpl w:val="88A0FA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991B56"/>
    <w:multiLevelType w:val="hybridMultilevel"/>
    <w:tmpl w:val="C15EDC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07D6169"/>
    <w:multiLevelType w:val="hybridMultilevel"/>
    <w:tmpl w:val="A7CCE4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0EC68AC"/>
    <w:multiLevelType w:val="hybridMultilevel"/>
    <w:tmpl w:val="FC3087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B971E2C"/>
    <w:multiLevelType w:val="hybridMultilevel"/>
    <w:tmpl w:val="DE5629C4"/>
    <w:lvl w:ilvl="0" w:tplc="08090001">
      <w:start w:val="1"/>
      <w:numFmt w:val="bullet"/>
      <w:lvlText w:val=""/>
      <w:lvlJc w:val="left"/>
      <w:pPr>
        <w:ind w:left="717" w:hanging="360"/>
      </w:pPr>
      <w:rPr>
        <w:rFonts w:ascii="Symbol" w:hAnsi="Symbol" w:hint="default"/>
        <w:b w:val="0"/>
      </w:rPr>
    </w:lvl>
    <w:lvl w:ilvl="1" w:tplc="04090003" w:tentative="1">
      <w:start w:val="1"/>
      <w:numFmt w:val="bullet"/>
      <w:lvlText w:val="o"/>
      <w:lvlJc w:val="left"/>
      <w:pPr>
        <w:ind w:left="1437" w:hanging="360"/>
      </w:pPr>
      <w:rPr>
        <w:rFonts w:ascii="Courier New" w:hAnsi="Courier New" w:cs="Courier New" w:hint="default"/>
      </w:rPr>
    </w:lvl>
    <w:lvl w:ilvl="2" w:tplc="04090005" w:tentative="1">
      <w:start w:val="1"/>
      <w:numFmt w:val="bullet"/>
      <w:lvlText w:val=""/>
      <w:lvlJc w:val="left"/>
      <w:pPr>
        <w:ind w:left="2157" w:hanging="360"/>
      </w:pPr>
      <w:rPr>
        <w:rFonts w:ascii="Wingdings" w:hAnsi="Wingdings" w:hint="default"/>
      </w:rPr>
    </w:lvl>
    <w:lvl w:ilvl="3" w:tplc="04090001" w:tentative="1">
      <w:start w:val="1"/>
      <w:numFmt w:val="bullet"/>
      <w:lvlText w:val=""/>
      <w:lvlJc w:val="left"/>
      <w:pPr>
        <w:ind w:left="2877" w:hanging="360"/>
      </w:pPr>
      <w:rPr>
        <w:rFonts w:ascii="Symbol" w:hAnsi="Symbol" w:hint="default"/>
      </w:rPr>
    </w:lvl>
    <w:lvl w:ilvl="4" w:tplc="04090003" w:tentative="1">
      <w:start w:val="1"/>
      <w:numFmt w:val="bullet"/>
      <w:lvlText w:val="o"/>
      <w:lvlJc w:val="left"/>
      <w:pPr>
        <w:ind w:left="3597" w:hanging="360"/>
      </w:pPr>
      <w:rPr>
        <w:rFonts w:ascii="Courier New" w:hAnsi="Courier New" w:cs="Courier New" w:hint="default"/>
      </w:rPr>
    </w:lvl>
    <w:lvl w:ilvl="5" w:tplc="04090005" w:tentative="1">
      <w:start w:val="1"/>
      <w:numFmt w:val="bullet"/>
      <w:lvlText w:val=""/>
      <w:lvlJc w:val="left"/>
      <w:pPr>
        <w:ind w:left="4317" w:hanging="360"/>
      </w:pPr>
      <w:rPr>
        <w:rFonts w:ascii="Wingdings" w:hAnsi="Wingdings" w:hint="default"/>
      </w:rPr>
    </w:lvl>
    <w:lvl w:ilvl="6" w:tplc="04090001" w:tentative="1">
      <w:start w:val="1"/>
      <w:numFmt w:val="bullet"/>
      <w:lvlText w:val=""/>
      <w:lvlJc w:val="left"/>
      <w:pPr>
        <w:ind w:left="5037" w:hanging="360"/>
      </w:pPr>
      <w:rPr>
        <w:rFonts w:ascii="Symbol" w:hAnsi="Symbol" w:hint="default"/>
      </w:rPr>
    </w:lvl>
    <w:lvl w:ilvl="7" w:tplc="04090003" w:tentative="1">
      <w:start w:val="1"/>
      <w:numFmt w:val="bullet"/>
      <w:lvlText w:val="o"/>
      <w:lvlJc w:val="left"/>
      <w:pPr>
        <w:ind w:left="5757" w:hanging="360"/>
      </w:pPr>
      <w:rPr>
        <w:rFonts w:ascii="Courier New" w:hAnsi="Courier New" w:cs="Courier New" w:hint="default"/>
      </w:rPr>
    </w:lvl>
    <w:lvl w:ilvl="8" w:tplc="04090005" w:tentative="1">
      <w:start w:val="1"/>
      <w:numFmt w:val="bullet"/>
      <w:lvlText w:val=""/>
      <w:lvlJc w:val="left"/>
      <w:pPr>
        <w:ind w:left="6477" w:hanging="360"/>
      </w:pPr>
      <w:rPr>
        <w:rFonts w:ascii="Wingdings" w:hAnsi="Wingdings" w:hint="default"/>
      </w:rPr>
    </w:lvl>
  </w:abstractNum>
  <w:abstractNum w:abstractNumId="10" w15:restartNumberingAfterBreak="0">
    <w:nsid w:val="4EFC579C"/>
    <w:multiLevelType w:val="hybridMultilevel"/>
    <w:tmpl w:val="7940ED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4A34650"/>
    <w:multiLevelType w:val="hybridMultilevel"/>
    <w:tmpl w:val="56AEA5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AD12A60"/>
    <w:multiLevelType w:val="hybridMultilevel"/>
    <w:tmpl w:val="B6740E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DDF5756"/>
    <w:multiLevelType w:val="hybridMultilevel"/>
    <w:tmpl w:val="CB7263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B3041E5"/>
    <w:multiLevelType w:val="hybridMultilevel"/>
    <w:tmpl w:val="CD62AC92"/>
    <w:lvl w:ilvl="0" w:tplc="0298BFC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BF650AE"/>
    <w:multiLevelType w:val="hybridMultilevel"/>
    <w:tmpl w:val="C1D22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F6176B9"/>
    <w:multiLevelType w:val="hybridMultilevel"/>
    <w:tmpl w:val="AFBA1E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61405540">
    <w:abstractNumId w:val="7"/>
  </w:num>
  <w:num w:numId="2" w16cid:durableId="2146309734">
    <w:abstractNumId w:val="3"/>
  </w:num>
  <w:num w:numId="3" w16cid:durableId="1165244629">
    <w:abstractNumId w:val="5"/>
  </w:num>
  <w:num w:numId="4" w16cid:durableId="1758206375">
    <w:abstractNumId w:val="10"/>
  </w:num>
  <w:num w:numId="5" w16cid:durableId="1372462221">
    <w:abstractNumId w:val="6"/>
  </w:num>
  <w:num w:numId="6" w16cid:durableId="1124691344">
    <w:abstractNumId w:val="16"/>
  </w:num>
  <w:num w:numId="7" w16cid:durableId="127095463">
    <w:abstractNumId w:val="4"/>
  </w:num>
  <w:num w:numId="8" w16cid:durableId="1207108114">
    <w:abstractNumId w:val="15"/>
  </w:num>
  <w:num w:numId="9" w16cid:durableId="1865171625">
    <w:abstractNumId w:val="12"/>
  </w:num>
  <w:num w:numId="10" w16cid:durableId="1021083492">
    <w:abstractNumId w:val="1"/>
  </w:num>
  <w:num w:numId="11" w16cid:durableId="1670988033">
    <w:abstractNumId w:val="11"/>
  </w:num>
  <w:num w:numId="12" w16cid:durableId="1615868635">
    <w:abstractNumId w:val="13"/>
  </w:num>
  <w:num w:numId="13" w16cid:durableId="148328808">
    <w:abstractNumId w:val="2"/>
  </w:num>
  <w:num w:numId="14" w16cid:durableId="341128366">
    <w:abstractNumId w:val="0"/>
  </w:num>
  <w:num w:numId="15" w16cid:durableId="1827940557">
    <w:abstractNumId w:val="14"/>
  </w:num>
  <w:num w:numId="16" w16cid:durableId="994340920">
    <w:abstractNumId w:val="8"/>
  </w:num>
  <w:num w:numId="17" w16cid:durableId="16902435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469C"/>
    <w:rsid w:val="000272F7"/>
    <w:rsid w:val="00060F7F"/>
    <w:rsid w:val="00065E2B"/>
    <w:rsid w:val="000934F6"/>
    <w:rsid w:val="000C3305"/>
    <w:rsid w:val="000C5268"/>
    <w:rsid w:val="000F2963"/>
    <w:rsid w:val="000F3B5E"/>
    <w:rsid w:val="001047E3"/>
    <w:rsid w:val="00110F55"/>
    <w:rsid w:val="00151696"/>
    <w:rsid w:val="00163E78"/>
    <w:rsid w:val="00171E8A"/>
    <w:rsid w:val="00173C65"/>
    <w:rsid w:val="001D05FE"/>
    <w:rsid w:val="00237D1A"/>
    <w:rsid w:val="002D1C84"/>
    <w:rsid w:val="00343584"/>
    <w:rsid w:val="0034700F"/>
    <w:rsid w:val="003505DF"/>
    <w:rsid w:val="003D0748"/>
    <w:rsid w:val="003E7773"/>
    <w:rsid w:val="00432873"/>
    <w:rsid w:val="00432C1F"/>
    <w:rsid w:val="00456450"/>
    <w:rsid w:val="0045661B"/>
    <w:rsid w:val="004F58CB"/>
    <w:rsid w:val="00541F9C"/>
    <w:rsid w:val="005B689A"/>
    <w:rsid w:val="005D2C85"/>
    <w:rsid w:val="005D79DE"/>
    <w:rsid w:val="005E2811"/>
    <w:rsid w:val="005E3672"/>
    <w:rsid w:val="0064387F"/>
    <w:rsid w:val="0069161A"/>
    <w:rsid w:val="006F1752"/>
    <w:rsid w:val="00715110"/>
    <w:rsid w:val="007A23A5"/>
    <w:rsid w:val="007C3DC4"/>
    <w:rsid w:val="008117EB"/>
    <w:rsid w:val="00826ECB"/>
    <w:rsid w:val="00870B2B"/>
    <w:rsid w:val="008760C0"/>
    <w:rsid w:val="008974D2"/>
    <w:rsid w:val="008A1159"/>
    <w:rsid w:val="008C3752"/>
    <w:rsid w:val="008D22BC"/>
    <w:rsid w:val="00935535"/>
    <w:rsid w:val="00945819"/>
    <w:rsid w:val="009566E0"/>
    <w:rsid w:val="0097482A"/>
    <w:rsid w:val="00980B2F"/>
    <w:rsid w:val="0098620C"/>
    <w:rsid w:val="009B18BC"/>
    <w:rsid w:val="009B322D"/>
    <w:rsid w:val="009C1655"/>
    <w:rsid w:val="009D7924"/>
    <w:rsid w:val="009E60EF"/>
    <w:rsid w:val="009F2282"/>
    <w:rsid w:val="00A407ED"/>
    <w:rsid w:val="00A5073A"/>
    <w:rsid w:val="00B472D3"/>
    <w:rsid w:val="00BC5D2F"/>
    <w:rsid w:val="00BD5EF4"/>
    <w:rsid w:val="00BD7689"/>
    <w:rsid w:val="00BE0DBF"/>
    <w:rsid w:val="00C26075"/>
    <w:rsid w:val="00C57705"/>
    <w:rsid w:val="00C63422"/>
    <w:rsid w:val="00C66180"/>
    <w:rsid w:val="00C9087D"/>
    <w:rsid w:val="00CD5826"/>
    <w:rsid w:val="00D1469C"/>
    <w:rsid w:val="00D712CE"/>
    <w:rsid w:val="00D8411D"/>
    <w:rsid w:val="00DD4943"/>
    <w:rsid w:val="00DF4402"/>
    <w:rsid w:val="00E2531D"/>
    <w:rsid w:val="00E402F2"/>
    <w:rsid w:val="00E761B0"/>
    <w:rsid w:val="00E85161"/>
    <w:rsid w:val="00EA5F42"/>
    <w:rsid w:val="00EC27C1"/>
    <w:rsid w:val="00EC6E14"/>
    <w:rsid w:val="00ED03EE"/>
    <w:rsid w:val="00F06B99"/>
    <w:rsid w:val="00F11C07"/>
    <w:rsid w:val="00F12507"/>
    <w:rsid w:val="00F34080"/>
    <w:rsid w:val="00F45762"/>
    <w:rsid w:val="00FC6CE8"/>
    <w:rsid w:val="00FD2227"/>
    <w:rsid w:val="00FD721D"/>
    <w:rsid w:val="036F85C8"/>
    <w:rsid w:val="05B4A57D"/>
    <w:rsid w:val="076422BC"/>
    <w:rsid w:val="0DF969ED"/>
    <w:rsid w:val="0FF14670"/>
    <w:rsid w:val="130ECD66"/>
    <w:rsid w:val="13BC3432"/>
    <w:rsid w:val="1ED543A5"/>
    <w:rsid w:val="21575039"/>
    <w:rsid w:val="2453DB25"/>
    <w:rsid w:val="2ACCF269"/>
    <w:rsid w:val="2B06E3F7"/>
    <w:rsid w:val="2FDD2213"/>
    <w:rsid w:val="30026684"/>
    <w:rsid w:val="35AFCBC3"/>
    <w:rsid w:val="35FC8797"/>
    <w:rsid w:val="37966B45"/>
    <w:rsid w:val="38C19F3A"/>
    <w:rsid w:val="3BEA0E3B"/>
    <w:rsid w:val="3BF87570"/>
    <w:rsid w:val="443FDF45"/>
    <w:rsid w:val="44D9A693"/>
    <w:rsid w:val="4FFF3E0D"/>
    <w:rsid w:val="5A3BF302"/>
    <w:rsid w:val="5B0901BE"/>
    <w:rsid w:val="602B8C09"/>
    <w:rsid w:val="665CD089"/>
    <w:rsid w:val="6C06E59F"/>
    <w:rsid w:val="6E388D80"/>
    <w:rsid w:val="71BFDBF4"/>
    <w:rsid w:val="71F8EBAF"/>
    <w:rsid w:val="76435845"/>
    <w:rsid w:val="7C0E20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5AC567"/>
  <w15:chartTrackingRefBased/>
  <w15:docId w15:val="{21D2583D-D228-4EF9-B8FB-D735A6C9A0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146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1469C"/>
    <w:pPr>
      <w:ind w:left="720"/>
      <w:contextualSpacing/>
    </w:pPr>
  </w:style>
  <w:style w:type="paragraph" w:styleId="Header">
    <w:name w:val="header"/>
    <w:basedOn w:val="Normal"/>
    <w:uiPriority w:val="99"/>
    <w:unhideWhenUsed/>
    <w:rsid w:val="4FFF3E0D"/>
    <w:pPr>
      <w:tabs>
        <w:tab w:val="center" w:pos="4680"/>
        <w:tab w:val="right" w:pos="9360"/>
      </w:tabs>
      <w:spacing w:after="0" w:line="240" w:lineRule="auto"/>
    </w:pPr>
  </w:style>
  <w:style w:type="paragraph" w:styleId="Footer">
    <w:name w:val="footer"/>
    <w:basedOn w:val="Normal"/>
    <w:uiPriority w:val="99"/>
    <w:unhideWhenUsed/>
    <w:rsid w:val="4FFF3E0D"/>
    <w:pPr>
      <w:tabs>
        <w:tab w:val="center" w:pos="4680"/>
        <w:tab w:val="right" w:pos="9360"/>
      </w:tabs>
      <w:spacing w:after="0" w:line="240" w:lineRule="auto"/>
    </w:pPr>
  </w:style>
  <w:style w:type="paragraph" w:styleId="NormalWeb">
    <w:name w:val="Normal (Web)"/>
    <w:basedOn w:val="Normal"/>
    <w:uiPriority w:val="99"/>
    <w:unhideWhenUsed/>
    <w:rsid w:val="009E60E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4440</Words>
  <Characters>25314</Characters>
  <Application>Microsoft Office Word</Application>
  <DocSecurity>0</DocSecurity>
  <Lines>210</Lines>
  <Paragraphs>59</Paragraphs>
  <ScaleCrop>false</ScaleCrop>
  <Company/>
  <LinksUpToDate>false</LinksUpToDate>
  <CharactersWithSpaces>29695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Plant</dc:creator>
  <cp:keywords/>
  <dc:description/>
  <cp:lastModifiedBy>Mr L Johnson</cp:lastModifiedBy>
  <cp:revision>2</cp:revision>
  <dcterms:created xsi:type="dcterms:W3CDTF">2026-01-11T18:44:00Z</dcterms:created>
  <dcterms:modified xsi:type="dcterms:W3CDTF">2026-01-11T18:44:00Z</dcterms:modified>
</cp:coreProperties>
</file>