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605FC" w14:textId="1484C41B" w:rsidR="64970B6F" w:rsidRDefault="5C970072" w:rsidP="44462452">
      <w:r>
        <w:rPr>
          <w:noProof/>
          <w:lang w:val="en-GB" w:eastAsia="en-GB"/>
        </w:rPr>
        <w:drawing>
          <wp:inline distT="0" distB="0" distL="0" distR="0" wp14:anchorId="4FC95998" wp14:editId="0FD0C158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340"/>
        <w:gridCol w:w="715"/>
        <w:gridCol w:w="1260"/>
        <w:gridCol w:w="2640"/>
        <w:gridCol w:w="2340"/>
      </w:tblGrid>
      <w:tr w:rsidR="3DB80EBF" w14:paraId="21B223C0" w14:textId="77777777" w:rsidTr="00FC01BF">
        <w:tc>
          <w:tcPr>
            <w:tcW w:w="9360" w:type="dxa"/>
            <w:gridSpan w:val="6"/>
            <w:shd w:val="clear" w:color="auto" w:fill="4472C4" w:themeFill="accent1"/>
          </w:tcPr>
          <w:p w14:paraId="19E9ABBE" w14:textId="46A3E1E0" w:rsidR="3F5C23FC" w:rsidRDefault="79FAD0B2" w:rsidP="006E649D">
            <w:pPr>
              <w:rPr>
                <w:color w:val="FFFFFF" w:themeColor="background1"/>
                <w:sz w:val="28"/>
                <w:szCs w:val="28"/>
              </w:rPr>
            </w:pPr>
            <w:r w:rsidRPr="0FD0C158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4D31E8" w:rsidRPr="0FD0C158">
              <w:rPr>
                <w:color w:val="FFFFFF" w:themeColor="background1"/>
                <w:sz w:val="28"/>
                <w:szCs w:val="28"/>
              </w:rPr>
              <w:t>Home learning</w:t>
            </w:r>
            <w:r w:rsidRPr="0FD0C158">
              <w:rPr>
                <w:color w:val="FFFFFF" w:themeColor="background1"/>
                <w:sz w:val="28"/>
                <w:szCs w:val="28"/>
              </w:rPr>
              <w:t xml:space="preserve"> overview           </w:t>
            </w:r>
            <w:r w:rsidR="006E649D">
              <w:rPr>
                <w:color w:val="FFFFFF" w:themeColor="background1"/>
                <w:sz w:val="28"/>
                <w:szCs w:val="28"/>
              </w:rPr>
              <w:t xml:space="preserve">             </w:t>
            </w:r>
            <w:r w:rsidRPr="0FD0C158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F350AF">
              <w:rPr>
                <w:color w:val="FFFFFF" w:themeColor="background1"/>
                <w:sz w:val="28"/>
                <w:szCs w:val="28"/>
              </w:rPr>
              <w:t>1</w:t>
            </w:r>
            <w:r w:rsidR="00FC01BF">
              <w:rPr>
                <w:color w:val="FFFFFF" w:themeColor="background1"/>
                <w:sz w:val="28"/>
                <w:szCs w:val="28"/>
              </w:rPr>
              <w:t>1</w:t>
            </w:r>
            <w:r w:rsidR="00183E0B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6E649D">
              <w:rPr>
                <w:color w:val="FFFFFF" w:themeColor="background1"/>
                <w:sz w:val="28"/>
                <w:szCs w:val="28"/>
              </w:rPr>
              <w:t>Food Technology</w:t>
            </w:r>
          </w:p>
        </w:tc>
      </w:tr>
      <w:tr w:rsidR="3DB80EBF" w14:paraId="12DABA45" w14:textId="77777777" w:rsidTr="00FC01BF">
        <w:tc>
          <w:tcPr>
            <w:tcW w:w="3120" w:type="dxa"/>
            <w:gridSpan w:val="3"/>
            <w:shd w:val="clear" w:color="auto" w:fill="B4C6E7" w:themeFill="accent1" w:themeFillTint="66"/>
          </w:tcPr>
          <w:p w14:paraId="57F29DC8" w14:textId="36F8E174" w:rsidR="34145D3C" w:rsidRDefault="004D31E8" w:rsidP="3DB80EBF">
            <w:r>
              <w:t>Assessment</w:t>
            </w:r>
          </w:p>
        </w:tc>
        <w:tc>
          <w:tcPr>
            <w:tcW w:w="1260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4980" w:type="dxa"/>
            <w:gridSpan w:val="2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000864E5" w14:paraId="21649859" w14:textId="77777777" w:rsidTr="00FC01BF">
        <w:tc>
          <w:tcPr>
            <w:tcW w:w="3120" w:type="dxa"/>
            <w:gridSpan w:val="3"/>
          </w:tcPr>
          <w:p w14:paraId="667A7A0E" w14:textId="3BA89928" w:rsidR="000864E5" w:rsidRDefault="000864E5" w:rsidP="000864E5">
            <w:pPr>
              <w:pStyle w:val="ListParagraph"/>
              <w:numPr>
                <w:ilvl w:val="0"/>
                <w:numId w:val="6"/>
              </w:numPr>
            </w:pPr>
            <w:r>
              <w:t>Unit 1 theory exam</w:t>
            </w:r>
          </w:p>
          <w:p w14:paraId="4E0870F7" w14:textId="3611CB78" w:rsidR="000864E5" w:rsidRDefault="000864E5" w:rsidP="000864E5">
            <w:pPr>
              <w:pStyle w:val="ListParagraph"/>
              <w:numPr>
                <w:ilvl w:val="0"/>
                <w:numId w:val="6"/>
              </w:numPr>
            </w:pPr>
            <w:r>
              <w:t>Unit 2 practical</w:t>
            </w:r>
            <w:r>
              <w:t xml:space="preserve"> exam</w:t>
            </w:r>
          </w:p>
          <w:p w14:paraId="7C4C1FEC" w14:textId="2965A031" w:rsidR="000864E5" w:rsidRDefault="000864E5" w:rsidP="000864E5"/>
        </w:tc>
        <w:tc>
          <w:tcPr>
            <w:tcW w:w="1260" w:type="dxa"/>
          </w:tcPr>
          <w:p w14:paraId="01FAA514" w14:textId="77777777" w:rsidR="000864E5" w:rsidRDefault="000864E5" w:rsidP="000864E5">
            <w:r>
              <w:t>3 hr.</w:t>
            </w:r>
          </w:p>
          <w:p w14:paraId="079B92F6" w14:textId="77777777" w:rsidR="000864E5" w:rsidRDefault="000864E5" w:rsidP="000864E5"/>
          <w:p w14:paraId="76619EAA" w14:textId="77777777" w:rsidR="000864E5" w:rsidRDefault="000864E5" w:rsidP="000864E5"/>
          <w:p w14:paraId="67CC28ED" w14:textId="1A10D28B" w:rsidR="000864E5" w:rsidRDefault="000864E5" w:rsidP="000864E5">
            <w:r>
              <w:t>90 mins</w:t>
            </w:r>
          </w:p>
        </w:tc>
        <w:tc>
          <w:tcPr>
            <w:tcW w:w="4980" w:type="dxa"/>
            <w:gridSpan w:val="2"/>
          </w:tcPr>
          <w:p w14:paraId="1269CD54" w14:textId="77777777" w:rsidR="000864E5" w:rsidRDefault="000864E5" w:rsidP="000864E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You will be graded on your practical skills including extended practical in the assessment period. </w:t>
            </w:r>
          </w:p>
          <w:p w14:paraId="7FF6D725" w14:textId="77777777" w:rsidR="000864E5" w:rsidRPr="00DC3DDF" w:rsidRDefault="000864E5" w:rsidP="000864E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You will be examined for Unit 1 to check knowledge and understanding of theory.</w:t>
            </w:r>
          </w:p>
          <w:p w14:paraId="6B45A2E1" w14:textId="631918EB" w:rsidR="000864E5" w:rsidRDefault="000864E5" w:rsidP="000864E5"/>
        </w:tc>
      </w:tr>
      <w:tr w:rsidR="3DB80EBF" w14:paraId="160D75EE" w14:textId="77777777" w:rsidTr="00FC01BF">
        <w:tc>
          <w:tcPr>
            <w:tcW w:w="9360" w:type="dxa"/>
            <w:gridSpan w:val="6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00FC01BF" w14:paraId="5BC41009" w14:textId="77777777" w:rsidTr="00FC01BF">
        <w:tc>
          <w:tcPr>
            <w:tcW w:w="9360" w:type="dxa"/>
            <w:gridSpan w:val="6"/>
          </w:tcPr>
          <w:p w14:paraId="3012C95F" w14:textId="08012C9B" w:rsidR="00FC01BF" w:rsidRDefault="000864E5" w:rsidP="3DB80EBF">
            <w:hyperlink r:id="rId6" w:history="1">
              <w:r w:rsidR="00FC01BF" w:rsidRPr="00FC01BF">
                <w:rPr>
                  <w:rStyle w:val="Hyperlink"/>
                  <w:rFonts w:ascii="Century Gothic" w:eastAsia="Calibri" w:hAnsi="Century Gothic" w:cs="Calibri"/>
                </w:rPr>
                <w:t>https://www.fulwoodacademy.co.uk/attachments/download.asp?file=935&amp;type=pdf</w:t>
              </w:r>
            </w:hyperlink>
          </w:p>
        </w:tc>
      </w:tr>
      <w:tr w:rsidR="3DB80EBF" w14:paraId="31B86588" w14:textId="77777777" w:rsidTr="00FC01BF">
        <w:tc>
          <w:tcPr>
            <w:tcW w:w="1065" w:type="dxa"/>
            <w:shd w:val="clear" w:color="auto" w:fill="B4C6E7" w:themeFill="accent1" w:themeFillTint="66"/>
          </w:tcPr>
          <w:p w14:paraId="5910D12A" w14:textId="16D03884" w:rsidR="17BCAAD9" w:rsidRDefault="17BCAAD9" w:rsidP="3DB80EBF">
            <w:r>
              <w:t xml:space="preserve">Week </w:t>
            </w:r>
          </w:p>
        </w:tc>
        <w:tc>
          <w:tcPr>
            <w:tcW w:w="1340" w:type="dxa"/>
            <w:shd w:val="clear" w:color="auto" w:fill="B4C6E7" w:themeFill="accent1" w:themeFillTint="66"/>
          </w:tcPr>
          <w:p w14:paraId="4415E2AC" w14:textId="69A65F0E" w:rsidR="17BCAAD9" w:rsidRDefault="17BCAAD9" w:rsidP="3DB80EBF">
            <w:r>
              <w:t>Date</w:t>
            </w:r>
          </w:p>
        </w:tc>
        <w:tc>
          <w:tcPr>
            <w:tcW w:w="4615" w:type="dxa"/>
            <w:gridSpan w:val="3"/>
            <w:shd w:val="clear" w:color="auto" w:fill="B4C6E7" w:themeFill="accent1" w:themeFillTint="66"/>
          </w:tcPr>
          <w:p w14:paraId="2A6DECC2" w14:textId="6A19E1A4" w:rsidR="17BCAAD9" w:rsidRDefault="17BCAAD9" w:rsidP="3DB80EBF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401E04A1" w14:textId="43AB9505" w:rsidR="17BCAAD9" w:rsidRDefault="17BCAAD9" w:rsidP="3DB80EBF">
            <w:r>
              <w:t>Activity/ Help resource</w:t>
            </w:r>
          </w:p>
        </w:tc>
      </w:tr>
      <w:tr w:rsidR="002B14D4" w:rsidRPr="00C27E61" w14:paraId="57AA0AEF" w14:textId="77777777" w:rsidTr="00FC01BF">
        <w:tc>
          <w:tcPr>
            <w:tcW w:w="1065" w:type="dxa"/>
          </w:tcPr>
          <w:p w14:paraId="72014B94" w14:textId="66974E0D" w:rsidR="002B14D4" w:rsidRPr="00C27E61" w:rsidRDefault="00AE5558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340" w:type="dxa"/>
          </w:tcPr>
          <w:p w14:paraId="36BD651A" w14:textId="3CC7EEA1" w:rsidR="00C27E61" w:rsidRPr="00C27E61" w:rsidRDefault="008E3489" w:rsidP="008E348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</w:t>
            </w:r>
            <w:r w:rsidR="003A6C08">
              <w:rPr>
                <w:rFonts w:ascii="Century Gothic" w:hAnsi="Century Gothic"/>
              </w:rPr>
              <w:t>2</w:t>
            </w:r>
            <w:r>
              <w:rPr>
                <w:rFonts w:ascii="Century Gothic" w:hAnsi="Century Gothic"/>
              </w:rPr>
              <w:t>/09/2</w:t>
            </w:r>
            <w:r w:rsidR="003A6C08"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  <w:gridSpan w:val="3"/>
          </w:tcPr>
          <w:p w14:paraId="7D335E8B" w14:textId="77777777" w:rsidR="008E3489" w:rsidRDefault="000864E5" w:rsidP="008E3489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</w:pPr>
            <w:hyperlink r:id="rId7" w:tgtFrame="_blank" w:history="1">
              <w:r w:rsidR="008E3489" w:rsidRPr="008E3489">
                <w:rPr>
                  <w:rFonts w:ascii="Century Gothic" w:eastAsia="Calibri" w:hAnsi="Century Gothic" w:cs="Open Sans"/>
                  <w:b/>
                  <w:bCs/>
                  <w:color w:val="00B050"/>
                  <w:sz w:val="20"/>
                  <w:szCs w:val="20"/>
                  <w:shd w:val="clear" w:color="auto" w:fill="FFFFFF"/>
                  <w:lang w:val="en-GB"/>
                </w:rPr>
                <w:t>Unit 2-2.1.1 Understanding the importance of nutrition</w:t>
              </w:r>
            </w:hyperlink>
          </w:p>
          <w:p w14:paraId="0E901DB7" w14:textId="24C38E35" w:rsidR="008E3489" w:rsidRDefault="000864E5" w:rsidP="008E3489">
            <w:pPr>
              <w:spacing w:line="259" w:lineRule="auto"/>
              <w:rPr>
                <w:rFonts w:ascii="Century Gothic" w:eastAsia="Calibri" w:hAnsi="Century Gothic" w:cs="Open Sans"/>
                <w:b/>
                <w:bCs/>
                <w:color w:val="00B050"/>
                <w:sz w:val="20"/>
                <w:szCs w:val="20"/>
                <w:shd w:val="clear" w:color="auto" w:fill="FFFFFF"/>
                <w:lang w:val="en-GB"/>
              </w:rPr>
            </w:pPr>
            <w:hyperlink r:id="rId8" w:tgtFrame="_blank" w:history="1">
              <w:r w:rsidR="008E3489" w:rsidRPr="008E3489">
                <w:rPr>
                  <w:rFonts w:ascii="Century Gothic" w:eastAsia="Calibri" w:hAnsi="Century Gothic" w:cs="Open Sans"/>
                  <w:b/>
                  <w:bCs/>
                  <w:color w:val="00B050"/>
                  <w:sz w:val="20"/>
                  <w:szCs w:val="20"/>
                  <w:shd w:val="clear" w:color="auto" w:fill="FFFFFF"/>
                  <w:lang w:val="en-GB"/>
                </w:rPr>
                <w:t>Unit 2-2.1.1 Nutrition at different life stages &amp; special dietary needs</w:t>
              </w:r>
            </w:hyperlink>
          </w:p>
          <w:p w14:paraId="55B9F553" w14:textId="1C7E24B6" w:rsidR="008E3489" w:rsidRDefault="008E3489" w:rsidP="008E3489">
            <w:pPr>
              <w:spacing w:after="160" w:line="259" w:lineRule="auto"/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  <w:r w:rsidRPr="008E3489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>Unit 1-1.1.3 Working conditions in the hospitality and catering industry</w:t>
            </w:r>
          </w:p>
          <w:p w14:paraId="5072291B" w14:textId="77777777" w:rsidR="0043034F" w:rsidRPr="0043034F" w:rsidRDefault="0043034F" w:rsidP="0043034F">
            <w:pPr>
              <w:spacing w:after="160" w:line="259" w:lineRule="auto"/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  <w:r w:rsidRPr="0043034F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>Unit 1-1.1.1 Types of Hospitality and catering provisions</w:t>
            </w:r>
          </w:p>
          <w:p w14:paraId="3A0C581A" w14:textId="77777777" w:rsidR="0043034F" w:rsidRPr="008E3489" w:rsidRDefault="0043034F" w:rsidP="008E3489">
            <w:pPr>
              <w:spacing w:after="160" w:line="259" w:lineRule="auto"/>
              <w:rPr>
                <w:rFonts w:ascii="Century Gothic" w:eastAsia="Calibri" w:hAnsi="Century Gothic" w:cs="Times New Roman"/>
                <w:color w:val="00B050"/>
                <w:sz w:val="20"/>
                <w:szCs w:val="20"/>
                <w:lang w:val="en-GB"/>
              </w:rPr>
            </w:pPr>
          </w:p>
          <w:p w14:paraId="1ADC657F" w14:textId="64CF8287" w:rsidR="009D254B" w:rsidRPr="00C27E61" w:rsidRDefault="003A6C08" w:rsidP="008E3489">
            <w:pPr>
              <w:rPr>
                <w:rFonts w:ascii="Century Gothic" w:eastAsia="Calibri" w:hAnsi="Century Gothic" w:cs="Calibri"/>
              </w:rPr>
            </w:pPr>
            <w:r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  <w:t>Start coursework brief</w:t>
            </w:r>
          </w:p>
        </w:tc>
        <w:tc>
          <w:tcPr>
            <w:tcW w:w="2340" w:type="dxa"/>
          </w:tcPr>
          <w:p w14:paraId="448AAE80" w14:textId="77777777" w:rsidR="009F118B" w:rsidRPr="00C27E61" w:rsidRDefault="009F118B" w:rsidP="009F118B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5087DBD2" w14:textId="77777777" w:rsidR="002B14D4" w:rsidRDefault="009B5E67" w:rsidP="009F118B">
            <w:pPr>
              <w:rPr>
                <w:rFonts w:ascii="Century Gothic" w:eastAsia="Calibri" w:hAnsi="Century Gothic" w:cs="Times New Roman"/>
                <w:lang w:val="en-GB"/>
              </w:rPr>
            </w:pPr>
            <w:r>
              <w:rPr>
                <w:rFonts w:ascii="Century Gothic" w:eastAsia="Calibri" w:hAnsi="Century Gothic" w:cs="Times New Roman"/>
                <w:lang w:val="en-GB"/>
              </w:rPr>
              <w:t xml:space="preserve">Complete remaining coursework for unit 1 </w:t>
            </w:r>
          </w:p>
          <w:p w14:paraId="1AB58994" w14:textId="77777777" w:rsidR="008E3489" w:rsidRDefault="000864E5" w:rsidP="009F118B">
            <w:hyperlink r:id="rId9" w:history="1">
              <w:r w:rsidR="008E3489"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  <w:p w14:paraId="5C874B28" w14:textId="77777777" w:rsidR="00FC01BF" w:rsidRDefault="00FC01BF" w:rsidP="009F118B"/>
          <w:p w14:paraId="142E84D1" w14:textId="4D5B1F50" w:rsidR="00FC01BF" w:rsidRPr="00C27E61" w:rsidRDefault="000864E5" w:rsidP="009F118B">
            <w:pPr>
              <w:rPr>
                <w:rFonts w:ascii="Century Gothic" w:hAnsi="Century Gothic"/>
              </w:rPr>
            </w:pPr>
            <w:hyperlink r:id="rId10" w:history="1">
              <w:r w:rsidR="00FC01BF" w:rsidRPr="00FC01BF">
                <w:rPr>
                  <w:rStyle w:val="Hyperlink"/>
                  <w:rFonts w:ascii="Century Gothic" w:eastAsia="Calibri" w:hAnsi="Century Gothic" w:cs="Calibri"/>
                </w:rPr>
                <w:t>https://www.fulwoodacademy.co.uk/attachments/download.asp?file=935&amp;type=pdf</w:t>
              </w:r>
            </w:hyperlink>
          </w:p>
        </w:tc>
      </w:tr>
      <w:tr w:rsidR="00A446C1" w:rsidRPr="00C27E61" w14:paraId="28A5E92E" w14:textId="77777777" w:rsidTr="00FC01BF">
        <w:tc>
          <w:tcPr>
            <w:tcW w:w="1065" w:type="dxa"/>
          </w:tcPr>
          <w:p w14:paraId="62EA4504" w14:textId="6A2F7334" w:rsidR="00A446C1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1340" w:type="dxa"/>
          </w:tcPr>
          <w:p w14:paraId="5066A7CF" w14:textId="09DC4728" w:rsidR="00A446C1" w:rsidRDefault="008E3489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</w:t>
            </w:r>
            <w:r w:rsidR="003A6C08">
              <w:rPr>
                <w:rFonts w:ascii="Century Gothic" w:hAnsi="Century Gothic"/>
              </w:rPr>
              <w:t>8</w:t>
            </w:r>
            <w:r>
              <w:rPr>
                <w:rFonts w:ascii="Century Gothic" w:hAnsi="Century Gothic"/>
              </w:rPr>
              <w:t>/09/2</w:t>
            </w:r>
            <w:r w:rsidR="003A6C08"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  <w:gridSpan w:val="3"/>
          </w:tcPr>
          <w:p w14:paraId="75B3B84C" w14:textId="77777777" w:rsidR="00D10842" w:rsidRDefault="000864E5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</w:pPr>
            <w:hyperlink r:id="rId11" w:tgtFrame="_blank" w:history="1">
              <w:r w:rsidR="00D10842" w:rsidRPr="008E3489">
                <w:rPr>
                  <w:rFonts w:ascii="Century Gothic" w:eastAsia="Calibri" w:hAnsi="Century Gothic" w:cs="Open Sans"/>
                  <w:b/>
                  <w:bCs/>
                  <w:color w:val="00B050"/>
                  <w:sz w:val="20"/>
                  <w:szCs w:val="20"/>
                  <w:shd w:val="clear" w:color="auto" w:fill="FFFFFF"/>
                  <w:lang w:val="en-GB"/>
                </w:rPr>
                <w:t>Unit 2-2.1.1 Understanding the importance of nutrition</w:t>
              </w:r>
            </w:hyperlink>
          </w:p>
          <w:p w14:paraId="0AB242EF" w14:textId="77777777" w:rsidR="00D10842" w:rsidRDefault="000864E5" w:rsidP="00D10842">
            <w:pPr>
              <w:spacing w:line="259" w:lineRule="auto"/>
              <w:rPr>
                <w:rFonts w:ascii="Century Gothic" w:eastAsia="Calibri" w:hAnsi="Century Gothic" w:cs="Open Sans"/>
                <w:b/>
                <w:bCs/>
                <w:color w:val="00B050"/>
                <w:sz w:val="20"/>
                <w:szCs w:val="20"/>
                <w:shd w:val="clear" w:color="auto" w:fill="FFFFFF"/>
                <w:lang w:val="en-GB"/>
              </w:rPr>
            </w:pPr>
            <w:hyperlink r:id="rId12" w:tgtFrame="_blank" w:history="1">
              <w:r w:rsidR="00D10842" w:rsidRPr="008E3489">
                <w:rPr>
                  <w:rFonts w:ascii="Century Gothic" w:eastAsia="Calibri" w:hAnsi="Century Gothic" w:cs="Open Sans"/>
                  <w:b/>
                  <w:bCs/>
                  <w:color w:val="00B050"/>
                  <w:sz w:val="20"/>
                  <w:szCs w:val="20"/>
                  <w:shd w:val="clear" w:color="auto" w:fill="FFFFFF"/>
                  <w:lang w:val="en-GB"/>
                </w:rPr>
                <w:t>Unit 2-2.1.1 Nutrition at different life stages &amp; special dietary needs</w:t>
              </w:r>
            </w:hyperlink>
          </w:p>
          <w:p w14:paraId="09C13913" w14:textId="77777777" w:rsidR="0043034F" w:rsidRDefault="008E3489" w:rsidP="0043034F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</w:pPr>
            <w:r w:rsidRPr="008E3489"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  <w:t>Unit 1-1.2.2 Customer requirements</w:t>
            </w:r>
          </w:p>
          <w:p w14:paraId="54B04E8C" w14:textId="77777777" w:rsidR="0043034F" w:rsidRPr="0043034F" w:rsidRDefault="008E3489" w:rsidP="0043034F">
            <w:pPr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  <w:r w:rsidRPr="008E3489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 xml:space="preserve"> </w:t>
            </w:r>
            <w:r w:rsidR="0043034F" w:rsidRPr="0043034F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>Unit 1-1.1.1 Types of service in commercial and non-commercial provisions</w:t>
            </w:r>
          </w:p>
          <w:p w14:paraId="0AC22934" w14:textId="77777777" w:rsidR="0043034F" w:rsidRPr="0043034F" w:rsidRDefault="0043034F" w:rsidP="0043034F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  <w:r w:rsidRPr="0043034F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>Unit 1-1.1.1 Standards and ratings</w:t>
            </w:r>
          </w:p>
          <w:p w14:paraId="3BD92DA9" w14:textId="55B36949" w:rsidR="0043034F" w:rsidRDefault="0043034F" w:rsidP="0043034F">
            <w:pPr>
              <w:spacing w:after="160" w:line="259" w:lineRule="auto"/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</w:p>
          <w:p w14:paraId="0D40859F" w14:textId="1CD05D90" w:rsidR="008E3489" w:rsidRPr="008E3489" w:rsidRDefault="003A6C08" w:rsidP="008E3489">
            <w:pPr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Times New Roman"/>
                <w:b/>
                <w:sz w:val="20"/>
                <w:szCs w:val="20"/>
              </w:rPr>
              <w:t>Continue with coursework</w:t>
            </w:r>
          </w:p>
        </w:tc>
        <w:tc>
          <w:tcPr>
            <w:tcW w:w="2340" w:type="dxa"/>
          </w:tcPr>
          <w:p w14:paraId="7008F4B2" w14:textId="77777777" w:rsidR="00EF6934" w:rsidRPr="00C27E61" w:rsidRDefault="00EF6934" w:rsidP="00EF6934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7AEA7964" w14:textId="77777777" w:rsidR="00A446C1" w:rsidRDefault="00EF6934" w:rsidP="00EF6934">
            <w:pPr>
              <w:rPr>
                <w:rFonts w:ascii="Century Gothic" w:eastAsia="Calibri" w:hAnsi="Century Gothic" w:cs="Times New Roman"/>
                <w:lang w:val="en-GB"/>
              </w:rPr>
            </w:pPr>
            <w:r>
              <w:rPr>
                <w:rFonts w:ascii="Century Gothic" w:eastAsia="Calibri" w:hAnsi="Century Gothic" w:cs="Times New Roman"/>
                <w:lang w:val="en-GB"/>
              </w:rPr>
              <w:t>Complete remaining coursework for unit</w:t>
            </w:r>
            <w:r w:rsidR="008E3489">
              <w:rPr>
                <w:rFonts w:ascii="Century Gothic" w:eastAsia="Calibri" w:hAnsi="Century Gothic" w:cs="Times New Roman"/>
                <w:lang w:val="en-GB"/>
              </w:rPr>
              <w:t>1</w:t>
            </w:r>
          </w:p>
          <w:p w14:paraId="1E7A02F9" w14:textId="77777777" w:rsidR="008E3489" w:rsidRDefault="000864E5" w:rsidP="00EF6934">
            <w:hyperlink r:id="rId13" w:history="1">
              <w:r w:rsidR="008E3489"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  <w:p w14:paraId="6C071DF9" w14:textId="77777777" w:rsidR="00FC01BF" w:rsidRDefault="00FC01BF" w:rsidP="00EF6934"/>
          <w:p w14:paraId="7F52DAEE" w14:textId="6815BA0A" w:rsidR="00FC01BF" w:rsidRPr="00C27E61" w:rsidRDefault="000864E5" w:rsidP="00EF6934">
            <w:pPr>
              <w:rPr>
                <w:rFonts w:ascii="Century Gothic" w:eastAsia="Calibri" w:hAnsi="Century Gothic" w:cs="Calibri"/>
              </w:rPr>
            </w:pPr>
            <w:hyperlink r:id="rId14" w:history="1">
              <w:r w:rsidR="00FC01BF" w:rsidRPr="00FC01BF">
                <w:rPr>
                  <w:rStyle w:val="Hyperlink"/>
                  <w:rFonts w:ascii="Century Gothic" w:eastAsia="Calibri" w:hAnsi="Century Gothic" w:cs="Calibri"/>
                </w:rPr>
                <w:t>https://www.fulwoodacademy.co.uk/attachments/download.asp?file=935&amp;type=pdf</w:t>
              </w:r>
            </w:hyperlink>
          </w:p>
        </w:tc>
      </w:tr>
      <w:tr w:rsidR="00A446C1" w:rsidRPr="00C27E61" w14:paraId="3263A959" w14:textId="77777777" w:rsidTr="00FC01BF">
        <w:tc>
          <w:tcPr>
            <w:tcW w:w="1065" w:type="dxa"/>
          </w:tcPr>
          <w:p w14:paraId="44BF1BC5" w14:textId="195C15B6" w:rsidR="00A446C1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3</w:t>
            </w:r>
          </w:p>
        </w:tc>
        <w:tc>
          <w:tcPr>
            <w:tcW w:w="1340" w:type="dxa"/>
          </w:tcPr>
          <w:p w14:paraId="729924A9" w14:textId="62AF3FD0" w:rsidR="00A446C1" w:rsidRDefault="003A6C08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15</w:t>
            </w:r>
            <w:r w:rsidR="008E3489">
              <w:rPr>
                <w:rFonts w:ascii="Century Gothic" w:hAnsi="Century Gothic"/>
              </w:rPr>
              <w:t>/09/2</w:t>
            </w: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  <w:gridSpan w:val="3"/>
          </w:tcPr>
          <w:p w14:paraId="1B1265CD" w14:textId="77777777" w:rsidR="00D10842" w:rsidRPr="008E3489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8E3489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2-2.1.2 How cooking methods can impact on nutritional value</w:t>
            </w:r>
            <w:r w:rsidRPr="008E3489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 xml:space="preserve"> </w:t>
            </w:r>
          </w:p>
          <w:p w14:paraId="2BD833E1" w14:textId="03295E20" w:rsid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8E3489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>Unit 2-2.2.1 Factors affecting menu plannin</w:t>
            </w:r>
            <w:r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>g</w:t>
            </w:r>
          </w:p>
          <w:p w14:paraId="4F3367A9" w14:textId="77777777" w:rsidR="00D10842" w:rsidRPr="00D10842" w:rsidRDefault="00D10842" w:rsidP="00D10842">
            <w:pPr>
              <w:spacing w:after="160" w:line="259" w:lineRule="auto"/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>Unit 1-1.3.2 Food safety</w:t>
            </w:r>
          </w:p>
          <w:p w14:paraId="3293B7B2" w14:textId="77777777" w:rsidR="00D10842" w:rsidRPr="008E3489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</w:p>
          <w:p w14:paraId="78206E43" w14:textId="374F0DF4" w:rsidR="00A446C1" w:rsidRPr="00750647" w:rsidRDefault="003A6C08" w:rsidP="00D10842">
            <w:pPr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Times New Roman"/>
                <w:b/>
                <w:sz w:val="20"/>
                <w:szCs w:val="20"/>
                <w:lang w:val="en-GB"/>
              </w:rPr>
              <w:t>Preparation for timed examination tasks for completion with coursework</w:t>
            </w:r>
          </w:p>
        </w:tc>
        <w:tc>
          <w:tcPr>
            <w:tcW w:w="2340" w:type="dxa"/>
          </w:tcPr>
          <w:p w14:paraId="7973BB9A" w14:textId="77777777" w:rsidR="00EF6934" w:rsidRPr="00C27E61" w:rsidRDefault="00EF6934" w:rsidP="00EF6934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3D2FD3F6" w14:textId="77777777" w:rsidR="00A446C1" w:rsidRDefault="00EF6934" w:rsidP="00EF6934">
            <w:pPr>
              <w:rPr>
                <w:rFonts w:ascii="Century Gothic" w:eastAsia="Calibri" w:hAnsi="Century Gothic" w:cs="Times New Roman"/>
                <w:lang w:val="en-GB"/>
              </w:rPr>
            </w:pPr>
            <w:r>
              <w:rPr>
                <w:rFonts w:ascii="Century Gothic" w:eastAsia="Calibri" w:hAnsi="Century Gothic" w:cs="Times New Roman"/>
                <w:lang w:val="en-GB"/>
              </w:rPr>
              <w:t xml:space="preserve">Complete remaining coursework for unit 1 </w:t>
            </w:r>
          </w:p>
          <w:p w14:paraId="6A245366" w14:textId="77777777" w:rsidR="00D10842" w:rsidRDefault="000864E5" w:rsidP="00EF6934">
            <w:hyperlink r:id="rId15" w:history="1">
              <w:r w:rsidR="00D10842"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  <w:p w14:paraId="374AFBD6" w14:textId="77777777" w:rsidR="00FC01BF" w:rsidRDefault="00FC01BF" w:rsidP="00EF6934"/>
          <w:p w14:paraId="0F32FEBF" w14:textId="52AC1A81" w:rsidR="00FC01BF" w:rsidRPr="00C27E61" w:rsidRDefault="000864E5" w:rsidP="00EF6934">
            <w:pPr>
              <w:rPr>
                <w:rFonts w:ascii="Century Gothic" w:eastAsia="Calibri" w:hAnsi="Century Gothic" w:cs="Calibri"/>
              </w:rPr>
            </w:pPr>
            <w:hyperlink r:id="rId16" w:history="1">
              <w:r w:rsidR="00FC01BF" w:rsidRPr="00FC01BF">
                <w:rPr>
                  <w:rStyle w:val="Hyperlink"/>
                  <w:rFonts w:ascii="Century Gothic" w:eastAsia="Calibri" w:hAnsi="Century Gothic" w:cs="Calibri"/>
                </w:rPr>
                <w:t>https://www.fulwoodacademy.co.uk/attachments/download.asp?file=935&amp;type=pdf</w:t>
              </w:r>
            </w:hyperlink>
          </w:p>
        </w:tc>
      </w:tr>
      <w:tr w:rsidR="00A446C1" w:rsidRPr="00C27E61" w14:paraId="31E07CF0" w14:textId="77777777" w:rsidTr="00FC01BF">
        <w:trPr>
          <w:trHeight w:val="3819"/>
        </w:trPr>
        <w:tc>
          <w:tcPr>
            <w:tcW w:w="1065" w:type="dxa"/>
          </w:tcPr>
          <w:p w14:paraId="0634E49F" w14:textId="1BE0ED41" w:rsidR="00A446C1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</w:p>
        </w:tc>
        <w:tc>
          <w:tcPr>
            <w:tcW w:w="1340" w:type="dxa"/>
          </w:tcPr>
          <w:p w14:paraId="36336D5F" w14:textId="38E0CF83" w:rsidR="00A446C1" w:rsidRDefault="00D10842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  <w:r w:rsidR="003A6C08">
              <w:rPr>
                <w:rFonts w:ascii="Century Gothic" w:hAnsi="Century Gothic"/>
              </w:rPr>
              <w:t>2</w:t>
            </w:r>
            <w:r>
              <w:rPr>
                <w:rFonts w:ascii="Century Gothic" w:hAnsi="Century Gothic"/>
              </w:rPr>
              <w:t>/09/2</w:t>
            </w:r>
            <w:r w:rsidR="003A6C08"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  <w:gridSpan w:val="3"/>
          </w:tcPr>
          <w:p w14:paraId="39848265" w14:textId="77777777" w:rsidR="00D10842" w:rsidRPr="008E3489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8E3489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2-2.1.2 How cooking methods can impact on nutritional value</w:t>
            </w:r>
            <w:r w:rsidRPr="008E3489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 xml:space="preserve"> </w:t>
            </w:r>
          </w:p>
          <w:p w14:paraId="3C817382" w14:textId="77777777" w:rsidR="00D10842" w:rsidRDefault="00D10842" w:rsidP="00D10842">
            <w:pPr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8E3489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>Unit 2-2.2.1 Factors affecting menu planning</w:t>
            </w:r>
          </w:p>
          <w:p w14:paraId="6DA07ADB" w14:textId="77777777" w:rsidR="00D10842" w:rsidRDefault="00D10842" w:rsidP="00D10842">
            <w:pPr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sz w:val="20"/>
                <w:szCs w:val="20"/>
              </w:rPr>
              <w:t xml:space="preserve"> </w:t>
            </w:r>
            <w:r w:rsidRPr="00D10842"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  <w:t>Unit 1-1.4.2 Symptoms and signs of food-induced of ill-health</w:t>
            </w:r>
          </w:p>
          <w:p w14:paraId="2BA15268" w14:textId="77777777" w:rsidR="0043034F" w:rsidRPr="0043034F" w:rsidRDefault="0043034F" w:rsidP="0043034F">
            <w:pPr>
              <w:spacing w:after="160" w:line="259" w:lineRule="auto"/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  <w:r w:rsidRPr="0043034F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>Unit 1-1.1.1 Standards and ratings</w:t>
            </w:r>
          </w:p>
          <w:p w14:paraId="66E31E6B" w14:textId="77777777" w:rsidR="0043034F" w:rsidRPr="0043034F" w:rsidRDefault="0043034F" w:rsidP="0043034F">
            <w:pPr>
              <w:spacing w:after="160" w:line="259" w:lineRule="auto"/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  <w:r w:rsidRPr="0043034F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>Unit 1-1.1.2 Types of employment roles and responsibilities within the industry</w:t>
            </w:r>
          </w:p>
          <w:p w14:paraId="4E317C66" w14:textId="77777777" w:rsidR="0043034F" w:rsidRPr="00D10842" w:rsidRDefault="0043034F" w:rsidP="00D10842">
            <w:pPr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</w:pPr>
          </w:p>
          <w:p w14:paraId="0B3E0C10" w14:textId="40961620" w:rsidR="00D10842" w:rsidRPr="00D10842" w:rsidRDefault="00D10842" w:rsidP="00D10842">
            <w:pPr>
              <w:rPr>
                <w:rFonts w:ascii="Century Gothic" w:eastAsia="Calibri" w:hAnsi="Century Gothic" w:cs="Calibri"/>
                <w:b/>
              </w:rPr>
            </w:pPr>
            <w:r w:rsidRPr="00D10842">
              <w:rPr>
                <w:rFonts w:ascii="Century Gothic" w:eastAsia="Calibri" w:hAnsi="Century Gothic" w:cs="Times New Roman"/>
                <w:b/>
                <w:sz w:val="20"/>
                <w:szCs w:val="20"/>
              </w:rPr>
              <w:t>Pavlova</w:t>
            </w:r>
          </w:p>
          <w:p w14:paraId="6DF7A588" w14:textId="1CB74EA1" w:rsidR="00A446C1" w:rsidRPr="00750647" w:rsidRDefault="00D10842" w:rsidP="00D10842">
            <w:pPr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</w:rPr>
              <w:t>Own choice of dish to fit the brief</w:t>
            </w:r>
          </w:p>
        </w:tc>
        <w:tc>
          <w:tcPr>
            <w:tcW w:w="2340" w:type="dxa"/>
          </w:tcPr>
          <w:p w14:paraId="22D948BA" w14:textId="77777777" w:rsidR="00EF6934" w:rsidRPr="00C27E61" w:rsidRDefault="00EF6934" w:rsidP="00EF6934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25BAC430" w14:textId="77777777" w:rsidR="00A446C1" w:rsidRDefault="00EF6934" w:rsidP="00EF6934">
            <w:r>
              <w:rPr>
                <w:rFonts w:ascii="Century Gothic" w:eastAsia="Calibri" w:hAnsi="Century Gothic" w:cs="Times New Roman"/>
                <w:lang w:val="en-GB"/>
              </w:rPr>
              <w:t>Complete remaining coursework for unit 1</w:t>
            </w:r>
            <w:hyperlink r:id="rId17" w:history="1">
              <w:r w:rsidR="00D10842"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  <w:p w14:paraId="27E0C969" w14:textId="77777777" w:rsidR="00FC01BF" w:rsidRDefault="00FC01BF" w:rsidP="00EF6934"/>
          <w:p w14:paraId="5096524F" w14:textId="759B76F1" w:rsidR="00FC01BF" w:rsidRPr="00C27E61" w:rsidRDefault="000864E5" w:rsidP="00EF6934">
            <w:pPr>
              <w:rPr>
                <w:rFonts w:ascii="Century Gothic" w:eastAsia="Calibri" w:hAnsi="Century Gothic" w:cs="Calibri"/>
              </w:rPr>
            </w:pPr>
            <w:hyperlink r:id="rId18" w:history="1">
              <w:r w:rsidR="00FC01BF" w:rsidRPr="00FC01BF">
                <w:rPr>
                  <w:rStyle w:val="Hyperlink"/>
                  <w:rFonts w:ascii="Century Gothic" w:eastAsia="Calibri" w:hAnsi="Century Gothic" w:cs="Calibri"/>
                </w:rPr>
                <w:t>https://www.fulwoodacademy.co.uk/attachments/download.asp?file=935&amp;type=pdf</w:t>
              </w:r>
            </w:hyperlink>
          </w:p>
        </w:tc>
      </w:tr>
      <w:tr w:rsidR="00A446C1" w:rsidRPr="00C27E61" w14:paraId="61C3FB1C" w14:textId="77777777" w:rsidTr="00FC01BF">
        <w:trPr>
          <w:trHeight w:val="2998"/>
        </w:trPr>
        <w:tc>
          <w:tcPr>
            <w:tcW w:w="1065" w:type="dxa"/>
          </w:tcPr>
          <w:p w14:paraId="6C0E587A" w14:textId="4FF2D35E" w:rsidR="00A446C1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5</w:t>
            </w:r>
          </w:p>
        </w:tc>
        <w:tc>
          <w:tcPr>
            <w:tcW w:w="1340" w:type="dxa"/>
          </w:tcPr>
          <w:p w14:paraId="7D651E34" w14:textId="36C20557" w:rsidR="00A446C1" w:rsidRDefault="003A6C08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29</w:t>
            </w:r>
            <w:r w:rsidR="00D10842">
              <w:rPr>
                <w:rFonts w:ascii="Century Gothic" w:hAnsi="Century Gothic"/>
              </w:rPr>
              <w:t>/09/2</w:t>
            </w: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  <w:gridSpan w:val="3"/>
          </w:tcPr>
          <w:p w14:paraId="2C644EF3" w14:textId="77777777" w:rsidR="00D10842" w:rsidRPr="00D10842" w:rsidRDefault="000864E5" w:rsidP="00D10842">
            <w:pPr>
              <w:spacing w:after="160" w:line="259" w:lineRule="auto"/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</w:pPr>
            <w:hyperlink r:id="rId19" w:tgtFrame="_blank" w:history="1">
              <w:r w:rsidR="00D10842" w:rsidRPr="00D10842">
                <w:rPr>
                  <w:rFonts w:ascii="Century Gothic" w:eastAsia="Calibri" w:hAnsi="Century Gothic" w:cs="Open Sans"/>
                  <w:b/>
                  <w:bCs/>
                  <w:color w:val="00B050"/>
                  <w:sz w:val="20"/>
                  <w:szCs w:val="20"/>
                  <w:shd w:val="clear" w:color="auto" w:fill="FFFFFF"/>
                  <w:lang w:val="en-GB"/>
                </w:rPr>
                <w:t>Unit 2-2.1.1 Understanding the importance of nutrition</w:t>
              </w:r>
            </w:hyperlink>
          </w:p>
          <w:p w14:paraId="6497E751" w14:textId="77777777" w:rsidR="00D10842" w:rsidRPr="00D10842" w:rsidRDefault="00D10842" w:rsidP="00D10842">
            <w:pPr>
              <w:spacing w:after="160" w:line="259" w:lineRule="auto"/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>Unit 2-2.2.1 Factors affecting menu planning</w:t>
            </w:r>
          </w:p>
          <w:p w14:paraId="5B0BA653" w14:textId="77777777" w:rsidR="00D10842" w:rsidRPr="00D10842" w:rsidRDefault="00D10842" w:rsidP="00D10842">
            <w:pPr>
              <w:spacing w:after="160" w:line="259" w:lineRule="auto"/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>Unit 1-1.3.2 Food safety</w:t>
            </w:r>
          </w:p>
          <w:p w14:paraId="68F89B49" w14:textId="77777777" w:rsidR="00D10842" w:rsidRPr="00D10842" w:rsidRDefault="00D10842" w:rsidP="00D10842">
            <w:pPr>
              <w:spacing w:after="160" w:line="259" w:lineRule="auto"/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  <w:t>Unit 1-1.4.2 Symptoms and signs of food-induced of ill-health</w:t>
            </w:r>
          </w:p>
          <w:p w14:paraId="47D77F41" w14:textId="77777777" w:rsidR="00D10842" w:rsidRDefault="00D10842" w:rsidP="002B14D4">
            <w:pPr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  <w:b/>
              </w:rPr>
              <w:t>Deboning chicken</w:t>
            </w:r>
          </w:p>
          <w:p w14:paraId="2B44A1A9" w14:textId="3139B74E" w:rsidR="00EF6934" w:rsidRPr="00750647" w:rsidRDefault="00D10842" w:rsidP="002B14D4">
            <w:pPr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  <w:b/>
              </w:rPr>
              <w:t xml:space="preserve"> </w:t>
            </w:r>
            <w:r>
              <w:rPr>
                <w:rFonts w:ascii="Century Gothic" w:eastAsia="Calibri" w:hAnsi="Century Gothic" w:cs="Calibri"/>
              </w:rPr>
              <w:t>Own choice of dish to fit the brief</w:t>
            </w:r>
          </w:p>
        </w:tc>
        <w:tc>
          <w:tcPr>
            <w:tcW w:w="2340" w:type="dxa"/>
          </w:tcPr>
          <w:p w14:paraId="7DB8A905" w14:textId="77777777" w:rsidR="00EF6934" w:rsidRPr="00C27E61" w:rsidRDefault="00EF6934" w:rsidP="00EF6934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357A787E" w14:textId="77777777" w:rsidR="00A446C1" w:rsidRDefault="00EF6934" w:rsidP="00EF6934">
            <w:r>
              <w:rPr>
                <w:rFonts w:ascii="Century Gothic" w:eastAsia="Calibri" w:hAnsi="Century Gothic" w:cs="Times New Roman"/>
                <w:lang w:val="en-GB"/>
              </w:rPr>
              <w:t xml:space="preserve">Complete remaining coursework for unit 1 </w:t>
            </w:r>
            <w:hyperlink r:id="rId20" w:history="1">
              <w:r w:rsidR="00D10842"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  <w:p w14:paraId="18A0FD11" w14:textId="77777777" w:rsidR="00FC01BF" w:rsidRDefault="00FC01BF" w:rsidP="00EF6934"/>
          <w:p w14:paraId="02FA921C" w14:textId="731936F6" w:rsidR="00FC01BF" w:rsidRPr="00C27E61" w:rsidRDefault="000864E5" w:rsidP="00EF6934">
            <w:pPr>
              <w:rPr>
                <w:rFonts w:ascii="Century Gothic" w:eastAsia="Calibri" w:hAnsi="Century Gothic" w:cs="Calibri"/>
              </w:rPr>
            </w:pPr>
            <w:hyperlink r:id="rId21" w:history="1">
              <w:r w:rsidR="00FC01BF" w:rsidRPr="00FC01BF">
                <w:rPr>
                  <w:rStyle w:val="Hyperlink"/>
                  <w:rFonts w:ascii="Century Gothic" w:eastAsia="Calibri" w:hAnsi="Century Gothic" w:cs="Calibri"/>
                </w:rPr>
                <w:t>https://www.fulwoodacademy.co.uk/attachments/download.asp?file=935&amp;type=pdf</w:t>
              </w:r>
            </w:hyperlink>
          </w:p>
        </w:tc>
      </w:tr>
      <w:tr w:rsidR="00A446C1" w:rsidRPr="00C27E61" w14:paraId="4B29572B" w14:textId="77777777" w:rsidTr="00FC01BF">
        <w:tc>
          <w:tcPr>
            <w:tcW w:w="1065" w:type="dxa"/>
          </w:tcPr>
          <w:p w14:paraId="7AF580F7" w14:textId="002EEAAA" w:rsidR="00A446C1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</w:t>
            </w:r>
          </w:p>
        </w:tc>
        <w:tc>
          <w:tcPr>
            <w:tcW w:w="1340" w:type="dxa"/>
          </w:tcPr>
          <w:p w14:paraId="37616E81" w14:textId="0B496D68" w:rsidR="00A446C1" w:rsidRDefault="00D10842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</w:t>
            </w:r>
            <w:r w:rsidR="003A6C08">
              <w:rPr>
                <w:rFonts w:ascii="Century Gothic" w:hAnsi="Century Gothic"/>
              </w:rPr>
              <w:t>6</w:t>
            </w:r>
            <w:r>
              <w:rPr>
                <w:rFonts w:ascii="Century Gothic" w:hAnsi="Century Gothic"/>
              </w:rPr>
              <w:t>/10/2</w:t>
            </w:r>
            <w:r w:rsidR="003A6C08"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  <w:gridSpan w:val="3"/>
          </w:tcPr>
          <w:p w14:paraId="12ED5357" w14:textId="77777777" w:rsidR="00D10842" w:rsidRDefault="000864E5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</w:pPr>
            <w:hyperlink r:id="rId22" w:tgtFrame="_blank" w:history="1">
              <w:r w:rsidR="00D10842" w:rsidRPr="00D10842">
                <w:rPr>
                  <w:rFonts w:ascii="Century Gothic" w:eastAsia="Calibri" w:hAnsi="Century Gothic" w:cs="Open Sans"/>
                  <w:b/>
                  <w:bCs/>
                  <w:color w:val="00B050"/>
                  <w:sz w:val="20"/>
                  <w:szCs w:val="20"/>
                  <w:shd w:val="clear" w:color="auto" w:fill="FFFFFF"/>
                  <w:lang w:val="en-GB"/>
                </w:rPr>
                <w:t>Unit 2-2.1.1 Nutrition at different life stages &amp; special dietary needs</w:t>
              </w:r>
            </w:hyperlink>
          </w:p>
          <w:p w14:paraId="63139025" w14:textId="49C7D96F" w:rsid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>Unit 1-1.1.3 Working conditions in the hospitality and catering industry</w:t>
            </w:r>
          </w:p>
          <w:p w14:paraId="62BE3508" w14:textId="77777777" w:rsidR="0043034F" w:rsidRPr="0043034F" w:rsidRDefault="0043034F" w:rsidP="0043034F">
            <w:pPr>
              <w:spacing w:after="160" w:line="259" w:lineRule="auto"/>
              <w:rPr>
                <w:rFonts w:ascii="Century Gothic" w:eastAsia="Calibri" w:hAnsi="Century Gothic" w:cs="Times New Roman"/>
                <w:b/>
                <w:color w:val="0070C0"/>
                <w:lang w:val="en-GB"/>
              </w:rPr>
            </w:pPr>
            <w:r w:rsidRPr="0043034F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>Unit 1-1.1.2 Personal attributes, qualifications and experience</w:t>
            </w:r>
            <w:r w:rsidRPr="0043034F">
              <w:rPr>
                <w:rFonts w:ascii="Century Gothic" w:eastAsia="Calibri" w:hAnsi="Century Gothic" w:cs="Times New Roman"/>
                <w:b/>
                <w:color w:val="0070C0"/>
                <w:lang w:val="en-GB"/>
              </w:rPr>
              <w:t xml:space="preserve"> </w:t>
            </w:r>
          </w:p>
          <w:p w14:paraId="63CE368B" w14:textId="77777777" w:rsidR="00A446C1" w:rsidRDefault="00D10842" w:rsidP="00D10842">
            <w:pPr>
              <w:contextualSpacing/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  <w:b/>
              </w:rPr>
              <w:t xml:space="preserve">Fillet a fish </w:t>
            </w:r>
          </w:p>
          <w:p w14:paraId="2FD91E8F" w14:textId="790F5759" w:rsidR="00D10842" w:rsidRPr="00750647" w:rsidRDefault="00D10842" w:rsidP="00D10842">
            <w:pPr>
              <w:contextualSpacing/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</w:rPr>
              <w:t>Own choice of dish to fit the brief</w:t>
            </w:r>
          </w:p>
        </w:tc>
        <w:tc>
          <w:tcPr>
            <w:tcW w:w="2340" w:type="dxa"/>
          </w:tcPr>
          <w:p w14:paraId="1956F91F" w14:textId="77777777" w:rsidR="00EF6934" w:rsidRPr="00C27E61" w:rsidRDefault="00EF6934" w:rsidP="00EF6934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6AE2E129" w14:textId="77777777" w:rsidR="00A446C1" w:rsidRDefault="00EF6934" w:rsidP="00EF6934">
            <w:r>
              <w:rPr>
                <w:rFonts w:ascii="Century Gothic" w:eastAsia="Calibri" w:hAnsi="Century Gothic" w:cs="Times New Roman"/>
                <w:lang w:val="en-GB"/>
              </w:rPr>
              <w:t xml:space="preserve">Complete remaining coursework for unit 1 </w:t>
            </w:r>
            <w:hyperlink r:id="rId23" w:history="1">
              <w:r w:rsidR="00D10842"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  <w:p w14:paraId="11B1C2A1" w14:textId="77777777" w:rsidR="00FC01BF" w:rsidRDefault="00FC01BF" w:rsidP="00EF6934"/>
          <w:p w14:paraId="377629AB" w14:textId="6B844B7D" w:rsidR="00FC01BF" w:rsidRPr="00C27E61" w:rsidRDefault="000864E5" w:rsidP="00EF6934">
            <w:pPr>
              <w:rPr>
                <w:rFonts w:ascii="Century Gothic" w:eastAsia="Calibri" w:hAnsi="Century Gothic" w:cs="Calibri"/>
              </w:rPr>
            </w:pPr>
            <w:hyperlink r:id="rId24" w:history="1">
              <w:r w:rsidR="00FC01BF" w:rsidRPr="00FC01BF">
                <w:rPr>
                  <w:rStyle w:val="Hyperlink"/>
                  <w:rFonts w:ascii="Century Gothic" w:eastAsia="Calibri" w:hAnsi="Century Gothic" w:cs="Calibri"/>
                </w:rPr>
                <w:t>https://www.fulwoodacademy.co.uk/attachments/download.asp?file=935&amp;type=pdf</w:t>
              </w:r>
            </w:hyperlink>
          </w:p>
        </w:tc>
      </w:tr>
      <w:tr w:rsidR="00A446C1" w:rsidRPr="00C27E61" w14:paraId="52461D49" w14:textId="77777777" w:rsidTr="00FC01BF">
        <w:tc>
          <w:tcPr>
            <w:tcW w:w="1065" w:type="dxa"/>
          </w:tcPr>
          <w:p w14:paraId="45AA7F0D" w14:textId="7CFDDCCD" w:rsidR="00A446C1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</w:t>
            </w:r>
          </w:p>
        </w:tc>
        <w:tc>
          <w:tcPr>
            <w:tcW w:w="1340" w:type="dxa"/>
          </w:tcPr>
          <w:p w14:paraId="38D8DF3A" w14:textId="1C07F3EC" w:rsidR="00A446C1" w:rsidRDefault="004D1B13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  <w:r w:rsidR="003A6C08">
              <w:rPr>
                <w:rFonts w:ascii="Century Gothic" w:hAnsi="Century Gothic"/>
              </w:rPr>
              <w:t>3</w:t>
            </w:r>
            <w:r>
              <w:rPr>
                <w:rFonts w:ascii="Century Gothic" w:hAnsi="Century Gothic"/>
              </w:rPr>
              <w:t>/10/2</w:t>
            </w:r>
            <w:r w:rsidR="003A6C08"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  <w:gridSpan w:val="3"/>
          </w:tcPr>
          <w:p w14:paraId="48875E36" w14:textId="77777777" w:rsid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2-2.1.2 How cooking methods can impact on nutritional value</w:t>
            </w:r>
          </w:p>
          <w:p w14:paraId="19718D90" w14:textId="7B7EBF8C" w:rsidR="00D10842" w:rsidRP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>Unit 2- 2.2.2 How to plan production</w:t>
            </w:r>
          </w:p>
          <w:p w14:paraId="4184A9C4" w14:textId="77777777" w:rsidR="00D10842" w:rsidRP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</w:p>
          <w:p w14:paraId="27266662" w14:textId="77777777" w:rsid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  <w:t>Unit 1-1.2.2 Customer requirements</w:t>
            </w:r>
            <w:r w:rsidRPr="00D10842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 xml:space="preserve"> </w:t>
            </w:r>
          </w:p>
          <w:p w14:paraId="66CD86A3" w14:textId="77777777" w:rsidR="0043034F" w:rsidRDefault="0043034F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</w:p>
          <w:p w14:paraId="75B3034A" w14:textId="77777777" w:rsidR="0043034F" w:rsidRPr="0043034F" w:rsidRDefault="0043034F" w:rsidP="0043034F">
            <w:pPr>
              <w:spacing w:after="160" w:line="259" w:lineRule="auto"/>
              <w:rPr>
                <w:rFonts w:ascii="Century Gothic" w:eastAsia="Calibri" w:hAnsi="Century Gothic" w:cs="Times New Roman"/>
                <w:b/>
                <w:color w:val="0070C0"/>
                <w:lang w:val="en-GB"/>
              </w:rPr>
            </w:pPr>
            <w:r w:rsidRPr="0043034F">
              <w:rPr>
                <w:rFonts w:ascii="Century Gothic" w:eastAsia="Calibri" w:hAnsi="Century Gothic" w:cs="Times New Roman"/>
                <w:b/>
                <w:color w:val="0070C0"/>
                <w:lang w:val="en-GB"/>
              </w:rPr>
              <w:t>Unit 1-1.2.1 The operation of the kitchen: Equipment</w:t>
            </w:r>
          </w:p>
          <w:p w14:paraId="6F92132F" w14:textId="77777777" w:rsidR="0043034F" w:rsidRPr="0043034F" w:rsidRDefault="0043034F" w:rsidP="0043034F">
            <w:pPr>
              <w:spacing w:after="160" w:line="259" w:lineRule="auto"/>
              <w:rPr>
                <w:rFonts w:ascii="Open Sans" w:eastAsia="Times New Roman" w:hAnsi="Open Sans" w:cs="Open Sans"/>
                <w:b/>
                <w:bCs/>
                <w:color w:val="0070C0"/>
                <w:sz w:val="20"/>
                <w:szCs w:val="20"/>
                <w:lang w:val="en-GB" w:eastAsia="en-GB"/>
              </w:rPr>
            </w:pPr>
            <w:r w:rsidRPr="0043034F">
              <w:rPr>
                <w:rFonts w:ascii="Open Sans" w:eastAsia="Times New Roman" w:hAnsi="Open Sans" w:cs="Open Sans"/>
                <w:b/>
                <w:bCs/>
                <w:color w:val="0070C0"/>
                <w:sz w:val="20"/>
                <w:szCs w:val="20"/>
                <w:lang w:val="en-GB" w:eastAsia="en-GB"/>
              </w:rPr>
              <w:t xml:space="preserve"> Unit 1-1.4.1 Hospitality and catering and the law</w:t>
            </w:r>
          </w:p>
          <w:p w14:paraId="22CBC867" w14:textId="77777777" w:rsidR="00D10842" w:rsidRP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</w:p>
          <w:p w14:paraId="568CA89E" w14:textId="6459C9D9" w:rsidR="007D2D67" w:rsidRDefault="007D2D67" w:rsidP="00EF6934">
            <w:pPr>
              <w:contextualSpacing/>
              <w:rPr>
                <w:rFonts w:ascii="Century Gothic" w:hAnsi="Century Gothic" w:cs="Calibri"/>
                <w:b/>
                <w:bCs/>
                <w:sz w:val="24"/>
                <w:szCs w:val="24"/>
              </w:rPr>
            </w:pPr>
          </w:p>
          <w:p w14:paraId="72F8952D" w14:textId="3DA30ADD" w:rsidR="007D2D67" w:rsidRPr="007D2D67" w:rsidRDefault="003A6C08" w:rsidP="00EF6934">
            <w:pPr>
              <w:contextualSpacing/>
              <w:rPr>
                <w:rFonts w:ascii="Century Gothic" w:eastAsia="Calibri" w:hAnsi="Century Gothic" w:cs="Calibri"/>
                <w:b/>
                <w:bCs/>
              </w:rPr>
            </w:pPr>
            <w:r>
              <w:rPr>
                <w:rFonts w:ascii="Century Gothic" w:eastAsia="Calibri" w:hAnsi="Century Gothic" w:cs="Calibri"/>
              </w:rPr>
              <w:lastRenderedPageBreak/>
              <w:t>Plan and prepare a mock dish for preparation for unit 2</w:t>
            </w:r>
          </w:p>
        </w:tc>
        <w:tc>
          <w:tcPr>
            <w:tcW w:w="2340" w:type="dxa"/>
          </w:tcPr>
          <w:p w14:paraId="4BB11DD7" w14:textId="77777777" w:rsidR="007D2D67" w:rsidRPr="00C27E61" w:rsidRDefault="007D2D67" w:rsidP="007D2D67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lastRenderedPageBreak/>
              <w:t>Ingredients and method of the recipe</w:t>
            </w:r>
          </w:p>
          <w:p w14:paraId="5BDE77AC" w14:textId="57115903" w:rsidR="008E3489" w:rsidRDefault="007D2D67" w:rsidP="008E3489">
            <w:r>
              <w:rPr>
                <w:rFonts w:ascii="Century Gothic" w:eastAsia="Calibri" w:hAnsi="Century Gothic" w:cs="Times New Roman"/>
                <w:lang w:val="en-GB"/>
              </w:rPr>
              <w:t xml:space="preserve">Complete remaining coursework for unit 1 </w:t>
            </w:r>
            <w:hyperlink r:id="rId25" w:history="1">
              <w:r w:rsidR="00D10842"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  <w:p w14:paraId="602FC42F" w14:textId="77777777" w:rsidR="00FC01BF" w:rsidRDefault="00FC01BF" w:rsidP="008E3489"/>
          <w:p w14:paraId="6DA41614" w14:textId="4AEFEDA8" w:rsidR="00FC01BF" w:rsidRPr="00C27E61" w:rsidRDefault="000864E5" w:rsidP="008E3489">
            <w:pPr>
              <w:rPr>
                <w:rFonts w:ascii="Century Gothic" w:eastAsia="Calibri" w:hAnsi="Century Gothic" w:cs="Calibri"/>
              </w:rPr>
            </w:pPr>
            <w:hyperlink r:id="rId26" w:history="1">
              <w:r w:rsidR="00FC01BF" w:rsidRPr="00FC01BF">
                <w:rPr>
                  <w:rStyle w:val="Hyperlink"/>
                  <w:rFonts w:ascii="Century Gothic" w:eastAsia="Calibri" w:hAnsi="Century Gothic" w:cs="Calibri"/>
                </w:rPr>
                <w:t>https://www.fulwoodacademy.co.uk/attachments/download.asp?file=935&amp;type=pdf</w:t>
              </w:r>
            </w:hyperlink>
          </w:p>
          <w:p w14:paraId="457FC8C6" w14:textId="26F86807" w:rsidR="006362F0" w:rsidRPr="00C27E61" w:rsidRDefault="006362F0" w:rsidP="009F118B">
            <w:pPr>
              <w:rPr>
                <w:rFonts w:ascii="Century Gothic" w:eastAsia="Calibri" w:hAnsi="Century Gothic" w:cs="Calibri"/>
              </w:rPr>
            </w:pPr>
          </w:p>
        </w:tc>
      </w:tr>
      <w:tr w:rsidR="00A446C1" w:rsidRPr="00C27E61" w14:paraId="366459CE" w14:textId="77777777" w:rsidTr="00FC01BF">
        <w:tc>
          <w:tcPr>
            <w:tcW w:w="1065" w:type="dxa"/>
          </w:tcPr>
          <w:p w14:paraId="156F8217" w14:textId="64C46A9B" w:rsidR="00A446C1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8</w:t>
            </w:r>
          </w:p>
        </w:tc>
        <w:tc>
          <w:tcPr>
            <w:tcW w:w="1340" w:type="dxa"/>
          </w:tcPr>
          <w:p w14:paraId="71DE6273" w14:textId="6D20808F" w:rsidR="00A446C1" w:rsidRDefault="004D1B13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  <w:r w:rsidR="003A6C08">
              <w:rPr>
                <w:rFonts w:ascii="Century Gothic" w:hAnsi="Century Gothic"/>
              </w:rPr>
              <w:t>0</w:t>
            </w:r>
            <w:r>
              <w:rPr>
                <w:rFonts w:ascii="Century Gothic" w:hAnsi="Century Gothic"/>
              </w:rPr>
              <w:t>/10/2</w:t>
            </w:r>
            <w:r w:rsidR="003A6C08"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  <w:gridSpan w:val="3"/>
          </w:tcPr>
          <w:p w14:paraId="3FD981B4" w14:textId="77777777" w:rsidR="00D10842" w:rsidRP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>Unit 2- 2.2.2 How to plan production</w:t>
            </w:r>
          </w:p>
          <w:p w14:paraId="1C58BEDD" w14:textId="77777777" w:rsidR="00D10842" w:rsidRPr="0043034F" w:rsidRDefault="00D10842" w:rsidP="0043034F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>Unit 1-1.3.2 Food safety</w:t>
            </w:r>
          </w:p>
          <w:p w14:paraId="09186334" w14:textId="77777777" w:rsidR="0043034F" w:rsidRPr="0043034F" w:rsidRDefault="0043034F" w:rsidP="0043034F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  <w:r w:rsidRPr="0043034F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>Unit 1-1.1.4 Positive and negative uses of media</w:t>
            </w:r>
          </w:p>
          <w:p w14:paraId="07A271D9" w14:textId="77777777" w:rsidR="0043034F" w:rsidRPr="0043034F" w:rsidRDefault="0043034F" w:rsidP="0043034F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  <w:r w:rsidRPr="0043034F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>Unit 1-1.2.1 The operation of the kitchen</w:t>
            </w:r>
          </w:p>
          <w:p w14:paraId="58A33AEC" w14:textId="77777777" w:rsidR="0043034F" w:rsidRPr="0043034F" w:rsidRDefault="0043034F" w:rsidP="0043034F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</w:p>
          <w:p w14:paraId="7B73DB85" w14:textId="13E37DC4" w:rsidR="00A446C1" w:rsidRPr="00750647" w:rsidRDefault="003A6C08" w:rsidP="003A6C08">
            <w:pPr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  <w:b/>
              </w:rPr>
              <w:t>Continue with production plan mock</w:t>
            </w:r>
          </w:p>
        </w:tc>
        <w:tc>
          <w:tcPr>
            <w:tcW w:w="2340" w:type="dxa"/>
          </w:tcPr>
          <w:p w14:paraId="091D2237" w14:textId="77777777" w:rsidR="007D2D67" w:rsidRPr="00C27E61" w:rsidRDefault="007D2D67" w:rsidP="007D2D67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25A990BD" w14:textId="77777777" w:rsidR="00A446C1" w:rsidRDefault="007D2D67" w:rsidP="007D2D67">
            <w:r>
              <w:rPr>
                <w:rFonts w:ascii="Century Gothic" w:eastAsia="Calibri" w:hAnsi="Century Gothic" w:cs="Times New Roman"/>
                <w:lang w:val="en-GB"/>
              </w:rPr>
              <w:t>Complete remaining coursework for unit 1</w:t>
            </w:r>
            <w:hyperlink r:id="rId27" w:history="1">
              <w:r w:rsidR="00D10842"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  <w:p w14:paraId="43D0518C" w14:textId="77777777" w:rsidR="00FC01BF" w:rsidRDefault="00FC01BF" w:rsidP="007D2D67"/>
          <w:p w14:paraId="26B9865D" w14:textId="77201EC4" w:rsidR="00FC01BF" w:rsidRPr="00C27E61" w:rsidRDefault="000864E5" w:rsidP="007D2D67">
            <w:pPr>
              <w:rPr>
                <w:rFonts w:ascii="Century Gothic" w:eastAsia="Calibri" w:hAnsi="Century Gothic" w:cs="Calibri"/>
              </w:rPr>
            </w:pPr>
            <w:hyperlink r:id="rId28" w:history="1">
              <w:r w:rsidR="00FC01BF" w:rsidRPr="00FC01BF">
                <w:rPr>
                  <w:rStyle w:val="Hyperlink"/>
                  <w:rFonts w:ascii="Century Gothic" w:eastAsia="Calibri" w:hAnsi="Century Gothic" w:cs="Calibri"/>
                </w:rPr>
                <w:t>https://www.fulwoodacademy.co.uk/attachments/download.asp?file=935&amp;type=pdf</w:t>
              </w:r>
            </w:hyperlink>
          </w:p>
        </w:tc>
      </w:tr>
      <w:tr w:rsidR="00A446C1" w:rsidRPr="00C27E61" w14:paraId="1E29B4F3" w14:textId="77777777" w:rsidTr="00FC01BF">
        <w:tc>
          <w:tcPr>
            <w:tcW w:w="1065" w:type="dxa"/>
          </w:tcPr>
          <w:p w14:paraId="0C54F066" w14:textId="5AD646D6" w:rsidR="00A446C1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</w:t>
            </w:r>
          </w:p>
        </w:tc>
        <w:tc>
          <w:tcPr>
            <w:tcW w:w="1340" w:type="dxa"/>
          </w:tcPr>
          <w:p w14:paraId="31971EBF" w14:textId="4C00AEE2" w:rsidR="00A446C1" w:rsidRDefault="003A6C08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  <w:r w:rsidR="004D1B13">
              <w:rPr>
                <w:rFonts w:ascii="Century Gothic" w:hAnsi="Century Gothic"/>
              </w:rPr>
              <w:t>/1</w:t>
            </w:r>
            <w:r>
              <w:rPr>
                <w:rFonts w:ascii="Century Gothic" w:hAnsi="Century Gothic"/>
              </w:rPr>
              <w:t>1</w:t>
            </w:r>
            <w:r w:rsidR="004D1B13">
              <w:rPr>
                <w:rFonts w:ascii="Century Gothic" w:hAnsi="Century Gothic"/>
              </w:rPr>
              <w:t>/2</w:t>
            </w: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  <w:gridSpan w:val="3"/>
          </w:tcPr>
          <w:p w14:paraId="530A6FD7" w14:textId="77777777" w:rsid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>Unit 2-2.3.1 Practical skills and techniques</w:t>
            </w:r>
          </w:p>
          <w:p w14:paraId="45FB6E31" w14:textId="77777777" w:rsidR="00D10842" w:rsidRP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4472C4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4472C4"/>
                <w:sz w:val="20"/>
                <w:szCs w:val="20"/>
                <w:lang w:val="en-GB"/>
              </w:rPr>
              <w:t>Unit 1-1.3.1 Health and safety in hospitality and catering provisions</w:t>
            </w:r>
          </w:p>
          <w:p w14:paraId="6D67E650" w14:textId="77777777" w:rsidR="00D10842" w:rsidRPr="00D10842" w:rsidRDefault="00D10842" w:rsidP="00D10842">
            <w:pPr>
              <w:spacing w:after="160" w:line="259" w:lineRule="auto"/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</w:p>
          <w:p w14:paraId="0D8346E1" w14:textId="42AC4FAF" w:rsidR="00A446C1" w:rsidRPr="00750647" w:rsidRDefault="003A6C08" w:rsidP="002B14D4">
            <w:pPr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</w:rPr>
              <w:t>Revision for Mock exams AP1</w:t>
            </w:r>
          </w:p>
        </w:tc>
        <w:tc>
          <w:tcPr>
            <w:tcW w:w="2340" w:type="dxa"/>
          </w:tcPr>
          <w:p w14:paraId="179600DE" w14:textId="77777777" w:rsidR="007D2D67" w:rsidRPr="00C27E61" w:rsidRDefault="007D2D67" w:rsidP="007D2D67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422221BD" w14:textId="60F866B4" w:rsidR="008E3489" w:rsidRPr="00C27E61" w:rsidRDefault="007D2D67" w:rsidP="008E3489">
            <w:pPr>
              <w:rPr>
                <w:rFonts w:ascii="Century Gothic" w:eastAsia="Calibri" w:hAnsi="Century Gothic" w:cs="Calibri"/>
              </w:rPr>
            </w:pPr>
            <w:r>
              <w:rPr>
                <w:rFonts w:ascii="Century Gothic" w:eastAsia="Calibri" w:hAnsi="Century Gothic" w:cs="Times New Roman"/>
                <w:lang w:val="en-GB"/>
              </w:rPr>
              <w:t xml:space="preserve">Complete remaining coursework for unit 1 </w:t>
            </w:r>
          </w:p>
          <w:p w14:paraId="5C22B900" w14:textId="77777777" w:rsidR="006362F0" w:rsidRDefault="000864E5" w:rsidP="007D2D67">
            <w:hyperlink r:id="rId29" w:history="1">
              <w:r w:rsidR="00D10842"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  <w:p w14:paraId="5AAEFFB4" w14:textId="77777777" w:rsidR="00FC01BF" w:rsidRDefault="00FC01BF" w:rsidP="007D2D67"/>
          <w:p w14:paraId="0042CFC7" w14:textId="06948392" w:rsidR="00FC01BF" w:rsidRPr="00C27E61" w:rsidRDefault="000864E5" w:rsidP="007D2D67">
            <w:pPr>
              <w:rPr>
                <w:rFonts w:ascii="Century Gothic" w:eastAsia="Calibri" w:hAnsi="Century Gothic" w:cs="Calibri"/>
              </w:rPr>
            </w:pPr>
            <w:hyperlink r:id="rId30" w:history="1">
              <w:r w:rsidR="00FC01BF" w:rsidRPr="00FC01BF">
                <w:rPr>
                  <w:rStyle w:val="Hyperlink"/>
                  <w:rFonts w:ascii="Century Gothic" w:eastAsia="Calibri" w:hAnsi="Century Gothic" w:cs="Calibri"/>
                </w:rPr>
                <w:t>https://www.fulwoodacademy.co.uk/attachments/download.asp?file=935&amp;type=pdf</w:t>
              </w:r>
            </w:hyperlink>
          </w:p>
        </w:tc>
      </w:tr>
      <w:tr w:rsidR="00A446C1" w:rsidRPr="00C27E61" w14:paraId="28F49815" w14:textId="77777777" w:rsidTr="00FC01BF">
        <w:tc>
          <w:tcPr>
            <w:tcW w:w="1065" w:type="dxa"/>
          </w:tcPr>
          <w:p w14:paraId="30F5E867" w14:textId="611E9D13" w:rsidR="00A446C1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</w:t>
            </w:r>
          </w:p>
        </w:tc>
        <w:tc>
          <w:tcPr>
            <w:tcW w:w="1340" w:type="dxa"/>
          </w:tcPr>
          <w:p w14:paraId="64E175FB" w14:textId="50122021" w:rsidR="00A446C1" w:rsidRDefault="003A6C08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</w:t>
            </w:r>
            <w:r w:rsidR="004D1B13">
              <w:rPr>
                <w:rFonts w:ascii="Century Gothic" w:hAnsi="Century Gothic"/>
              </w:rPr>
              <w:t>/11/2</w:t>
            </w: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  <w:gridSpan w:val="3"/>
          </w:tcPr>
          <w:p w14:paraId="415AEE0D" w14:textId="77777777" w:rsidR="00D10842" w:rsidRP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2-2.3.2 Presentation techniques</w:t>
            </w:r>
          </w:p>
          <w:p w14:paraId="586B30BA" w14:textId="77777777" w:rsidR="00D10842" w:rsidRP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4472C4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4472C4"/>
                <w:sz w:val="20"/>
                <w:szCs w:val="20"/>
                <w:lang w:val="en-GB"/>
              </w:rPr>
              <w:t>Unit 1-1.2.3 Hospitality and catering provision to meet specific requirements</w:t>
            </w:r>
          </w:p>
          <w:p w14:paraId="791E4BD0" w14:textId="77777777" w:rsidR="00D10842" w:rsidRDefault="00D10842" w:rsidP="00D10842">
            <w:pPr>
              <w:rPr>
                <w:rFonts w:ascii="Century Gothic" w:eastAsia="Calibri" w:hAnsi="Century Gothic" w:cs="Calibri"/>
              </w:rPr>
            </w:pPr>
          </w:p>
          <w:p w14:paraId="387811B9" w14:textId="626783A7" w:rsidR="009E27EA" w:rsidRPr="00750647" w:rsidRDefault="009E27EA" w:rsidP="00D10842">
            <w:pPr>
              <w:rPr>
                <w:rFonts w:ascii="Century Gothic" w:eastAsia="Calibri" w:hAnsi="Century Gothic" w:cs="Calibri"/>
                <w:b/>
              </w:rPr>
            </w:pPr>
          </w:p>
        </w:tc>
        <w:tc>
          <w:tcPr>
            <w:tcW w:w="2340" w:type="dxa"/>
          </w:tcPr>
          <w:p w14:paraId="0F2A0302" w14:textId="77777777" w:rsidR="007D2D67" w:rsidRPr="00C27E61" w:rsidRDefault="007D2D67" w:rsidP="007D2D67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390AB68E" w14:textId="77777777" w:rsidR="00A446C1" w:rsidRDefault="007D2D67" w:rsidP="007D2D67">
            <w:r>
              <w:rPr>
                <w:rFonts w:ascii="Century Gothic" w:eastAsia="Calibri" w:hAnsi="Century Gothic" w:cs="Times New Roman"/>
                <w:lang w:val="en-GB"/>
              </w:rPr>
              <w:t xml:space="preserve">Complete remaining coursework for unit 1 </w:t>
            </w:r>
            <w:hyperlink r:id="rId31" w:history="1">
              <w:r w:rsidR="00D10842" w:rsidRPr="008E3489">
                <w:rPr>
                  <w:rStyle w:val="Hyperlink"/>
                </w:rPr>
                <w:t>https://www.fulwooda</w:t>
              </w:r>
              <w:r w:rsidR="00D10842" w:rsidRPr="008E3489">
                <w:rPr>
                  <w:rStyle w:val="Hyperlink"/>
                </w:rPr>
                <w:lastRenderedPageBreak/>
                <w:t>cademy.co.uk/attachments/download.asp?file=934&amp;type=pdf</w:t>
              </w:r>
            </w:hyperlink>
          </w:p>
          <w:p w14:paraId="03584877" w14:textId="77777777" w:rsidR="00FC01BF" w:rsidRDefault="00FC01BF" w:rsidP="007D2D67"/>
          <w:p w14:paraId="714CC37D" w14:textId="6CE09CEC" w:rsidR="00FC01BF" w:rsidRPr="00C27E61" w:rsidRDefault="000864E5" w:rsidP="007D2D67">
            <w:pPr>
              <w:rPr>
                <w:rFonts w:ascii="Century Gothic" w:eastAsia="Calibri" w:hAnsi="Century Gothic" w:cs="Calibri"/>
              </w:rPr>
            </w:pPr>
            <w:hyperlink r:id="rId32" w:history="1">
              <w:r w:rsidR="00FC01BF" w:rsidRPr="00FC01BF">
                <w:rPr>
                  <w:rStyle w:val="Hyperlink"/>
                  <w:rFonts w:ascii="Century Gothic" w:eastAsia="Calibri" w:hAnsi="Century Gothic" w:cs="Calibri"/>
                </w:rPr>
                <w:t>https://www.fulwoodacademy.co.uk/attachments/download.asp?file=935&amp;type=pdf</w:t>
              </w:r>
            </w:hyperlink>
          </w:p>
        </w:tc>
      </w:tr>
      <w:tr w:rsidR="00A446C1" w:rsidRPr="00C27E61" w14:paraId="11DA85F1" w14:textId="77777777" w:rsidTr="00FC01BF">
        <w:tc>
          <w:tcPr>
            <w:tcW w:w="1065" w:type="dxa"/>
          </w:tcPr>
          <w:p w14:paraId="4277163B" w14:textId="7634DABB" w:rsidR="00A446C1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11</w:t>
            </w:r>
          </w:p>
        </w:tc>
        <w:tc>
          <w:tcPr>
            <w:tcW w:w="1340" w:type="dxa"/>
          </w:tcPr>
          <w:p w14:paraId="6D9CC05B" w14:textId="02B2A9A6" w:rsidR="00A446C1" w:rsidRDefault="004D1B13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18/11/2</w:t>
            </w:r>
            <w:r w:rsidR="003A6C08"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  <w:gridSpan w:val="3"/>
          </w:tcPr>
          <w:p w14:paraId="02C66158" w14:textId="77777777" w:rsidR="00D10842" w:rsidRP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2-2.3.3 Food safety practices</w:t>
            </w: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  <w:t xml:space="preserve"> </w:t>
            </w:r>
          </w:p>
          <w:p w14:paraId="0F9118A8" w14:textId="77777777" w:rsid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2-2.4.1 Reviewing of dishes</w:t>
            </w: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  <w:t xml:space="preserve"> </w:t>
            </w:r>
          </w:p>
          <w:p w14:paraId="6AB2C5F0" w14:textId="77777777" w:rsidR="00D10842" w:rsidRP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>Unit 1-1.4.1 Food related causes of ill health</w:t>
            </w:r>
            <w:r w:rsidRPr="00D10842"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  <w:t xml:space="preserve"> </w:t>
            </w:r>
          </w:p>
          <w:p w14:paraId="22FC1518" w14:textId="77777777" w:rsidR="00D10842" w:rsidRP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</w:pPr>
          </w:p>
          <w:p w14:paraId="35D9E22B" w14:textId="77777777" w:rsidR="00D10842" w:rsidRDefault="00D10842" w:rsidP="00D10842">
            <w:pPr>
              <w:contextualSpacing/>
              <w:rPr>
                <w:rFonts w:ascii="Century Gothic" w:eastAsia="Calibri" w:hAnsi="Century Gothic" w:cs="Calibri"/>
              </w:rPr>
            </w:pPr>
          </w:p>
          <w:p w14:paraId="318C449E" w14:textId="78BAF445" w:rsidR="00D10842" w:rsidRPr="00750647" w:rsidRDefault="003A6C08" w:rsidP="003A6C08">
            <w:pPr>
              <w:contextualSpacing/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</w:rPr>
              <w:t>Continue with revision</w:t>
            </w:r>
          </w:p>
        </w:tc>
        <w:tc>
          <w:tcPr>
            <w:tcW w:w="2340" w:type="dxa"/>
          </w:tcPr>
          <w:p w14:paraId="0828DEBC" w14:textId="77777777" w:rsidR="007D2D67" w:rsidRPr="00C27E61" w:rsidRDefault="007D2D67" w:rsidP="007D2D67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3198C87B" w14:textId="038DEB85" w:rsidR="008E3489" w:rsidRDefault="007D2D67" w:rsidP="008E3489">
            <w:r>
              <w:rPr>
                <w:rFonts w:ascii="Century Gothic" w:eastAsia="Calibri" w:hAnsi="Century Gothic" w:cs="Times New Roman"/>
                <w:lang w:val="en-GB"/>
              </w:rPr>
              <w:t xml:space="preserve">Complete remaining coursework for unit 1 </w:t>
            </w:r>
            <w:hyperlink r:id="rId33" w:history="1">
              <w:r w:rsidR="00D10842"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  <w:p w14:paraId="0EDE8043" w14:textId="77777777" w:rsidR="00FC01BF" w:rsidRPr="00C27E61" w:rsidRDefault="00FC01BF" w:rsidP="008E3489">
            <w:pPr>
              <w:rPr>
                <w:rFonts w:ascii="Century Gothic" w:eastAsia="Calibri" w:hAnsi="Century Gothic" w:cs="Calibri"/>
              </w:rPr>
            </w:pPr>
          </w:p>
          <w:p w14:paraId="6D31280E" w14:textId="2A4C118D" w:rsidR="006362F0" w:rsidRPr="00C27E61" w:rsidRDefault="000864E5" w:rsidP="007D2D67">
            <w:pPr>
              <w:rPr>
                <w:rFonts w:ascii="Century Gothic" w:eastAsia="Calibri" w:hAnsi="Century Gothic" w:cs="Calibri"/>
              </w:rPr>
            </w:pPr>
            <w:hyperlink r:id="rId34" w:history="1">
              <w:r w:rsidR="00FC01BF" w:rsidRPr="00FC01BF">
                <w:rPr>
                  <w:rStyle w:val="Hyperlink"/>
                  <w:rFonts w:ascii="Century Gothic" w:eastAsia="Calibri" w:hAnsi="Century Gothic" w:cs="Calibri"/>
                </w:rPr>
                <w:t>https://www.fulwoodacademy.co.uk/attachments/download.asp?file=935&amp;type=pdf</w:t>
              </w:r>
            </w:hyperlink>
          </w:p>
        </w:tc>
      </w:tr>
      <w:tr w:rsidR="00A446C1" w:rsidRPr="00C27E61" w14:paraId="28C4A31D" w14:textId="77777777" w:rsidTr="00FC01BF">
        <w:tc>
          <w:tcPr>
            <w:tcW w:w="1065" w:type="dxa"/>
          </w:tcPr>
          <w:p w14:paraId="3FA45183" w14:textId="30508FB9" w:rsidR="00A446C1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</w:t>
            </w:r>
          </w:p>
        </w:tc>
        <w:tc>
          <w:tcPr>
            <w:tcW w:w="1340" w:type="dxa"/>
          </w:tcPr>
          <w:p w14:paraId="1DD7E775" w14:textId="35D13DBC" w:rsidR="00A446C1" w:rsidRDefault="004D1B13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  <w:r w:rsidR="003A6C08">
              <w:rPr>
                <w:rFonts w:ascii="Century Gothic" w:hAnsi="Century Gothic"/>
              </w:rPr>
              <w:t>4</w:t>
            </w:r>
            <w:r>
              <w:rPr>
                <w:rFonts w:ascii="Century Gothic" w:hAnsi="Century Gothic"/>
              </w:rPr>
              <w:t>/11/2</w:t>
            </w:r>
            <w:r w:rsidR="003A6C08"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  <w:gridSpan w:val="3"/>
          </w:tcPr>
          <w:p w14:paraId="496AB74E" w14:textId="77777777" w:rsidR="00D10842" w:rsidRP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>Unit 2- 2.2.2 How to plan production</w:t>
            </w:r>
          </w:p>
          <w:p w14:paraId="1E06F4EB" w14:textId="77777777" w:rsidR="00D10842" w:rsidRP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>Unit 2-2.3.1 Practical skills and techniques</w:t>
            </w:r>
          </w:p>
          <w:p w14:paraId="0BEE9D16" w14:textId="77777777" w:rsidR="00D10842" w:rsidRP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2-2.3.2 Presentation techniques</w:t>
            </w:r>
          </w:p>
          <w:p w14:paraId="48996A8B" w14:textId="77777777" w:rsid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</w:pPr>
          </w:p>
          <w:p w14:paraId="28290DD7" w14:textId="199D93E9" w:rsid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  <w:t>Unit 1-1.4.3 Preventative control measures of food-induced of ill-healt</w:t>
            </w:r>
            <w:r w:rsidR="00FC01BF"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  <w:t>h</w:t>
            </w:r>
          </w:p>
          <w:p w14:paraId="2D2DDB22" w14:textId="77777777" w:rsidR="00FC01BF" w:rsidRPr="00D10842" w:rsidRDefault="00FC01BF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</w:pPr>
          </w:p>
          <w:p w14:paraId="533C6863" w14:textId="77777777" w:rsidR="00FC01BF" w:rsidRPr="00FC01BF" w:rsidRDefault="00FC01BF" w:rsidP="00FC01BF">
            <w:pPr>
              <w:spacing w:after="160" w:line="259" w:lineRule="auto"/>
              <w:rPr>
                <w:rFonts w:ascii="Open Sans" w:eastAsia="Times New Roman" w:hAnsi="Open Sans" w:cs="Open Sans"/>
                <w:b/>
                <w:bCs/>
                <w:color w:val="0070C0"/>
                <w:sz w:val="20"/>
                <w:szCs w:val="20"/>
                <w:lang w:val="en-GB" w:eastAsia="en-GB"/>
              </w:rPr>
            </w:pPr>
            <w:r w:rsidRPr="00FC01BF">
              <w:rPr>
                <w:rFonts w:ascii="Open Sans" w:eastAsia="Times New Roman" w:hAnsi="Open Sans" w:cs="Open Sans"/>
                <w:b/>
                <w:bCs/>
                <w:color w:val="0070C0"/>
                <w:sz w:val="20"/>
                <w:szCs w:val="20"/>
                <w:lang w:val="en-GB" w:eastAsia="en-GB"/>
              </w:rPr>
              <w:t>Unit 1-1.4.3 Preventative control measures of food-induced of ill-health</w:t>
            </w:r>
          </w:p>
          <w:p w14:paraId="4F7D9147" w14:textId="77777777" w:rsidR="00FC01BF" w:rsidRPr="00FC01BF" w:rsidRDefault="00FC01BF" w:rsidP="00FC01BF">
            <w:pPr>
              <w:shd w:val="clear" w:color="auto" w:fill="FFFFFF"/>
              <w:spacing w:after="160" w:line="259" w:lineRule="auto"/>
              <w:rPr>
                <w:rFonts w:ascii="Open Sans" w:eastAsia="Times New Roman" w:hAnsi="Open Sans" w:cs="Open Sans"/>
                <w:b/>
                <w:bCs/>
                <w:color w:val="0070C0"/>
                <w:sz w:val="20"/>
                <w:szCs w:val="20"/>
                <w:lang w:val="en-GB" w:eastAsia="en-GB"/>
              </w:rPr>
            </w:pPr>
            <w:r w:rsidRPr="00FC01BF">
              <w:rPr>
                <w:rFonts w:ascii="Open Sans" w:eastAsia="Times New Roman" w:hAnsi="Open Sans" w:cs="Open Sans"/>
                <w:b/>
                <w:bCs/>
                <w:color w:val="0070C0"/>
                <w:sz w:val="20"/>
                <w:szCs w:val="20"/>
                <w:lang w:val="en-GB" w:eastAsia="en-GB"/>
              </w:rPr>
              <w:t>Unit 1-1.4.4 The Environmental Health Officer</w:t>
            </w:r>
          </w:p>
          <w:p w14:paraId="1F3B3F8A" w14:textId="77777777" w:rsidR="00FC01BF" w:rsidRPr="00FC01BF" w:rsidRDefault="00FC01BF" w:rsidP="00FC01BF">
            <w:pPr>
              <w:shd w:val="clear" w:color="auto" w:fill="FFFFFF"/>
              <w:spacing w:after="160" w:line="259" w:lineRule="auto"/>
              <w:rPr>
                <w:rFonts w:ascii="Open Sans" w:eastAsia="Times New Roman" w:hAnsi="Open Sans" w:cs="Open Sans"/>
                <w:b/>
                <w:bCs/>
                <w:color w:val="0070C0"/>
                <w:sz w:val="20"/>
                <w:szCs w:val="20"/>
                <w:lang w:val="en-GB" w:eastAsia="en-GB"/>
              </w:rPr>
            </w:pPr>
            <w:r w:rsidRPr="00FC01BF">
              <w:rPr>
                <w:rFonts w:ascii="Open Sans" w:eastAsia="Times New Roman" w:hAnsi="Open Sans" w:cs="Open Sans"/>
                <w:b/>
                <w:bCs/>
                <w:color w:val="0070C0"/>
                <w:sz w:val="20"/>
                <w:szCs w:val="20"/>
                <w:lang w:val="en-GB" w:eastAsia="en-GB"/>
              </w:rPr>
              <w:t xml:space="preserve">Revision </w:t>
            </w:r>
          </w:p>
          <w:p w14:paraId="3248A685" w14:textId="77777777" w:rsidR="00D10842" w:rsidRDefault="00D10842" w:rsidP="002B14D4">
            <w:pPr>
              <w:rPr>
                <w:rFonts w:ascii="Century Gothic" w:eastAsia="Calibri" w:hAnsi="Century Gothic" w:cs="Calibri"/>
              </w:rPr>
            </w:pPr>
          </w:p>
          <w:p w14:paraId="7ED7374F" w14:textId="648736A8" w:rsidR="006362F0" w:rsidRPr="00750647" w:rsidRDefault="00D10842" w:rsidP="002B14D4">
            <w:pPr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</w:rPr>
              <w:t>Own choice of dish to fit the brief</w:t>
            </w:r>
          </w:p>
        </w:tc>
        <w:tc>
          <w:tcPr>
            <w:tcW w:w="2340" w:type="dxa"/>
          </w:tcPr>
          <w:p w14:paraId="4230768C" w14:textId="77777777" w:rsidR="007D2D67" w:rsidRPr="00C27E61" w:rsidRDefault="007D2D67" w:rsidP="007D2D67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4838678C" w14:textId="77777777" w:rsidR="00A446C1" w:rsidRDefault="007D2D67" w:rsidP="007D2D67">
            <w:r>
              <w:rPr>
                <w:rFonts w:ascii="Century Gothic" w:eastAsia="Calibri" w:hAnsi="Century Gothic" w:cs="Times New Roman"/>
                <w:lang w:val="en-GB"/>
              </w:rPr>
              <w:t xml:space="preserve">Complete remaining coursework for unit 1 </w:t>
            </w:r>
            <w:hyperlink r:id="rId35" w:history="1">
              <w:r w:rsidR="00D10842"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  <w:p w14:paraId="7964F291" w14:textId="77777777" w:rsidR="00FC01BF" w:rsidRDefault="00FC01BF" w:rsidP="007D2D67"/>
          <w:p w14:paraId="2C7170E2" w14:textId="4593705D" w:rsidR="00FC01BF" w:rsidRDefault="000864E5" w:rsidP="007D2D67">
            <w:hyperlink r:id="rId36" w:history="1">
              <w:r w:rsidR="00FC01BF" w:rsidRPr="00FC01BF">
                <w:rPr>
                  <w:rStyle w:val="Hyperlink"/>
                  <w:rFonts w:ascii="Century Gothic" w:eastAsia="Calibri" w:hAnsi="Century Gothic" w:cs="Calibri"/>
                </w:rPr>
                <w:t>https://www.fulwoodacademy.co.uk/attachments/download.asp?file=935&amp;type=pdf</w:t>
              </w:r>
            </w:hyperlink>
          </w:p>
          <w:p w14:paraId="2171E0AA" w14:textId="76910489" w:rsidR="00FC01BF" w:rsidRPr="00C27E61" w:rsidRDefault="00FC01BF" w:rsidP="007D2D67">
            <w:pPr>
              <w:rPr>
                <w:rFonts w:ascii="Century Gothic" w:eastAsia="Calibri" w:hAnsi="Century Gothic" w:cs="Calibri"/>
              </w:rPr>
            </w:pPr>
          </w:p>
        </w:tc>
      </w:tr>
      <w:tr w:rsidR="008E3489" w:rsidRPr="00C27E61" w14:paraId="3644C2FA" w14:textId="77777777" w:rsidTr="00FC01BF">
        <w:tc>
          <w:tcPr>
            <w:tcW w:w="1065" w:type="dxa"/>
          </w:tcPr>
          <w:p w14:paraId="14429722" w14:textId="101397A0" w:rsidR="008E3489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13</w:t>
            </w:r>
          </w:p>
        </w:tc>
        <w:tc>
          <w:tcPr>
            <w:tcW w:w="1340" w:type="dxa"/>
          </w:tcPr>
          <w:p w14:paraId="59AC9CEF" w14:textId="7BEBC0EC" w:rsidR="008E3489" w:rsidRDefault="004D1B13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</w:t>
            </w:r>
            <w:r w:rsidR="003A6C08">
              <w:rPr>
                <w:rFonts w:ascii="Century Gothic" w:hAnsi="Century Gothic"/>
              </w:rPr>
              <w:t>1</w:t>
            </w:r>
            <w:r>
              <w:rPr>
                <w:rFonts w:ascii="Century Gothic" w:hAnsi="Century Gothic"/>
              </w:rPr>
              <w:t>/12/2</w:t>
            </w:r>
            <w:r w:rsidR="003A6C08"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  <w:gridSpan w:val="3"/>
          </w:tcPr>
          <w:p w14:paraId="5FD1A629" w14:textId="77777777" w:rsidR="00D10842" w:rsidRP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>Unit 2- 2.2.2 How to plan production</w:t>
            </w:r>
          </w:p>
          <w:p w14:paraId="08E04C5D" w14:textId="77777777" w:rsidR="00D10842" w:rsidRP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B050"/>
                <w:sz w:val="20"/>
                <w:szCs w:val="20"/>
                <w:lang w:val="en-GB"/>
              </w:rPr>
              <w:t>Unit 2-2.3.1 Practical skills and techniques</w:t>
            </w:r>
          </w:p>
          <w:p w14:paraId="1FDE3A9E" w14:textId="77777777" w:rsidR="00D10842" w:rsidRP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2-2.3.2 Presentation techniques</w:t>
            </w:r>
          </w:p>
          <w:p w14:paraId="2B7B8708" w14:textId="77777777" w:rsid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</w:pPr>
          </w:p>
          <w:p w14:paraId="3CF80A42" w14:textId="77777777" w:rsidR="00D10842" w:rsidRP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  <w:t>Unit 1-1.4.3 Preventative control measures of food-induced of ill-health</w:t>
            </w:r>
          </w:p>
          <w:p w14:paraId="710356AC" w14:textId="77777777" w:rsidR="00D10842" w:rsidRDefault="00D10842" w:rsidP="002B14D4">
            <w:pPr>
              <w:rPr>
                <w:rFonts w:ascii="Century Gothic" w:eastAsia="Calibri" w:hAnsi="Century Gothic" w:cs="Calibri"/>
              </w:rPr>
            </w:pPr>
          </w:p>
          <w:p w14:paraId="4E0D75C2" w14:textId="3C4653A3" w:rsidR="008E3489" w:rsidRDefault="00D10842" w:rsidP="002B14D4">
            <w:pPr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</w:rPr>
              <w:t>Own choice of dish to fit the brief</w:t>
            </w:r>
          </w:p>
        </w:tc>
        <w:tc>
          <w:tcPr>
            <w:tcW w:w="2340" w:type="dxa"/>
          </w:tcPr>
          <w:p w14:paraId="555CC676" w14:textId="77777777" w:rsidR="00D10842" w:rsidRPr="00C27E61" w:rsidRDefault="00D10842" w:rsidP="00D10842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lastRenderedPageBreak/>
              <w:t>Ingredients and method of the recipe</w:t>
            </w:r>
          </w:p>
          <w:p w14:paraId="0451121C" w14:textId="77777777" w:rsidR="008E3489" w:rsidRDefault="00D10842" w:rsidP="00D10842">
            <w:r>
              <w:rPr>
                <w:rFonts w:ascii="Century Gothic" w:eastAsia="Calibri" w:hAnsi="Century Gothic" w:cs="Times New Roman"/>
                <w:lang w:val="en-GB"/>
              </w:rPr>
              <w:lastRenderedPageBreak/>
              <w:t>Complete remaining coursework for unit 1</w:t>
            </w:r>
            <w:hyperlink r:id="rId37" w:history="1">
              <w:r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  <w:p w14:paraId="1C9737BB" w14:textId="77777777" w:rsidR="00FC01BF" w:rsidRDefault="00FC01BF" w:rsidP="00D10842"/>
          <w:p w14:paraId="756B73C2" w14:textId="7041CA10" w:rsidR="00FC01BF" w:rsidRPr="00C27E61" w:rsidRDefault="000864E5" w:rsidP="00D10842">
            <w:pPr>
              <w:rPr>
                <w:rFonts w:ascii="Century Gothic" w:eastAsia="Calibri" w:hAnsi="Century Gothic" w:cs="Calibri"/>
              </w:rPr>
            </w:pPr>
            <w:hyperlink r:id="rId38" w:history="1">
              <w:r w:rsidR="00FC01BF" w:rsidRPr="00FC01BF">
                <w:rPr>
                  <w:rStyle w:val="Hyperlink"/>
                  <w:rFonts w:ascii="Century Gothic" w:eastAsia="Calibri" w:hAnsi="Century Gothic" w:cs="Calibri"/>
                </w:rPr>
                <w:t>https://www.fulwoodacademy.co.uk/attachments/download.asp?file=935&amp;type=pdf</w:t>
              </w:r>
            </w:hyperlink>
          </w:p>
        </w:tc>
      </w:tr>
      <w:tr w:rsidR="008E3489" w:rsidRPr="00C27E61" w14:paraId="46F5813B" w14:textId="77777777" w:rsidTr="00FC01BF">
        <w:tc>
          <w:tcPr>
            <w:tcW w:w="1065" w:type="dxa"/>
          </w:tcPr>
          <w:p w14:paraId="6E80EC6B" w14:textId="26801EF3" w:rsidR="008E3489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14</w:t>
            </w:r>
          </w:p>
        </w:tc>
        <w:tc>
          <w:tcPr>
            <w:tcW w:w="1340" w:type="dxa"/>
          </w:tcPr>
          <w:p w14:paraId="62FAC6A5" w14:textId="76A856AD" w:rsidR="008E3489" w:rsidRDefault="004D1B13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</w:t>
            </w:r>
            <w:r w:rsidR="003A6C08">
              <w:rPr>
                <w:rFonts w:ascii="Century Gothic" w:hAnsi="Century Gothic"/>
              </w:rPr>
              <w:t>8</w:t>
            </w:r>
            <w:r>
              <w:rPr>
                <w:rFonts w:ascii="Century Gothic" w:hAnsi="Century Gothic"/>
              </w:rPr>
              <w:t>/12/2</w:t>
            </w:r>
            <w:r w:rsidR="003A6C08"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  <w:gridSpan w:val="3"/>
          </w:tcPr>
          <w:p w14:paraId="169C45AE" w14:textId="77777777" w:rsidR="00D10842" w:rsidRP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2-2.3.3 Food safety practices</w:t>
            </w: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  <w:t xml:space="preserve"> </w:t>
            </w:r>
          </w:p>
          <w:p w14:paraId="0429F104" w14:textId="77777777" w:rsid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2-2.4.1 Reviewing of dishes</w:t>
            </w: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  <w:t xml:space="preserve"> </w:t>
            </w:r>
          </w:p>
          <w:p w14:paraId="7356F967" w14:textId="6AAACAFE" w:rsid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>Unit 1-1.4.1 Food related causes of ill health</w:t>
            </w:r>
          </w:p>
          <w:p w14:paraId="26DBC72D" w14:textId="77777777" w:rsidR="0043034F" w:rsidRPr="00D10842" w:rsidRDefault="0043034F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</w:pPr>
          </w:p>
          <w:p w14:paraId="49A398DC" w14:textId="445EEB33" w:rsidR="008E3489" w:rsidRDefault="003A6C08" w:rsidP="00D10842">
            <w:pPr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</w:rPr>
              <w:t>Practice practical for exam dishes</w:t>
            </w:r>
          </w:p>
        </w:tc>
        <w:tc>
          <w:tcPr>
            <w:tcW w:w="2340" w:type="dxa"/>
          </w:tcPr>
          <w:p w14:paraId="3B7D6F0A" w14:textId="77777777" w:rsidR="00D10842" w:rsidRPr="00C27E61" w:rsidRDefault="00D10842" w:rsidP="00D10842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207142CB" w14:textId="77777777" w:rsidR="008E3489" w:rsidRDefault="00D10842" w:rsidP="00D10842">
            <w:r>
              <w:rPr>
                <w:rFonts w:ascii="Century Gothic" w:eastAsia="Calibri" w:hAnsi="Century Gothic" w:cs="Times New Roman"/>
                <w:lang w:val="en-GB"/>
              </w:rPr>
              <w:t>Complete remaining coursework for unit 1</w:t>
            </w:r>
            <w:hyperlink r:id="rId39" w:history="1">
              <w:r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  <w:p w14:paraId="390862F4" w14:textId="77777777" w:rsidR="00FC01BF" w:rsidRDefault="00FC01BF" w:rsidP="00D10842"/>
          <w:p w14:paraId="242BFF7F" w14:textId="33AED5CC" w:rsidR="00FC01BF" w:rsidRPr="00C27E61" w:rsidRDefault="000864E5" w:rsidP="00D10842">
            <w:pPr>
              <w:rPr>
                <w:rFonts w:ascii="Century Gothic" w:eastAsia="Calibri" w:hAnsi="Century Gothic" w:cs="Calibri"/>
              </w:rPr>
            </w:pPr>
            <w:hyperlink r:id="rId40" w:history="1">
              <w:r w:rsidR="00FC01BF" w:rsidRPr="00FC01BF">
                <w:rPr>
                  <w:rStyle w:val="Hyperlink"/>
                  <w:rFonts w:ascii="Century Gothic" w:eastAsia="Calibri" w:hAnsi="Century Gothic" w:cs="Calibri"/>
                </w:rPr>
                <w:t>https://www.fulwoodacademy.co.uk/attachments/download.asp?file=935&amp;type=pdf</w:t>
              </w:r>
            </w:hyperlink>
          </w:p>
        </w:tc>
      </w:tr>
      <w:tr w:rsidR="008E3489" w:rsidRPr="00C27E61" w14:paraId="59323416" w14:textId="77777777" w:rsidTr="00FC01BF">
        <w:tc>
          <w:tcPr>
            <w:tcW w:w="1065" w:type="dxa"/>
          </w:tcPr>
          <w:p w14:paraId="3F3761E3" w14:textId="7B403B6F" w:rsidR="008E3489" w:rsidRDefault="008E3489" w:rsidP="004D31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15</w:t>
            </w:r>
          </w:p>
        </w:tc>
        <w:tc>
          <w:tcPr>
            <w:tcW w:w="1340" w:type="dxa"/>
          </w:tcPr>
          <w:p w14:paraId="4AB30F77" w14:textId="24B04E56" w:rsidR="008E3489" w:rsidRDefault="004D1B13" w:rsidP="005667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  <w:r w:rsidR="003A6C08">
              <w:rPr>
                <w:rFonts w:ascii="Century Gothic" w:hAnsi="Century Gothic"/>
              </w:rPr>
              <w:t>5</w:t>
            </w:r>
            <w:r>
              <w:rPr>
                <w:rFonts w:ascii="Century Gothic" w:hAnsi="Century Gothic"/>
              </w:rPr>
              <w:t>/12/2</w:t>
            </w:r>
            <w:r w:rsidR="003A6C08">
              <w:rPr>
                <w:rFonts w:ascii="Century Gothic" w:hAnsi="Century Gothic"/>
              </w:rPr>
              <w:t>5</w:t>
            </w:r>
          </w:p>
        </w:tc>
        <w:tc>
          <w:tcPr>
            <w:tcW w:w="4615" w:type="dxa"/>
            <w:gridSpan w:val="3"/>
          </w:tcPr>
          <w:p w14:paraId="619D65F7" w14:textId="77777777" w:rsidR="00D10842" w:rsidRP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2-2.3.3 Food safety practices</w:t>
            </w: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  <w:t xml:space="preserve"> </w:t>
            </w:r>
          </w:p>
          <w:p w14:paraId="6E5D9ADB" w14:textId="77777777" w:rsidR="00D10842" w:rsidRP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2-2.4.1 Reviewing of dishes</w:t>
            </w: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lang w:val="en-GB"/>
              </w:rPr>
              <w:t xml:space="preserve"> </w:t>
            </w:r>
          </w:p>
          <w:p w14:paraId="180AB381" w14:textId="77777777" w:rsidR="00D10842" w:rsidRP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B050"/>
                <w:sz w:val="20"/>
                <w:szCs w:val="20"/>
                <w:lang w:val="en-GB"/>
              </w:rPr>
              <w:t>Unit 2-2.4.2 Reviewing own performance</w:t>
            </w:r>
          </w:p>
          <w:p w14:paraId="5927A979" w14:textId="77777777" w:rsid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</w:pPr>
          </w:p>
          <w:p w14:paraId="57802F40" w14:textId="0B731635" w:rsidR="00D10842" w:rsidRDefault="00D10842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</w:pPr>
            <w:r w:rsidRPr="00D10842"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  <w:t>Unit 1-1.4.3 Preventative control measures of food-induced of ill-health</w:t>
            </w:r>
          </w:p>
          <w:p w14:paraId="17CC1F63" w14:textId="77777777" w:rsidR="0043034F" w:rsidRPr="00D10842" w:rsidRDefault="0043034F" w:rsidP="00D10842">
            <w:pPr>
              <w:spacing w:line="259" w:lineRule="auto"/>
              <w:rPr>
                <w:rFonts w:ascii="Century Gothic" w:eastAsia="Calibri" w:hAnsi="Century Gothic" w:cs="Times New Roman"/>
                <w:b/>
                <w:bCs/>
                <w:color w:val="0070C0"/>
                <w:sz w:val="20"/>
                <w:szCs w:val="20"/>
                <w:lang w:val="en-GB"/>
              </w:rPr>
            </w:pPr>
          </w:p>
          <w:p w14:paraId="39A9A556" w14:textId="77777777" w:rsidR="0043034F" w:rsidRPr="0043034F" w:rsidRDefault="0043034F" w:rsidP="0043034F">
            <w:pPr>
              <w:spacing w:after="160" w:line="259" w:lineRule="auto"/>
              <w:rPr>
                <w:rFonts w:ascii="Century Gothic" w:eastAsia="Calibri" w:hAnsi="Century Gothic" w:cs="Times New Roman"/>
                <w:b/>
                <w:color w:val="0070C0"/>
                <w:lang w:val="en-GB"/>
              </w:rPr>
            </w:pPr>
            <w:r w:rsidRPr="0043034F">
              <w:rPr>
                <w:rFonts w:ascii="Century Gothic" w:eastAsia="Calibri" w:hAnsi="Century Gothic" w:cs="Times New Roman"/>
                <w:b/>
                <w:color w:val="0070C0"/>
                <w:sz w:val="20"/>
                <w:szCs w:val="20"/>
                <w:lang w:val="en-GB"/>
              </w:rPr>
              <w:t>Unit 1-1.1.2 Personal attributes, qualifications and experience</w:t>
            </w:r>
            <w:r w:rsidRPr="0043034F">
              <w:rPr>
                <w:rFonts w:ascii="Century Gothic" w:eastAsia="Calibri" w:hAnsi="Century Gothic" w:cs="Times New Roman"/>
                <w:b/>
                <w:color w:val="0070C0"/>
                <w:lang w:val="en-GB"/>
              </w:rPr>
              <w:t xml:space="preserve"> </w:t>
            </w:r>
          </w:p>
          <w:p w14:paraId="1C5DD9FB" w14:textId="3C389907" w:rsidR="00D10842" w:rsidRDefault="0043034F" w:rsidP="0043034F">
            <w:pPr>
              <w:rPr>
                <w:rFonts w:ascii="Century Gothic" w:eastAsia="Calibri" w:hAnsi="Century Gothic" w:cs="Calibri"/>
              </w:rPr>
            </w:pPr>
            <w:r w:rsidRPr="0043034F">
              <w:rPr>
                <w:rFonts w:ascii="Century Gothic" w:eastAsia="Calibri" w:hAnsi="Century Gothic" w:cs="Times New Roman"/>
                <w:b/>
                <w:color w:val="0070C0"/>
                <w:lang w:val="en-GB"/>
              </w:rPr>
              <w:t>Unit 1-1.1.4 Contributing factors to the success of hospitality and catering provision</w:t>
            </w:r>
          </w:p>
          <w:p w14:paraId="4958B64E" w14:textId="77777777" w:rsidR="008E3489" w:rsidRDefault="008E3489" w:rsidP="002B14D4">
            <w:pPr>
              <w:rPr>
                <w:rFonts w:ascii="Century Gothic" w:eastAsia="Calibri" w:hAnsi="Century Gothic" w:cs="Calibri"/>
              </w:rPr>
            </w:pPr>
          </w:p>
          <w:p w14:paraId="52652571" w14:textId="24DC8171" w:rsidR="003A6C08" w:rsidRDefault="003A6C08" w:rsidP="002B14D4">
            <w:pPr>
              <w:rPr>
                <w:rFonts w:ascii="Century Gothic" w:eastAsia="Calibri" w:hAnsi="Century Gothic" w:cs="Calibri"/>
                <w:b/>
              </w:rPr>
            </w:pPr>
            <w:r>
              <w:rPr>
                <w:rFonts w:ascii="Century Gothic" w:eastAsia="Calibri" w:hAnsi="Century Gothic" w:cs="Calibri"/>
              </w:rPr>
              <w:t>Continue with Unit 2</w:t>
            </w:r>
          </w:p>
        </w:tc>
        <w:tc>
          <w:tcPr>
            <w:tcW w:w="2340" w:type="dxa"/>
          </w:tcPr>
          <w:p w14:paraId="300EE5BF" w14:textId="77777777" w:rsidR="00D10842" w:rsidRPr="00C27E61" w:rsidRDefault="00D10842" w:rsidP="00D10842">
            <w:pPr>
              <w:rPr>
                <w:rFonts w:ascii="Century Gothic" w:eastAsia="Calibri" w:hAnsi="Century Gothic" w:cs="Calibri"/>
              </w:rPr>
            </w:pPr>
            <w:r w:rsidRPr="00C27E61">
              <w:rPr>
                <w:rFonts w:ascii="Century Gothic" w:eastAsia="Calibri" w:hAnsi="Century Gothic" w:cs="Calibri"/>
              </w:rPr>
              <w:t>Ingredients and method of the recipe</w:t>
            </w:r>
          </w:p>
          <w:p w14:paraId="7CCCEA0D" w14:textId="77777777" w:rsidR="008E3489" w:rsidRDefault="00D10842" w:rsidP="00D10842">
            <w:r>
              <w:rPr>
                <w:rFonts w:ascii="Century Gothic" w:eastAsia="Calibri" w:hAnsi="Century Gothic" w:cs="Times New Roman"/>
                <w:lang w:val="en-GB"/>
              </w:rPr>
              <w:t>Complete remaining coursework for unit 1</w:t>
            </w:r>
            <w:hyperlink r:id="rId41" w:history="1">
              <w:r w:rsidRPr="008E3489">
                <w:rPr>
                  <w:rStyle w:val="Hyperlink"/>
                </w:rPr>
                <w:t>https://www.fulwoodacademy.co.uk/attachments/download.asp?file=934&amp;type=pdf</w:t>
              </w:r>
            </w:hyperlink>
          </w:p>
          <w:p w14:paraId="0358380A" w14:textId="77777777" w:rsidR="00FC01BF" w:rsidRDefault="00FC01BF" w:rsidP="00D10842"/>
          <w:p w14:paraId="0D5A3865" w14:textId="6A6A7E4B" w:rsidR="00FC01BF" w:rsidRPr="00C27E61" w:rsidRDefault="000864E5" w:rsidP="00D10842">
            <w:pPr>
              <w:rPr>
                <w:rFonts w:ascii="Century Gothic" w:eastAsia="Calibri" w:hAnsi="Century Gothic" w:cs="Calibri"/>
              </w:rPr>
            </w:pPr>
            <w:hyperlink r:id="rId42" w:history="1">
              <w:r w:rsidR="00FC01BF" w:rsidRPr="00FC01BF">
                <w:rPr>
                  <w:rStyle w:val="Hyperlink"/>
                  <w:rFonts w:ascii="Century Gothic" w:eastAsia="Calibri" w:hAnsi="Century Gothic" w:cs="Calibri"/>
                </w:rPr>
                <w:t>https://www.fulwoodacademy.co.uk/attachments/download.asp?file=935&amp;type=pdf</w:t>
              </w:r>
            </w:hyperlink>
          </w:p>
        </w:tc>
      </w:tr>
    </w:tbl>
    <w:p w14:paraId="4D60611C" w14:textId="3F38FD2C" w:rsidR="3DB80EBF" w:rsidRPr="00C27E61" w:rsidRDefault="3DB80EBF" w:rsidP="3DB80EBF">
      <w:pPr>
        <w:rPr>
          <w:rFonts w:ascii="Century Gothic" w:hAnsi="Century Gothic"/>
        </w:rPr>
      </w:pPr>
    </w:p>
    <w:sectPr w:rsidR="3DB80EBF" w:rsidRPr="00C27E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427DA"/>
    <w:multiLevelType w:val="hybridMultilevel"/>
    <w:tmpl w:val="120A6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F5790"/>
    <w:multiLevelType w:val="hybridMultilevel"/>
    <w:tmpl w:val="4ED23E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20AF3"/>
    <w:multiLevelType w:val="hybridMultilevel"/>
    <w:tmpl w:val="2722B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7F64AD"/>
    <w:multiLevelType w:val="hybridMultilevel"/>
    <w:tmpl w:val="A732C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9E7E4B"/>
    <w:multiLevelType w:val="hybridMultilevel"/>
    <w:tmpl w:val="9796D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3C448C"/>
    <w:multiLevelType w:val="hybridMultilevel"/>
    <w:tmpl w:val="0554A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841DC"/>
    <w:rsid w:val="000864E5"/>
    <w:rsid w:val="000C793B"/>
    <w:rsid w:val="00183E0B"/>
    <w:rsid w:val="001A05D4"/>
    <w:rsid w:val="001C3366"/>
    <w:rsid w:val="001D243F"/>
    <w:rsid w:val="002435E9"/>
    <w:rsid w:val="002B14D4"/>
    <w:rsid w:val="00351C1B"/>
    <w:rsid w:val="003A6C08"/>
    <w:rsid w:val="003F0F1C"/>
    <w:rsid w:val="00400F31"/>
    <w:rsid w:val="0043034F"/>
    <w:rsid w:val="00445E29"/>
    <w:rsid w:val="004D1B13"/>
    <w:rsid w:val="004D31E8"/>
    <w:rsid w:val="00566769"/>
    <w:rsid w:val="0058175F"/>
    <w:rsid w:val="00591068"/>
    <w:rsid w:val="005F505C"/>
    <w:rsid w:val="006362F0"/>
    <w:rsid w:val="006E649D"/>
    <w:rsid w:val="00750647"/>
    <w:rsid w:val="007D2D67"/>
    <w:rsid w:val="008E3489"/>
    <w:rsid w:val="009B5E67"/>
    <w:rsid w:val="009D254B"/>
    <w:rsid w:val="009D39CB"/>
    <w:rsid w:val="009E27EA"/>
    <w:rsid w:val="009F118B"/>
    <w:rsid w:val="00A446C1"/>
    <w:rsid w:val="00AE5558"/>
    <w:rsid w:val="00C03E74"/>
    <w:rsid w:val="00C27E61"/>
    <w:rsid w:val="00C41ABB"/>
    <w:rsid w:val="00C7663D"/>
    <w:rsid w:val="00CB2869"/>
    <w:rsid w:val="00D10842"/>
    <w:rsid w:val="00D5835F"/>
    <w:rsid w:val="00DA7CFD"/>
    <w:rsid w:val="00E47221"/>
    <w:rsid w:val="00EF6934"/>
    <w:rsid w:val="00F17D86"/>
    <w:rsid w:val="00F350AF"/>
    <w:rsid w:val="00FC01BF"/>
    <w:rsid w:val="0114760E"/>
    <w:rsid w:val="027153C0"/>
    <w:rsid w:val="029B00BB"/>
    <w:rsid w:val="03C8C4E2"/>
    <w:rsid w:val="04776914"/>
    <w:rsid w:val="0608F30B"/>
    <w:rsid w:val="0682C127"/>
    <w:rsid w:val="068E293B"/>
    <w:rsid w:val="076AEC8F"/>
    <w:rsid w:val="09399F60"/>
    <w:rsid w:val="09B34E86"/>
    <w:rsid w:val="09D40ACC"/>
    <w:rsid w:val="0BA23D50"/>
    <w:rsid w:val="0C20238C"/>
    <w:rsid w:val="0C8A4069"/>
    <w:rsid w:val="0D49D7E2"/>
    <w:rsid w:val="0D976F49"/>
    <w:rsid w:val="0DBBF3ED"/>
    <w:rsid w:val="0DFF9B09"/>
    <w:rsid w:val="0E47D36A"/>
    <w:rsid w:val="0F1E6175"/>
    <w:rsid w:val="0F807947"/>
    <w:rsid w:val="0FD0C158"/>
    <w:rsid w:val="115DD9A2"/>
    <w:rsid w:val="11CB7E04"/>
    <w:rsid w:val="1240FB9F"/>
    <w:rsid w:val="12F0D6CD"/>
    <w:rsid w:val="13127CCB"/>
    <w:rsid w:val="13E6956A"/>
    <w:rsid w:val="14262EA2"/>
    <w:rsid w:val="142B3571"/>
    <w:rsid w:val="14D1EC55"/>
    <w:rsid w:val="157534F2"/>
    <w:rsid w:val="157B405A"/>
    <w:rsid w:val="15C16639"/>
    <w:rsid w:val="1641C42C"/>
    <w:rsid w:val="17190B4A"/>
    <w:rsid w:val="1744A707"/>
    <w:rsid w:val="17BCAAD9"/>
    <w:rsid w:val="1928538F"/>
    <w:rsid w:val="19CC8DB8"/>
    <w:rsid w:val="19F33236"/>
    <w:rsid w:val="1BB2D0F0"/>
    <w:rsid w:val="1BEA5D3B"/>
    <w:rsid w:val="1DE2C10B"/>
    <w:rsid w:val="1E4C872B"/>
    <w:rsid w:val="1EDEFF95"/>
    <w:rsid w:val="1F777E09"/>
    <w:rsid w:val="1FF2F397"/>
    <w:rsid w:val="20931A75"/>
    <w:rsid w:val="20EED32A"/>
    <w:rsid w:val="20F8BA1D"/>
    <w:rsid w:val="21248F28"/>
    <w:rsid w:val="2186EEEA"/>
    <w:rsid w:val="21953532"/>
    <w:rsid w:val="2295B8EF"/>
    <w:rsid w:val="22D5D64C"/>
    <w:rsid w:val="233BF0A1"/>
    <w:rsid w:val="23A8D869"/>
    <w:rsid w:val="240FB895"/>
    <w:rsid w:val="244AEF2C"/>
    <w:rsid w:val="24EC4B51"/>
    <w:rsid w:val="25E6BF8D"/>
    <w:rsid w:val="26FB0463"/>
    <w:rsid w:val="27CC8169"/>
    <w:rsid w:val="28413D0B"/>
    <w:rsid w:val="28A4B129"/>
    <w:rsid w:val="2916F2E0"/>
    <w:rsid w:val="29EF64F4"/>
    <w:rsid w:val="29F21CD7"/>
    <w:rsid w:val="2A40818A"/>
    <w:rsid w:val="2D32B180"/>
    <w:rsid w:val="2D6D6360"/>
    <w:rsid w:val="2D9345EC"/>
    <w:rsid w:val="2D99EC27"/>
    <w:rsid w:val="2DC70A12"/>
    <w:rsid w:val="2EEC8312"/>
    <w:rsid w:val="2F13F2AD"/>
    <w:rsid w:val="2FDD15FE"/>
    <w:rsid w:val="2FFA355D"/>
    <w:rsid w:val="303935E2"/>
    <w:rsid w:val="30CC4028"/>
    <w:rsid w:val="315E279F"/>
    <w:rsid w:val="317A86EC"/>
    <w:rsid w:val="34145D3C"/>
    <w:rsid w:val="34281302"/>
    <w:rsid w:val="34B15947"/>
    <w:rsid w:val="38B95A0C"/>
    <w:rsid w:val="391FD5A7"/>
    <w:rsid w:val="3A5E92DA"/>
    <w:rsid w:val="3AC159B3"/>
    <w:rsid w:val="3BA079FB"/>
    <w:rsid w:val="3BF31256"/>
    <w:rsid w:val="3C0713AF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2E3A31B"/>
    <w:rsid w:val="434F08E8"/>
    <w:rsid w:val="437DEB48"/>
    <w:rsid w:val="44462452"/>
    <w:rsid w:val="4514A73B"/>
    <w:rsid w:val="45BD775D"/>
    <w:rsid w:val="46CDCA20"/>
    <w:rsid w:val="477DC514"/>
    <w:rsid w:val="481E1E1F"/>
    <w:rsid w:val="48897218"/>
    <w:rsid w:val="488BD402"/>
    <w:rsid w:val="4A056AE2"/>
    <w:rsid w:val="4AF6471E"/>
    <w:rsid w:val="4B56CF20"/>
    <w:rsid w:val="4EBFB3A8"/>
    <w:rsid w:val="4F557F69"/>
    <w:rsid w:val="4F714593"/>
    <w:rsid w:val="50BB6D7B"/>
    <w:rsid w:val="50E19F78"/>
    <w:rsid w:val="5206C2F9"/>
    <w:rsid w:val="53F11FBD"/>
    <w:rsid w:val="54BAE44D"/>
    <w:rsid w:val="54D7E60B"/>
    <w:rsid w:val="54F63380"/>
    <w:rsid w:val="556FE2A6"/>
    <w:rsid w:val="568AD5F8"/>
    <w:rsid w:val="570BA51C"/>
    <w:rsid w:val="571D4E62"/>
    <w:rsid w:val="58A78368"/>
    <w:rsid w:val="58DABA0A"/>
    <w:rsid w:val="59C9A4A3"/>
    <w:rsid w:val="5A2A2B6C"/>
    <w:rsid w:val="5A4353C9"/>
    <w:rsid w:val="5A4AA33D"/>
    <w:rsid w:val="5B657504"/>
    <w:rsid w:val="5C1EE6B9"/>
    <w:rsid w:val="5C5CDB73"/>
    <w:rsid w:val="5C6104E8"/>
    <w:rsid w:val="5C6789B6"/>
    <w:rsid w:val="5C94562D"/>
    <w:rsid w:val="5C970072"/>
    <w:rsid w:val="5CF16C5C"/>
    <w:rsid w:val="5DAC82DA"/>
    <w:rsid w:val="5E5B85CC"/>
    <w:rsid w:val="5E9D15C6"/>
    <w:rsid w:val="5EDDC4F8"/>
    <w:rsid w:val="5FB49C18"/>
    <w:rsid w:val="603E842E"/>
    <w:rsid w:val="609ACE9F"/>
    <w:rsid w:val="624EC4BA"/>
    <w:rsid w:val="62742D50"/>
    <w:rsid w:val="63913082"/>
    <w:rsid w:val="63A7701F"/>
    <w:rsid w:val="6481FC2C"/>
    <w:rsid w:val="64970B6F"/>
    <w:rsid w:val="64D4F5F6"/>
    <w:rsid w:val="660E385D"/>
    <w:rsid w:val="6647661F"/>
    <w:rsid w:val="668CCD10"/>
    <w:rsid w:val="66B6ADDA"/>
    <w:rsid w:val="6716A9CF"/>
    <w:rsid w:val="6843F80C"/>
    <w:rsid w:val="686BA5AF"/>
    <w:rsid w:val="6989F4A8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45B45C5"/>
    <w:rsid w:val="7514A62C"/>
    <w:rsid w:val="753793E9"/>
    <w:rsid w:val="75F44233"/>
    <w:rsid w:val="7656ED39"/>
    <w:rsid w:val="770F1D71"/>
    <w:rsid w:val="785BBA05"/>
    <w:rsid w:val="7884B85E"/>
    <w:rsid w:val="78F32672"/>
    <w:rsid w:val="7934B66C"/>
    <w:rsid w:val="798E8DFB"/>
    <w:rsid w:val="79970E43"/>
    <w:rsid w:val="79C3EF18"/>
    <w:rsid w:val="79F425CF"/>
    <w:rsid w:val="79FAD0B2"/>
    <w:rsid w:val="7A6641DA"/>
    <w:rsid w:val="7AFA0422"/>
    <w:rsid w:val="7B1FD0F5"/>
    <w:rsid w:val="7B5CDB3D"/>
    <w:rsid w:val="7B8FF630"/>
    <w:rsid w:val="7D9DE29C"/>
    <w:rsid w:val="7E08278F"/>
    <w:rsid w:val="7EE1C447"/>
    <w:rsid w:val="7F635FF8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03E74"/>
    <w:pPr>
      <w:ind w:left="720"/>
      <w:contextualSpacing/>
    </w:pPr>
    <w:rPr>
      <w:lang w:val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03E7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66769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62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ulwoodacademy.co.uk/attachments/download.asp?file=934&amp;type=pdf" TargetMode="External"/><Relationship Id="rId18" Type="http://schemas.openxmlformats.org/officeDocument/2006/relationships/hyperlink" Target="https://www.fulwoodacademy.co.uk/attachments/download.asp?file=935&amp;type=pdf" TargetMode="External"/><Relationship Id="rId26" Type="http://schemas.openxmlformats.org/officeDocument/2006/relationships/hyperlink" Target="https://www.fulwoodacademy.co.uk/attachments/download.asp?file=935&amp;type=pdf" TargetMode="External"/><Relationship Id="rId39" Type="http://schemas.openxmlformats.org/officeDocument/2006/relationships/hyperlink" Target="https://www.fulwoodacademy.co.uk/attachments/download.asp?file=934&amp;type=pdf" TargetMode="External"/><Relationship Id="rId21" Type="http://schemas.openxmlformats.org/officeDocument/2006/relationships/hyperlink" Target="https://www.fulwoodacademy.co.uk/attachments/download.asp?file=935&amp;type=pdf" TargetMode="External"/><Relationship Id="rId34" Type="http://schemas.openxmlformats.org/officeDocument/2006/relationships/hyperlink" Target="https://www.fulwoodacademy.co.uk/attachments/download.asp?file=935&amp;type=pdf" TargetMode="External"/><Relationship Id="rId42" Type="http://schemas.openxmlformats.org/officeDocument/2006/relationships/hyperlink" Target="https://www.fulwoodacademy.co.uk/attachments/download.asp?file=935&amp;type=pdf" TargetMode="External"/><Relationship Id="rId7" Type="http://schemas.openxmlformats.org/officeDocument/2006/relationships/hyperlink" Target="https://resource.download.wjec.co.uk/vtc/2021-22/el21-22_14-18d/eng/2-1-1-understanding-the-importance-of-nutrition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ulwoodacademy.co.uk/attachments/download.asp?file=935&amp;type=pdf" TargetMode="External"/><Relationship Id="rId29" Type="http://schemas.openxmlformats.org/officeDocument/2006/relationships/hyperlink" Target="https://www.fulwoodacademy.co.uk/attachments/download.asp?file=934&amp;type=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fulwoodacademy.co.uk/attachments/download.asp?file=935&amp;type=pdf" TargetMode="External"/><Relationship Id="rId11" Type="http://schemas.openxmlformats.org/officeDocument/2006/relationships/hyperlink" Target="https://resource.download.wjec.co.uk/vtc/2021-22/el21-22_14-18d/eng/2-1-1-understanding-the-importance-of-nutrition.pdf" TargetMode="External"/><Relationship Id="rId24" Type="http://schemas.openxmlformats.org/officeDocument/2006/relationships/hyperlink" Target="https://www.fulwoodacademy.co.uk/attachments/download.asp?file=935&amp;type=pdf" TargetMode="External"/><Relationship Id="rId32" Type="http://schemas.openxmlformats.org/officeDocument/2006/relationships/hyperlink" Target="https://www.fulwoodacademy.co.uk/attachments/download.asp?file=935&amp;type=pdf" TargetMode="External"/><Relationship Id="rId37" Type="http://schemas.openxmlformats.org/officeDocument/2006/relationships/hyperlink" Target="https://www.fulwoodacademy.co.uk/attachments/download.asp?file=934&amp;type=pdf" TargetMode="External"/><Relationship Id="rId40" Type="http://schemas.openxmlformats.org/officeDocument/2006/relationships/hyperlink" Target="https://www.fulwoodacademy.co.uk/attachments/download.asp?file=935&amp;type=pdf" TargetMode="External"/><Relationship Id="rId45" Type="http://schemas.microsoft.com/office/2020/10/relationships/intelligence" Target="intelligence2.xml"/><Relationship Id="rId5" Type="http://schemas.openxmlformats.org/officeDocument/2006/relationships/image" Target="media/image1.png"/><Relationship Id="rId15" Type="http://schemas.openxmlformats.org/officeDocument/2006/relationships/hyperlink" Target="https://www.fulwoodacademy.co.uk/attachments/download.asp?file=934&amp;type=pdf" TargetMode="External"/><Relationship Id="rId23" Type="http://schemas.openxmlformats.org/officeDocument/2006/relationships/hyperlink" Target="https://www.fulwoodacademy.co.uk/attachments/download.asp?file=934&amp;type=pdf" TargetMode="External"/><Relationship Id="rId28" Type="http://schemas.openxmlformats.org/officeDocument/2006/relationships/hyperlink" Target="https://www.fulwoodacademy.co.uk/attachments/download.asp?file=935&amp;type=pdf" TargetMode="External"/><Relationship Id="rId36" Type="http://schemas.openxmlformats.org/officeDocument/2006/relationships/hyperlink" Target="https://www.fulwoodacademy.co.uk/attachments/download.asp?file=935&amp;type=pdf" TargetMode="External"/><Relationship Id="rId10" Type="http://schemas.openxmlformats.org/officeDocument/2006/relationships/hyperlink" Target="https://www.fulwoodacademy.co.uk/attachments/download.asp?file=935&amp;type=pdf" TargetMode="External"/><Relationship Id="rId19" Type="http://schemas.openxmlformats.org/officeDocument/2006/relationships/hyperlink" Target="https://resource.download.wjec.co.uk/vtc/2021-22/el21-22_14-18d/eng/2-1-1-understanding-the-importance-of-nutrition.pdf" TargetMode="External"/><Relationship Id="rId31" Type="http://schemas.openxmlformats.org/officeDocument/2006/relationships/hyperlink" Target="https://www.fulwoodacademy.co.uk/attachments/download.asp?file=934&amp;type=pdf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fulwoodacademy.co.uk/attachments/download.asp?file=934&amp;type=pdf" TargetMode="External"/><Relationship Id="rId14" Type="http://schemas.openxmlformats.org/officeDocument/2006/relationships/hyperlink" Target="https://www.fulwoodacademy.co.uk/attachments/download.asp?file=935&amp;type=pdf" TargetMode="External"/><Relationship Id="rId22" Type="http://schemas.openxmlformats.org/officeDocument/2006/relationships/hyperlink" Target="https://resource.download.wjec.co.uk/vtc/2021-22/el21-22_14-18d/eng/2-1-1-nutrition-at-different-life-stages-and-special-dietary-needs.pdf" TargetMode="External"/><Relationship Id="rId27" Type="http://schemas.openxmlformats.org/officeDocument/2006/relationships/hyperlink" Target="https://www.fulwoodacademy.co.uk/attachments/download.asp?file=934&amp;type=pdf" TargetMode="External"/><Relationship Id="rId30" Type="http://schemas.openxmlformats.org/officeDocument/2006/relationships/hyperlink" Target="https://www.fulwoodacademy.co.uk/attachments/download.asp?file=935&amp;type=pdf" TargetMode="External"/><Relationship Id="rId35" Type="http://schemas.openxmlformats.org/officeDocument/2006/relationships/hyperlink" Target="https://www.fulwoodacademy.co.uk/attachments/download.asp?file=934&amp;type=pdf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resource.download.wjec.co.uk/vtc/2021-22/el21-22_14-18d/eng/2-1-1-nutrition-at-different-life-stages-and-special-dietary-needs.pdf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resource.download.wjec.co.uk/vtc/2021-22/el21-22_14-18d/eng/2-1-1-nutrition-at-different-life-stages-and-special-dietary-needs.pdf" TargetMode="External"/><Relationship Id="rId17" Type="http://schemas.openxmlformats.org/officeDocument/2006/relationships/hyperlink" Target="https://www.fulwoodacademy.co.uk/attachments/download.asp?file=934&amp;type=pdf" TargetMode="External"/><Relationship Id="rId25" Type="http://schemas.openxmlformats.org/officeDocument/2006/relationships/hyperlink" Target="https://www.fulwoodacademy.co.uk/attachments/download.asp?file=934&amp;type=pdf" TargetMode="External"/><Relationship Id="rId33" Type="http://schemas.openxmlformats.org/officeDocument/2006/relationships/hyperlink" Target="https://www.fulwoodacademy.co.uk/attachments/download.asp?file=934&amp;type=pdf" TargetMode="External"/><Relationship Id="rId38" Type="http://schemas.openxmlformats.org/officeDocument/2006/relationships/hyperlink" Target="https://www.fulwoodacademy.co.uk/attachments/download.asp?file=935&amp;type=pdf" TargetMode="External"/><Relationship Id="rId20" Type="http://schemas.openxmlformats.org/officeDocument/2006/relationships/hyperlink" Target="https://www.fulwoodacademy.co.uk/attachments/download.asp?file=934&amp;type=pdf" TargetMode="External"/><Relationship Id="rId41" Type="http://schemas.openxmlformats.org/officeDocument/2006/relationships/hyperlink" Target="https://www.fulwoodacademy.co.uk/attachments/download.asp?file=934&amp;type=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1730</Words>
  <Characters>9863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 C Huntington</cp:lastModifiedBy>
  <cp:revision>5</cp:revision>
  <dcterms:created xsi:type="dcterms:W3CDTF">2024-09-23T10:03:00Z</dcterms:created>
  <dcterms:modified xsi:type="dcterms:W3CDTF">2025-09-15T14:56:00Z</dcterms:modified>
</cp:coreProperties>
</file>