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3342A" w:rsidR="00EF6ACB" w:rsidP="00BC010D" w:rsidRDefault="00BC010D" w14:paraId="1FCC133F" w14:textId="48D15977">
      <w:pPr>
        <w:tabs>
          <w:tab w:val="left" w:pos="900"/>
        </w:tabs>
        <w:jc w:val="center"/>
        <w:rPr>
          <w:b/>
          <w:bCs/>
          <w:u w:val="single"/>
        </w:rPr>
      </w:pPr>
      <w:r w:rsidRPr="5DDBB248">
        <w:rPr>
          <w:b/>
          <w:bCs/>
          <w:u w:val="single"/>
        </w:rPr>
        <w:t>Assessment and Homelearning 202</w:t>
      </w:r>
      <w:r w:rsidRPr="5DDBB248" w:rsidR="59AAD366">
        <w:rPr>
          <w:b/>
          <w:bCs/>
          <w:u w:val="single"/>
        </w:rPr>
        <w:t>5</w:t>
      </w:r>
      <w:r w:rsidRPr="5DDBB248">
        <w:rPr>
          <w:b/>
          <w:bCs/>
          <w:u w:val="single"/>
        </w:rPr>
        <w:t>/202</w:t>
      </w:r>
      <w:r w:rsidRPr="5DDBB248" w:rsidR="5FD326F3">
        <w:rPr>
          <w:b/>
          <w:bCs/>
          <w:u w:val="single"/>
        </w:rPr>
        <w:t>6</w:t>
      </w:r>
    </w:p>
    <w:p w:rsidRPr="0023342A" w:rsidR="002519AE" w:rsidP="00BC010D" w:rsidRDefault="002519AE" w14:paraId="669A5C38" w14:textId="4625B6B8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Subject: </w:t>
      </w:r>
      <w:r w:rsidR="00BA2DB3">
        <w:rPr>
          <w:b/>
          <w:bCs/>
          <w:u w:val="single"/>
        </w:rPr>
        <w:t xml:space="preserve">Science 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2122"/>
        <w:gridCol w:w="2693"/>
        <w:gridCol w:w="4545"/>
      </w:tblGrid>
      <w:tr w:rsidR="00EF6ACB" w:rsidTr="2772F121" w14:paraId="0CC4FDAC" w14:textId="77777777">
        <w:tc>
          <w:tcPr>
            <w:tcW w:w="9360" w:type="dxa"/>
            <w:gridSpan w:val="3"/>
            <w:shd w:val="clear" w:color="auto" w:fill="4472C4" w:themeFill="accent1"/>
            <w:tcMar/>
          </w:tcPr>
          <w:p w:rsidR="00EF6ACB" w:rsidP="00BC564E" w:rsidRDefault="00EF6ACB" w14:paraId="730B1F84" w14:textId="1C6ECDA6">
            <w:pPr>
              <w:rPr>
                <w:color w:val="FFFFFF" w:themeColor="background1"/>
                <w:sz w:val="28"/>
                <w:szCs w:val="28"/>
              </w:rPr>
            </w:pPr>
            <w:r w:rsidRPr="40B77C4B" w:rsidR="00EF6ACB">
              <w:rPr>
                <w:color w:val="FFFFFF" w:themeColor="background1" w:themeTint="FF" w:themeShade="FF"/>
                <w:sz w:val="28"/>
                <w:szCs w:val="28"/>
              </w:rPr>
              <w:t xml:space="preserve">Assessment and </w:t>
            </w:r>
            <w:r w:rsidRPr="40B77C4B" w:rsidR="00EF6ACB">
              <w:rPr>
                <w:color w:val="FFFFFF" w:themeColor="background1" w:themeTint="FF" w:themeShade="FF"/>
                <w:sz w:val="28"/>
                <w:szCs w:val="28"/>
              </w:rPr>
              <w:t>Homelearning</w:t>
            </w:r>
            <w:r w:rsidRPr="40B77C4B" w:rsidR="00EF6ACB">
              <w:rPr>
                <w:color w:val="FFFFFF" w:themeColor="background1" w:themeTint="FF" w:themeShade="FF"/>
                <w:sz w:val="28"/>
                <w:szCs w:val="28"/>
              </w:rPr>
              <w:t xml:space="preserve"> overview</w:t>
            </w:r>
            <w:r w:rsidRPr="40B77C4B" w:rsidR="009D493A">
              <w:rPr>
                <w:color w:val="FFFFFF" w:themeColor="background1" w:themeTint="FF" w:themeShade="FF"/>
                <w:sz w:val="28"/>
                <w:szCs w:val="28"/>
              </w:rPr>
              <w:t>-</w:t>
            </w:r>
            <w:r w:rsidRPr="40B77C4B" w:rsidR="00EF6ACB">
              <w:rPr>
                <w:color w:val="FFFFFF" w:themeColor="background1" w:themeTint="FF" w:themeShade="FF"/>
                <w:sz w:val="28"/>
                <w:szCs w:val="28"/>
              </w:rPr>
              <w:t xml:space="preserve"> </w:t>
            </w:r>
            <w:r w:rsidRPr="40B77C4B" w:rsidR="00BA2DB3">
              <w:rPr>
                <w:color w:val="FFFFFF" w:themeColor="background1" w:themeTint="FF" w:themeShade="FF"/>
                <w:sz w:val="28"/>
                <w:szCs w:val="28"/>
              </w:rPr>
              <w:t xml:space="preserve">Year </w:t>
            </w:r>
            <w:r w:rsidRPr="40B77C4B" w:rsidR="0062460B">
              <w:rPr>
                <w:color w:val="FFFFFF" w:themeColor="background1" w:themeTint="FF" w:themeShade="FF"/>
                <w:sz w:val="28"/>
                <w:szCs w:val="28"/>
              </w:rPr>
              <w:t>1</w:t>
            </w:r>
            <w:r w:rsidRPr="40B77C4B" w:rsidR="71DFC202">
              <w:rPr>
                <w:color w:val="FFFFFF" w:themeColor="background1" w:themeTint="FF" w:themeShade="FF"/>
                <w:sz w:val="28"/>
                <w:szCs w:val="28"/>
              </w:rPr>
              <w:t>1</w:t>
            </w:r>
          </w:p>
        </w:tc>
      </w:tr>
      <w:tr w:rsidR="00EF6ACB" w:rsidTr="2772F121" w14:paraId="67EA23E0" w14:textId="77777777">
        <w:tc>
          <w:tcPr>
            <w:tcW w:w="2122" w:type="dxa"/>
            <w:shd w:val="clear" w:color="auto" w:fill="B4C6E7" w:themeFill="accent1" w:themeFillTint="66"/>
            <w:tcMar/>
          </w:tcPr>
          <w:p w:rsidR="00EF6ACB" w:rsidP="00BC564E" w:rsidRDefault="00EF6ACB" w14:paraId="7C44668E" w14:textId="5EE3DDB9">
            <w:r>
              <w:t>Assessment</w:t>
            </w:r>
            <w:r w:rsidR="001801AC">
              <w:t>s this year</w:t>
            </w:r>
          </w:p>
        </w:tc>
        <w:tc>
          <w:tcPr>
            <w:tcW w:w="2693" w:type="dxa"/>
            <w:shd w:val="clear" w:color="auto" w:fill="B4C6E7" w:themeFill="accent1" w:themeFillTint="66"/>
            <w:tcMar/>
          </w:tcPr>
          <w:p w:rsidR="00EF6ACB" w:rsidP="00BC564E" w:rsidRDefault="00B00F1D" w14:paraId="671F42D4" w14:textId="4DF71B53">
            <w:r>
              <w:t>Topics to revise</w:t>
            </w:r>
          </w:p>
        </w:tc>
        <w:tc>
          <w:tcPr>
            <w:tcW w:w="4545" w:type="dxa"/>
            <w:shd w:val="clear" w:color="auto" w:fill="B4C6E7" w:themeFill="accent1" w:themeFillTint="66"/>
            <w:tcMar/>
          </w:tcPr>
          <w:p w:rsidR="00EF6ACB" w:rsidP="00BC564E" w:rsidRDefault="00EF6ACB" w14:paraId="3553B8ED" w14:textId="77777777">
            <w:r>
              <w:t>Assessment Details</w:t>
            </w:r>
          </w:p>
        </w:tc>
      </w:tr>
      <w:tr w:rsidR="006D12C3" w:rsidTr="2772F121" w14:paraId="03AE1042" w14:textId="77777777">
        <w:trPr>
          <w:trHeight w:val="4545"/>
        </w:trPr>
        <w:tc>
          <w:tcPr>
            <w:tcW w:w="2122" w:type="dxa"/>
            <w:tcMar/>
          </w:tcPr>
          <w:p w:rsidR="00593C0E" w:rsidP="006D12C3" w:rsidRDefault="00593C0E" w14:paraId="1E049E62" w14:textId="77777777">
            <w:pPr>
              <w:rPr>
                <w:sz w:val="24"/>
                <w:szCs w:val="24"/>
              </w:rPr>
            </w:pPr>
          </w:p>
          <w:p w:rsidRPr="00593C0E" w:rsidR="00923BAD" w:rsidP="006D12C3" w:rsidRDefault="006D12C3" w14:paraId="50C20E45" w14:textId="7203FCC2">
            <w:pPr>
              <w:rPr>
                <w:sz w:val="24"/>
                <w:szCs w:val="24"/>
              </w:rPr>
            </w:pPr>
            <w:r w:rsidRPr="00593C0E">
              <w:rPr>
                <w:sz w:val="24"/>
                <w:szCs w:val="24"/>
              </w:rPr>
              <w:t>End of topic tests at the end of each unit</w:t>
            </w:r>
            <w:r w:rsidRPr="00593C0E" w:rsidR="00254631">
              <w:rPr>
                <w:sz w:val="24"/>
                <w:szCs w:val="24"/>
              </w:rPr>
              <w:t xml:space="preserve"> and full examination papers during the assessment window. </w:t>
            </w:r>
          </w:p>
        </w:tc>
        <w:tc>
          <w:tcPr>
            <w:tcW w:w="2693" w:type="dxa"/>
            <w:tcMar/>
          </w:tcPr>
          <w:p w:rsidRPr="00593C0E" w:rsidR="00562ACD" w:rsidP="2772F121" w:rsidRDefault="35639EFA" w14:paraId="34B07B0F" w14:textId="155EB44E">
            <w:pPr>
              <w:pStyle w:val="Heading2"/>
              <w:spacing w:before="299" w:beforeAutospacing="off" w:after="299" w:afterAutospacing="off"/>
              <w:rPr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🧬 Biology – Paper 2 (AQA GCSE)</w:t>
            </w:r>
          </w:p>
          <w:p w:rsidRPr="00593C0E" w:rsidR="00562ACD" w:rsidP="2772F121" w:rsidRDefault="35639EFA" w14:paraId="5E18A5C4" w14:textId="0E20D80B">
            <w:pPr>
              <w:spacing w:before="240" w:beforeAutospacing="off" w:after="240" w:afterAutospacing="off"/>
              <w:rPr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1. Homeostasis and Response</w:t>
            </w:r>
          </w:p>
          <w:p w:rsidRPr="00593C0E" w:rsidR="00562ACD" w:rsidP="2772F121" w:rsidRDefault="35639EFA" w14:paraId="41F4272F" w14:textId="5B49E201">
            <w:pPr>
              <w:pStyle w:val="ListParagraph"/>
              <w:numPr>
                <w:ilvl w:val="0"/>
                <w:numId w:val="28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Nervous system</w:t>
            </w:r>
          </w:p>
          <w:p w:rsidRPr="00593C0E" w:rsidR="00562ACD" w:rsidP="2772F121" w:rsidRDefault="35639EFA" w14:paraId="478B163B" w14:textId="01DFE191">
            <w:pPr>
              <w:pStyle w:val="ListParagraph"/>
              <w:numPr>
                <w:ilvl w:val="0"/>
                <w:numId w:val="28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Hormones</w:t>
            </w:r>
          </w:p>
          <w:p w:rsidRPr="00593C0E" w:rsidR="00562ACD" w:rsidP="2772F121" w:rsidRDefault="35639EFA" w14:paraId="1BB9898F" w14:textId="1146A451">
            <w:pPr>
              <w:pStyle w:val="ListParagraph"/>
              <w:numPr>
                <w:ilvl w:val="0"/>
                <w:numId w:val="28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Blood glucose control</w:t>
            </w:r>
          </w:p>
          <w:p w:rsidRPr="00593C0E" w:rsidR="00562ACD" w:rsidP="2772F121" w:rsidRDefault="35639EFA" w14:paraId="4E08532E" w14:textId="249EF255">
            <w:pPr>
              <w:pStyle w:val="ListParagraph"/>
              <w:numPr>
                <w:ilvl w:val="0"/>
                <w:numId w:val="28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Temperature control</w:t>
            </w:r>
          </w:p>
          <w:p w:rsidRPr="00593C0E" w:rsidR="00562ACD" w:rsidP="2772F121" w:rsidRDefault="35639EFA" w14:paraId="78D13BC7" w14:textId="6DBE725E">
            <w:pPr>
              <w:spacing w:before="240" w:beforeAutospacing="off" w:after="240" w:afterAutospacing="off"/>
              <w:rPr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2. Inheritance, Variation and Evolution</w:t>
            </w:r>
          </w:p>
          <w:p w:rsidRPr="00593C0E" w:rsidR="00562ACD" w:rsidP="2772F121" w:rsidRDefault="35639EFA" w14:paraId="287E392F" w14:textId="1F662088">
            <w:pPr>
              <w:pStyle w:val="ListParagraph"/>
              <w:numPr>
                <w:ilvl w:val="0"/>
                <w:numId w:val="29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DNA and genes</w:t>
            </w:r>
          </w:p>
          <w:p w:rsidRPr="00593C0E" w:rsidR="00562ACD" w:rsidP="2772F121" w:rsidRDefault="35639EFA" w14:paraId="29BA1483" w14:textId="17FDE36C">
            <w:pPr>
              <w:pStyle w:val="ListParagraph"/>
              <w:numPr>
                <w:ilvl w:val="0"/>
                <w:numId w:val="29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Variation</w:t>
            </w:r>
          </w:p>
          <w:p w:rsidRPr="00593C0E" w:rsidR="00562ACD" w:rsidP="2772F121" w:rsidRDefault="35639EFA" w14:paraId="68D7B22F" w14:textId="062EE4C9">
            <w:pPr>
              <w:pStyle w:val="ListParagraph"/>
              <w:numPr>
                <w:ilvl w:val="0"/>
                <w:numId w:val="29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Natural selection</w:t>
            </w:r>
          </w:p>
          <w:p w:rsidRPr="00593C0E" w:rsidR="00562ACD" w:rsidP="2772F121" w:rsidRDefault="35639EFA" w14:paraId="30E9ABE5" w14:textId="6168E253">
            <w:pPr>
              <w:pStyle w:val="ListParagraph"/>
              <w:numPr>
                <w:ilvl w:val="0"/>
                <w:numId w:val="29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Evolution</w:t>
            </w:r>
          </w:p>
          <w:p w:rsidRPr="00593C0E" w:rsidR="00562ACD" w:rsidP="2772F121" w:rsidRDefault="35639EFA" w14:paraId="15D9EA97" w14:textId="05756939">
            <w:pPr>
              <w:spacing w:before="240" w:beforeAutospacing="off" w:after="240" w:afterAutospacing="off"/>
              <w:rPr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3. Ecology</w:t>
            </w:r>
          </w:p>
          <w:p w:rsidRPr="00593C0E" w:rsidR="00562ACD" w:rsidP="2772F121" w:rsidRDefault="35639EFA" w14:paraId="0D1ECE6E" w14:textId="7669A74E">
            <w:pPr>
              <w:pStyle w:val="ListParagraph"/>
              <w:numPr>
                <w:ilvl w:val="0"/>
                <w:numId w:val="30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Ecosystems</w:t>
            </w:r>
          </w:p>
          <w:p w:rsidRPr="00593C0E" w:rsidR="00562ACD" w:rsidP="2772F121" w:rsidRDefault="35639EFA" w14:paraId="76602610" w14:textId="3A86FA77">
            <w:pPr>
              <w:pStyle w:val="ListParagraph"/>
              <w:numPr>
                <w:ilvl w:val="0"/>
                <w:numId w:val="30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Food chains and webs</w:t>
            </w:r>
          </w:p>
          <w:p w:rsidRPr="00593C0E" w:rsidR="00562ACD" w:rsidP="2772F121" w:rsidRDefault="35639EFA" w14:paraId="077911FD" w14:textId="14CAACE6">
            <w:pPr>
              <w:pStyle w:val="ListParagraph"/>
              <w:numPr>
                <w:ilvl w:val="0"/>
                <w:numId w:val="30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Carbon cycle</w:t>
            </w:r>
          </w:p>
          <w:p w:rsidRPr="00593C0E" w:rsidR="00562ACD" w:rsidP="2772F121" w:rsidRDefault="35639EFA" w14:paraId="7CA8D03C" w14:textId="7E692F0C">
            <w:pPr>
              <w:pStyle w:val="ListParagraph"/>
              <w:numPr>
                <w:ilvl w:val="0"/>
                <w:numId w:val="30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Human impact on the environment</w:t>
            </w:r>
          </w:p>
          <w:p w:rsidRPr="00593C0E" w:rsidR="00562ACD" w:rsidP="2772F121" w:rsidRDefault="35639EFA" w14:paraId="35A2B88A" w14:textId="4516711E">
            <w:pPr>
              <w:rPr>
                <w:color w:val="auto"/>
                <w:sz w:val="24"/>
                <w:szCs w:val="24"/>
              </w:rPr>
            </w:pPr>
          </w:p>
          <w:p w:rsidRPr="00593C0E" w:rsidR="00562ACD" w:rsidP="2772F121" w:rsidRDefault="35639EFA" w14:paraId="35D69F6C" w14:textId="1A93B58E">
            <w:pPr>
              <w:pStyle w:val="Heading2"/>
              <w:spacing w:before="299" w:beforeAutospacing="off" w:after="299" w:afterAutospacing="off"/>
              <w:rPr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⚗️ Chemistry – Paper 2 (AQA GCSE)</w:t>
            </w:r>
          </w:p>
          <w:p w:rsidRPr="00593C0E" w:rsidR="00562ACD" w:rsidP="2772F121" w:rsidRDefault="35639EFA" w14:paraId="7F54C601" w14:textId="4350928A">
            <w:pPr>
              <w:spacing w:before="240" w:beforeAutospacing="off" w:after="240" w:afterAutospacing="off"/>
              <w:rPr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1. Rate and Extent of Chemical Change</w:t>
            </w:r>
          </w:p>
          <w:p w:rsidRPr="00593C0E" w:rsidR="00562ACD" w:rsidP="2772F121" w:rsidRDefault="35639EFA" w14:paraId="27E9BE32" w14:textId="79CEF365">
            <w:pPr>
              <w:pStyle w:val="ListParagraph"/>
              <w:numPr>
                <w:ilvl w:val="0"/>
                <w:numId w:val="31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Rates of reaction</w:t>
            </w:r>
          </w:p>
          <w:p w:rsidRPr="00593C0E" w:rsidR="00562ACD" w:rsidP="2772F121" w:rsidRDefault="35639EFA" w14:paraId="6595B74E" w14:textId="54C6B3B5">
            <w:pPr>
              <w:pStyle w:val="ListParagraph"/>
              <w:numPr>
                <w:ilvl w:val="0"/>
                <w:numId w:val="31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Collision theory</w:t>
            </w:r>
          </w:p>
          <w:p w:rsidRPr="00593C0E" w:rsidR="00562ACD" w:rsidP="2772F121" w:rsidRDefault="35639EFA" w14:paraId="233B5A30" w14:textId="66D16057">
            <w:pPr>
              <w:pStyle w:val="ListParagraph"/>
              <w:numPr>
                <w:ilvl w:val="0"/>
                <w:numId w:val="31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Reversible reactions</w:t>
            </w:r>
          </w:p>
          <w:p w:rsidRPr="00593C0E" w:rsidR="00562ACD" w:rsidP="2772F121" w:rsidRDefault="35639EFA" w14:paraId="6839BEEF" w14:textId="35EE1B54">
            <w:pPr>
              <w:spacing w:before="240" w:beforeAutospacing="off" w:after="240" w:afterAutospacing="off"/>
              <w:rPr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2. Organic Chemistry</w:t>
            </w:r>
          </w:p>
          <w:p w:rsidRPr="00593C0E" w:rsidR="00562ACD" w:rsidP="2772F121" w:rsidRDefault="35639EFA" w14:paraId="1CF46200" w14:textId="4D820218">
            <w:pPr>
              <w:pStyle w:val="ListParagraph"/>
              <w:numPr>
                <w:ilvl w:val="0"/>
                <w:numId w:val="32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Crude oil</w:t>
            </w:r>
          </w:p>
          <w:p w:rsidRPr="00593C0E" w:rsidR="00562ACD" w:rsidP="2772F121" w:rsidRDefault="35639EFA" w14:paraId="72031530" w14:textId="27D770F8">
            <w:pPr>
              <w:pStyle w:val="ListParagraph"/>
              <w:numPr>
                <w:ilvl w:val="0"/>
                <w:numId w:val="32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Hydrocarbons</w:t>
            </w:r>
          </w:p>
          <w:p w:rsidRPr="00593C0E" w:rsidR="00562ACD" w:rsidP="2772F121" w:rsidRDefault="35639EFA" w14:paraId="3327B887" w14:textId="25380B6B">
            <w:pPr>
              <w:pStyle w:val="ListParagraph"/>
              <w:numPr>
                <w:ilvl w:val="0"/>
                <w:numId w:val="32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Alkanes and alkenes</w:t>
            </w:r>
          </w:p>
          <w:p w:rsidRPr="00593C0E" w:rsidR="00562ACD" w:rsidP="2772F121" w:rsidRDefault="35639EFA" w14:paraId="1C727545" w14:textId="43CD5919">
            <w:pPr>
              <w:pStyle w:val="ListParagraph"/>
              <w:numPr>
                <w:ilvl w:val="0"/>
                <w:numId w:val="32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Polymers</w:t>
            </w:r>
          </w:p>
          <w:p w:rsidRPr="00593C0E" w:rsidR="00562ACD" w:rsidP="2772F121" w:rsidRDefault="35639EFA" w14:paraId="291E172D" w14:textId="52C6428B">
            <w:pPr>
              <w:spacing w:before="240" w:beforeAutospacing="off" w:after="240" w:afterAutospacing="off"/>
              <w:rPr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3. Chemical Analysis</w:t>
            </w:r>
          </w:p>
          <w:p w:rsidRPr="00593C0E" w:rsidR="00562ACD" w:rsidP="2772F121" w:rsidRDefault="35639EFA" w14:paraId="592F99FE" w14:textId="661327A5">
            <w:pPr>
              <w:pStyle w:val="ListParagraph"/>
              <w:numPr>
                <w:ilvl w:val="0"/>
                <w:numId w:val="33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Pure and impure substances</w:t>
            </w:r>
          </w:p>
          <w:p w:rsidRPr="00593C0E" w:rsidR="00562ACD" w:rsidP="2772F121" w:rsidRDefault="35639EFA" w14:paraId="33E448F5" w14:textId="7476118F">
            <w:pPr>
              <w:pStyle w:val="ListParagraph"/>
              <w:numPr>
                <w:ilvl w:val="0"/>
                <w:numId w:val="33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Chromatography</w:t>
            </w:r>
          </w:p>
          <w:p w:rsidRPr="00593C0E" w:rsidR="00562ACD" w:rsidP="2772F121" w:rsidRDefault="35639EFA" w14:paraId="187134E5" w14:textId="491D7314">
            <w:pPr>
              <w:pStyle w:val="ListParagraph"/>
              <w:numPr>
                <w:ilvl w:val="0"/>
                <w:numId w:val="33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Tests for gases and ions</w:t>
            </w:r>
          </w:p>
          <w:p w:rsidRPr="00593C0E" w:rsidR="00562ACD" w:rsidP="2772F121" w:rsidRDefault="35639EFA" w14:paraId="3C40DC2E" w14:textId="3D6E8CB7">
            <w:pPr>
              <w:spacing w:before="240" w:beforeAutospacing="off" w:after="240" w:afterAutospacing="off"/>
              <w:rPr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4. Chemistry of the Atmosphere</w:t>
            </w:r>
          </w:p>
          <w:p w:rsidRPr="00593C0E" w:rsidR="00562ACD" w:rsidP="2772F121" w:rsidRDefault="35639EFA" w14:paraId="0D35A340" w14:textId="10B465F5">
            <w:pPr>
              <w:pStyle w:val="ListParagraph"/>
              <w:numPr>
                <w:ilvl w:val="0"/>
                <w:numId w:val="34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Greenhouse gases</w:t>
            </w:r>
          </w:p>
          <w:p w:rsidRPr="00593C0E" w:rsidR="00562ACD" w:rsidP="2772F121" w:rsidRDefault="35639EFA" w14:paraId="04DD315F" w14:textId="440D8EB7">
            <w:pPr>
              <w:pStyle w:val="ListParagraph"/>
              <w:numPr>
                <w:ilvl w:val="0"/>
                <w:numId w:val="34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Climate change</w:t>
            </w:r>
          </w:p>
          <w:p w:rsidRPr="00593C0E" w:rsidR="00562ACD" w:rsidP="2772F121" w:rsidRDefault="35639EFA" w14:paraId="5C20C256" w14:textId="4FE9D601">
            <w:pPr>
              <w:pStyle w:val="ListParagraph"/>
              <w:numPr>
                <w:ilvl w:val="0"/>
                <w:numId w:val="34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Pollutants</w:t>
            </w:r>
          </w:p>
          <w:p w:rsidRPr="00593C0E" w:rsidR="00562ACD" w:rsidP="2772F121" w:rsidRDefault="35639EFA" w14:paraId="2C819685" w14:textId="0BB04A38">
            <w:pPr>
              <w:spacing w:before="240" w:beforeAutospacing="off" w:after="240" w:afterAutospacing="off"/>
              <w:rPr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5. Using Resources</w:t>
            </w:r>
          </w:p>
          <w:p w:rsidRPr="00593C0E" w:rsidR="00562ACD" w:rsidP="2772F121" w:rsidRDefault="35639EFA" w14:paraId="30C87C7C" w14:textId="4E175473">
            <w:pPr>
              <w:pStyle w:val="ListParagraph"/>
              <w:numPr>
                <w:ilvl w:val="0"/>
                <w:numId w:val="35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Finite and renewable resources</w:t>
            </w:r>
          </w:p>
          <w:p w:rsidRPr="00593C0E" w:rsidR="00562ACD" w:rsidP="2772F121" w:rsidRDefault="35639EFA" w14:paraId="351B2DF6" w14:textId="73A0C5AC">
            <w:pPr>
              <w:pStyle w:val="ListParagraph"/>
              <w:numPr>
                <w:ilvl w:val="0"/>
                <w:numId w:val="35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Recycling</w:t>
            </w:r>
          </w:p>
          <w:p w:rsidRPr="00593C0E" w:rsidR="00562ACD" w:rsidP="2772F121" w:rsidRDefault="35639EFA" w14:paraId="53DF90D9" w14:textId="1DAF4BD4">
            <w:pPr>
              <w:pStyle w:val="ListParagraph"/>
              <w:numPr>
                <w:ilvl w:val="0"/>
                <w:numId w:val="35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Life cycle assessments</w:t>
            </w:r>
          </w:p>
          <w:p w:rsidRPr="00593C0E" w:rsidR="00562ACD" w:rsidP="2772F121" w:rsidRDefault="35639EFA" w14:paraId="1FAF37F4" w14:textId="48CFC296">
            <w:pPr>
              <w:rPr>
                <w:color w:val="auto"/>
                <w:sz w:val="24"/>
                <w:szCs w:val="24"/>
              </w:rPr>
            </w:pPr>
          </w:p>
          <w:p w:rsidRPr="00593C0E" w:rsidR="00562ACD" w:rsidP="2772F121" w:rsidRDefault="35639EFA" w14:paraId="20D8A515" w14:textId="257C2354">
            <w:pPr>
              <w:pStyle w:val="Heading2"/>
              <w:spacing w:before="299" w:beforeAutospacing="off" w:after="299" w:afterAutospacing="off"/>
              <w:rPr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⚡ Physics – Paper 1 (AQA GCSE)</w:t>
            </w:r>
          </w:p>
          <w:p w:rsidRPr="00593C0E" w:rsidR="00562ACD" w:rsidP="2772F121" w:rsidRDefault="35639EFA" w14:paraId="45A4089C" w14:textId="5D694B29">
            <w:pPr>
              <w:spacing w:before="240" w:beforeAutospacing="off" w:after="240" w:afterAutospacing="off"/>
              <w:rPr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1. Energy</w:t>
            </w:r>
          </w:p>
          <w:p w:rsidRPr="00593C0E" w:rsidR="00562ACD" w:rsidP="2772F121" w:rsidRDefault="35639EFA" w14:paraId="23607487" w14:textId="080DAE9E">
            <w:pPr>
              <w:pStyle w:val="ListParagraph"/>
              <w:numPr>
                <w:ilvl w:val="0"/>
                <w:numId w:val="36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Energy stores and transfers</w:t>
            </w:r>
          </w:p>
          <w:p w:rsidRPr="00593C0E" w:rsidR="00562ACD" w:rsidP="2772F121" w:rsidRDefault="35639EFA" w14:paraId="51023069" w14:textId="53F087B1">
            <w:pPr>
              <w:pStyle w:val="ListParagraph"/>
              <w:numPr>
                <w:ilvl w:val="0"/>
                <w:numId w:val="36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Work done</w:t>
            </w:r>
          </w:p>
          <w:p w:rsidRPr="00593C0E" w:rsidR="00562ACD" w:rsidP="2772F121" w:rsidRDefault="35639EFA" w14:paraId="1B465F34" w14:textId="5D3340A0">
            <w:pPr>
              <w:pStyle w:val="ListParagraph"/>
              <w:numPr>
                <w:ilvl w:val="0"/>
                <w:numId w:val="36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Power and efficiency</w:t>
            </w:r>
          </w:p>
          <w:p w:rsidRPr="00593C0E" w:rsidR="00562ACD" w:rsidP="2772F121" w:rsidRDefault="35639EFA" w14:paraId="49E7409A" w14:textId="38F9476C">
            <w:pPr>
              <w:spacing w:before="240" w:beforeAutospacing="off" w:after="240" w:afterAutospacing="off"/>
              <w:rPr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2. Electricity</w:t>
            </w:r>
          </w:p>
          <w:p w:rsidRPr="00593C0E" w:rsidR="00562ACD" w:rsidP="2772F121" w:rsidRDefault="35639EFA" w14:paraId="71287C23" w14:textId="64635EC8">
            <w:pPr>
              <w:pStyle w:val="ListParagraph"/>
              <w:numPr>
                <w:ilvl w:val="0"/>
                <w:numId w:val="37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Circuits</w:t>
            </w:r>
          </w:p>
          <w:p w:rsidRPr="00593C0E" w:rsidR="00562ACD" w:rsidP="2772F121" w:rsidRDefault="35639EFA" w14:paraId="3FABAB3B" w14:textId="4DE7342A">
            <w:pPr>
              <w:pStyle w:val="ListParagraph"/>
              <w:numPr>
                <w:ilvl w:val="0"/>
                <w:numId w:val="37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Current, voltage, resistance</w:t>
            </w:r>
          </w:p>
          <w:p w:rsidRPr="00593C0E" w:rsidR="00562ACD" w:rsidP="2772F121" w:rsidRDefault="35639EFA" w14:paraId="4855B5E0" w14:textId="7E20571B">
            <w:pPr>
              <w:pStyle w:val="ListParagraph"/>
              <w:numPr>
                <w:ilvl w:val="0"/>
                <w:numId w:val="37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Series and parallel circuits</w:t>
            </w:r>
          </w:p>
          <w:p w:rsidRPr="00593C0E" w:rsidR="00562ACD" w:rsidP="2772F121" w:rsidRDefault="35639EFA" w14:paraId="07C2EEAE" w14:textId="673FD10A">
            <w:pPr>
              <w:spacing w:before="240" w:beforeAutospacing="off" w:after="240" w:afterAutospacing="off"/>
              <w:rPr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3. Particle Model of Matter</w:t>
            </w:r>
          </w:p>
          <w:p w:rsidRPr="00593C0E" w:rsidR="00562ACD" w:rsidP="2772F121" w:rsidRDefault="35639EFA" w14:paraId="18A67E8E" w14:textId="069BD50B">
            <w:pPr>
              <w:pStyle w:val="ListParagraph"/>
              <w:numPr>
                <w:ilvl w:val="0"/>
                <w:numId w:val="38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States of matter</w:t>
            </w:r>
          </w:p>
          <w:p w:rsidRPr="00593C0E" w:rsidR="00562ACD" w:rsidP="2772F121" w:rsidRDefault="35639EFA" w14:paraId="2A420977" w14:textId="55C0B4FF">
            <w:pPr>
              <w:pStyle w:val="ListParagraph"/>
              <w:numPr>
                <w:ilvl w:val="0"/>
                <w:numId w:val="38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Changes of state</w:t>
            </w:r>
          </w:p>
          <w:p w:rsidRPr="00593C0E" w:rsidR="00562ACD" w:rsidP="2772F121" w:rsidRDefault="35639EFA" w14:paraId="3B3ED1B5" w14:textId="284F05EB">
            <w:pPr>
              <w:pStyle w:val="ListParagraph"/>
              <w:numPr>
                <w:ilvl w:val="0"/>
                <w:numId w:val="38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Density</w:t>
            </w:r>
          </w:p>
          <w:p w:rsidRPr="00593C0E" w:rsidR="00562ACD" w:rsidP="2772F121" w:rsidRDefault="35639EFA" w14:paraId="66040038" w14:textId="3BC69B8B">
            <w:pPr>
              <w:spacing w:before="240" w:beforeAutospacing="off" w:after="240" w:afterAutospacing="off"/>
              <w:rPr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4. Atomic Structure</w:t>
            </w:r>
          </w:p>
          <w:p w:rsidRPr="00593C0E" w:rsidR="00562ACD" w:rsidP="2772F121" w:rsidRDefault="35639EFA" w14:paraId="6AE03CF0" w14:textId="11ACAB65">
            <w:pPr>
              <w:pStyle w:val="ListParagraph"/>
              <w:numPr>
                <w:ilvl w:val="0"/>
                <w:numId w:val="39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Atoms and nuclei</w:t>
            </w:r>
          </w:p>
          <w:p w:rsidRPr="00593C0E" w:rsidR="00562ACD" w:rsidP="2772F121" w:rsidRDefault="35639EFA" w14:paraId="1C6A91A3" w14:textId="4E9E9DE0">
            <w:pPr>
              <w:pStyle w:val="ListParagraph"/>
              <w:numPr>
                <w:ilvl w:val="0"/>
                <w:numId w:val="39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Radiation</w:t>
            </w:r>
          </w:p>
          <w:p w:rsidRPr="00593C0E" w:rsidR="00562ACD" w:rsidP="2772F121" w:rsidRDefault="35639EFA" w14:paraId="4FE72E25" w14:textId="7E5FBC39">
            <w:pPr>
              <w:pStyle w:val="ListParagraph"/>
              <w:numPr>
                <w:ilvl w:val="0"/>
                <w:numId w:val="39"/>
              </w:numPr>
              <w:spacing w:before="240" w:beforeAutospacing="off" w:after="240" w:afterAutospacing="off"/>
              <w:rPr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5F8D7749">
              <w:rPr>
                <w:noProof w:val="0"/>
                <w:color w:val="auto"/>
                <w:sz w:val="24"/>
                <w:szCs w:val="24"/>
                <w:lang w:val="en-US"/>
              </w:rPr>
              <w:t>Half-life</w:t>
            </w:r>
          </w:p>
          <w:p w:rsidRPr="00593C0E" w:rsidR="00562ACD" w:rsidP="2772F121" w:rsidRDefault="35639EFA" w14:paraId="6AF9FDF1" w14:textId="00C565AD">
            <w:pPr>
              <w:pStyle w:val="Normal"/>
              <w:spacing w:before="240" w:beforeAutospacing="off" w:after="240" w:afterAutospacing="off"/>
            </w:pPr>
            <w:r w:rsidRPr="2772F121" w:rsidR="41988DC4">
              <w:rPr>
                <w:noProof w:val="0"/>
                <w:color w:val="auto"/>
                <w:sz w:val="24"/>
                <w:szCs w:val="24"/>
                <w:lang w:val="en-US"/>
              </w:rPr>
              <w:t xml:space="preserve">To support with your </w:t>
            </w:r>
            <w:r w:rsidRPr="2772F121" w:rsidR="41988DC4">
              <w:rPr>
                <w:noProof w:val="0"/>
                <w:color w:val="auto"/>
                <w:sz w:val="24"/>
                <w:szCs w:val="24"/>
                <w:lang w:val="en-US"/>
              </w:rPr>
              <w:t>revision</w:t>
            </w:r>
            <w:r w:rsidRPr="2772F121" w:rsidR="41988DC4">
              <w:rPr>
                <w:noProof w:val="0"/>
                <w:color w:val="auto"/>
                <w:sz w:val="24"/>
                <w:szCs w:val="24"/>
                <w:lang w:val="en-US"/>
              </w:rPr>
              <w:t xml:space="preserve"> we have put toget</w:t>
            </w:r>
            <w:r w:rsidRPr="2772F121" w:rsidR="1D698622">
              <w:rPr>
                <w:noProof w:val="0"/>
                <w:color w:val="auto"/>
                <w:sz w:val="24"/>
                <w:szCs w:val="24"/>
                <w:lang w:val="en-US"/>
              </w:rPr>
              <w:t xml:space="preserve">her a focus document : </w:t>
            </w:r>
          </w:p>
          <w:p w:rsidRPr="00593C0E" w:rsidR="00562ACD" w:rsidP="2772F121" w:rsidRDefault="35639EFA" w14:paraId="09CA3648" w14:textId="4939B028">
            <w:pPr>
              <w:pStyle w:val="Normal"/>
              <w:spacing w:before="240" w:beforeAutospacing="off" w:after="24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hyperlink r:id="R3c27ec0c46e04f12">
              <w:r w:rsidRPr="2772F121" w:rsidR="1D698622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US"/>
                </w:rPr>
                <w:t>Combined_Science_Focus_Summary (1).docx</w:t>
              </w:r>
            </w:hyperlink>
          </w:p>
          <w:p w:rsidRPr="00593C0E" w:rsidR="00562ACD" w:rsidP="2772F121" w:rsidRDefault="35639EFA" w14:paraId="7B311F20" w14:textId="36504175">
            <w:pPr>
              <w:pStyle w:val="Normal"/>
              <w:rPr>
                <w:color w:val="auto"/>
                <w:sz w:val="24"/>
                <w:szCs w:val="24"/>
              </w:rPr>
            </w:pPr>
          </w:p>
          <w:p w:rsidRPr="00593C0E" w:rsidR="006D12C3" w:rsidP="2772F121" w:rsidRDefault="006D12C3" w14:paraId="3C999E15" w14:textId="22980B80">
            <w:pPr>
              <w:rPr>
                <w:color w:val="auto"/>
                <w:sz w:val="24"/>
                <w:szCs w:val="24"/>
              </w:rPr>
            </w:pPr>
          </w:p>
        </w:tc>
        <w:tc>
          <w:tcPr>
            <w:tcW w:w="4545" w:type="dxa"/>
            <w:tcMar/>
          </w:tcPr>
          <w:p w:rsidR="00593C0E" w:rsidP="2772F121" w:rsidRDefault="00593C0E" w14:paraId="6156D1CC" w14:textId="0AAFDC53">
            <w:pPr>
              <w:rPr>
                <w:rFonts w:cs="Calibri" w:cstheme="minorAscii"/>
                <w:color w:val="auto"/>
                <w:sz w:val="24"/>
                <w:szCs w:val="24"/>
              </w:rPr>
            </w:pPr>
            <w:r w:rsidRPr="2772F121" w:rsidR="3E6B9E21">
              <w:rPr>
                <w:rFonts w:cs="Calibri" w:cstheme="minorAscii"/>
                <w:color w:val="auto"/>
                <w:sz w:val="24"/>
                <w:szCs w:val="24"/>
              </w:rPr>
              <w:t xml:space="preserve">AP2 you will be assessed on Paper 2 Biology and Chemistry plus paper 1 Physics in class we will be focusing on the content left to complete on the </w:t>
            </w:r>
            <w:r w:rsidRPr="2772F121" w:rsidR="60716658">
              <w:rPr>
                <w:rFonts w:cs="Calibri" w:cstheme="minorAscii"/>
                <w:color w:val="auto"/>
                <w:sz w:val="24"/>
                <w:szCs w:val="24"/>
              </w:rPr>
              <w:t>curriculum.</w:t>
            </w:r>
            <w:r w:rsidRPr="2772F121" w:rsidR="60716658">
              <w:rPr>
                <w:rFonts w:cs="Calibri" w:cstheme="minorAscii"/>
                <w:color w:val="auto"/>
                <w:sz w:val="24"/>
                <w:szCs w:val="24"/>
              </w:rPr>
              <w:t xml:space="preserve"> All classes will be prepared for the papers as an adapted curr</w:t>
            </w:r>
            <w:r w:rsidRPr="2772F121" w:rsidR="64A371A3">
              <w:rPr>
                <w:rFonts w:cs="Calibri" w:cstheme="minorAscii"/>
                <w:color w:val="auto"/>
                <w:sz w:val="24"/>
                <w:szCs w:val="24"/>
              </w:rPr>
              <w:t xml:space="preserve">iculum </w:t>
            </w:r>
            <w:r w:rsidRPr="2772F121" w:rsidR="60716658">
              <w:rPr>
                <w:rFonts w:cs="Calibri" w:cstheme="minorAscii"/>
                <w:color w:val="auto"/>
                <w:sz w:val="24"/>
                <w:szCs w:val="24"/>
              </w:rPr>
              <w:t>has been followed</w:t>
            </w:r>
            <w:r w:rsidRPr="2772F121" w:rsidR="7AD12D05">
              <w:rPr>
                <w:rFonts w:cs="Calibri" w:cstheme="minorAscii"/>
                <w:color w:val="auto"/>
                <w:sz w:val="24"/>
                <w:szCs w:val="24"/>
              </w:rPr>
              <w:t xml:space="preserve">. </w:t>
            </w:r>
          </w:p>
          <w:p w:rsidR="2772F121" w:rsidP="2772F121" w:rsidRDefault="2772F121" w14:paraId="4167EF86" w14:textId="45831265">
            <w:pPr>
              <w:rPr>
                <w:rFonts w:cs="Calibri" w:cstheme="minorAscii"/>
                <w:color w:val="auto"/>
                <w:sz w:val="24"/>
                <w:szCs w:val="24"/>
              </w:rPr>
            </w:pPr>
          </w:p>
          <w:p w:rsidR="2772F121" w:rsidP="2772F121" w:rsidRDefault="2772F121" w14:paraId="1FFD9156" w14:textId="256C241F">
            <w:pPr>
              <w:rPr>
                <w:rFonts w:cs="Calibri" w:cstheme="minorAscii"/>
                <w:color w:val="auto"/>
                <w:sz w:val="24"/>
                <w:szCs w:val="24"/>
              </w:rPr>
            </w:pPr>
          </w:p>
          <w:p w:rsidR="091620ED" w:rsidP="2772F121" w:rsidRDefault="091620ED" w14:paraId="1733F3F8" w14:textId="7120E23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cs="Calibri" w:cstheme="minorAscii"/>
                <w:color w:val="auto"/>
                <w:sz w:val="24"/>
                <w:szCs w:val="24"/>
              </w:rPr>
            </w:pPr>
            <w:r w:rsidRPr="2772F121" w:rsidR="091620ED">
              <w:rPr>
                <w:rFonts w:cs="Calibri" w:cstheme="minorAscii"/>
                <w:color w:val="auto"/>
                <w:sz w:val="24"/>
                <w:szCs w:val="24"/>
              </w:rPr>
              <w:t xml:space="preserve">Biology: </w:t>
            </w:r>
          </w:p>
          <w:p w:rsidRPr="00593C0E" w:rsidR="004F1F0F" w:rsidP="2772F121" w:rsidRDefault="004F1F0F" w14:paraId="219305AD" w14:textId="710BC6B2">
            <w:pPr>
              <w:rPr>
                <w:rFonts w:cs="Calibri" w:cstheme="minorAscii"/>
                <w:color w:val="auto"/>
                <w:sz w:val="24"/>
                <w:szCs w:val="24"/>
              </w:rPr>
            </w:pPr>
            <w:r w:rsidRPr="2772F121" w:rsidR="694BC8ED">
              <w:rPr>
                <w:rFonts w:cs="Calibri" w:cstheme="minorAscii"/>
                <w:color w:val="auto"/>
                <w:sz w:val="24"/>
                <w:szCs w:val="24"/>
              </w:rPr>
              <w:t xml:space="preserve">B10 Nervous System </w:t>
            </w:r>
          </w:p>
          <w:p w:rsidR="694BC8ED" w:rsidP="2772F121" w:rsidRDefault="694BC8ED" w14:paraId="1A198753" w14:textId="2470A741">
            <w:pPr>
              <w:rPr>
                <w:rFonts w:cs="Calibri" w:cstheme="minorAscii"/>
                <w:color w:val="auto"/>
                <w:sz w:val="24"/>
                <w:szCs w:val="24"/>
              </w:rPr>
            </w:pPr>
            <w:r w:rsidRPr="2772F121" w:rsidR="694BC8ED">
              <w:rPr>
                <w:rFonts w:cs="Calibri" w:cstheme="minorAscii"/>
                <w:color w:val="auto"/>
                <w:sz w:val="24"/>
                <w:szCs w:val="24"/>
              </w:rPr>
              <w:t xml:space="preserve">B11 Human Coordination </w:t>
            </w:r>
          </w:p>
          <w:p w:rsidR="694BC8ED" w:rsidP="2772F121" w:rsidRDefault="694BC8ED" w14:paraId="1C2AB7C3" w14:textId="7861A417">
            <w:pPr>
              <w:rPr>
                <w:rFonts w:cs="Calibri" w:cstheme="minorAscii"/>
                <w:color w:val="auto"/>
                <w:sz w:val="24"/>
                <w:szCs w:val="24"/>
              </w:rPr>
            </w:pPr>
            <w:r w:rsidRPr="2772F121" w:rsidR="694BC8ED">
              <w:rPr>
                <w:rFonts w:cs="Calibri" w:cstheme="minorAscii"/>
                <w:color w:val="auto"/>
                <w:sz w:val="24"/>
                <w:szCs w:val="24"/>
              </w:rPr>
              <w:t>B14 Variation</w:t>
            </w:r>
            <w:r w:rsidRPr="2772F121" w:rsidR="4581C35D">
              <w:rPr>
                <w:rFonts w:cs="Calibri" w:cstheme="minorAscii"/>
                <w:color w:val="auto"/>
                <w:sz w:val="24"/>
                <w:szCs w:val="24"/>
              </w:rPr>
              <w:t xml:space="preserve"> and </w:t>
            </w:r>
            <w:r w:rsidRPr="2772F121" w:rsidR="4581C35D">
              <w:rPr>
                <w:rFonts w:cs="Calibri" w:cstheme="minorAscii"/>
                <w:color w:val="auto"/>
                <w:sz w:val="24"/>
                <w:szCs w:val="24"/>
              </w:rPr>
              <w:t>selection</w:t>
            </w:r>
          </w:p>
          <w:p w:rsidR="4581C35D" w:rsidP="2772F121" w:rsidRDefault="4581C35D" w14:paraId="1A105282" w14:textId="0DC3489C">
            <w:pPr>
              <w:rPr>
                <w:rFonts w:cs="Calibri" w:cstheme="minorAscii"/>
                <w:color w:val="auto"/>
                <w:sz w:val="24"/>
                <w:szCs w:val="24"/>
              </w:rPr>
            </w:pPr>
            <w:r w:rsidRPr="2772F121" w:rsidR="4581C35D">
              <w:rPr>
                <w:rFonts w:cs="Calibri" w:cstheme="minorAscii"/>
                <w:color w:val="auto"/>
                <w:sz w:val="24"/>
                <w:szCs w:val="24"/>
              </w:rPr>
              <w:t>B15 Genetics and evolution</w:t>
            </w:r>
          </w:p>
          <w:p w:rsidR="4A8B677C" w:rsidP="2772F121" w:rsidRDefault="4A8B677C" w14:paraId="260EEC85" w14:textId="34FFFDB0">
            <w:pPr>
              <w:rPr>
                <w:rFonts w:cs="Calibri" w:cstheme="minorAscii"/>
                <w:color w:val="auto"/>
                <w:sz w:val="24"/>
                <w:szCs w:val="24"/>
              </w:rPr>
            </w:pPr>
            <w:r w:rsidRPr="2772F121" w:rsidR="4A8B677C">
              <w:rPr>
                <w:rFonts w:cs="Calibri" w:cstheme="minorAscii"/>
                <w:color w:val="auto"/>
                <w:sz w:val="24"/>
                <w:szCs w:val="24"/>
              </w:rPr>
              <w:t xml:space="preserve">B17 </w:t>
            </w:r>
            <w:r w:rsidRPr="2772F121" w:rsidR="4A8B677C">
              <w:rPr>
                <w:rFonts w:cs="Calibri" w:cstheme="minorAscii"/>
                <w:color w:val="auto"/>
                <w:sz w:val="24"/>
                <w:szCs w:val="24"/>
              </w:rPr>
              <w:t>Organising</w:t>
            </w:r>
            <w:r w:rsidRPr="2772F121" w:rsidR="4A8B677C">
              <w:rPr>
                <w:rFonts w:cs="Calibri" w:cstheme="minorAscii"/>
                <w:color w:val="auto"/>
                <w:sz w:val="24"/>
                <w:szCs w:val="24"/>
              </w:rPr>
              <w:t xml:space="preserve"> an ecosystem </w:t>
            </w:r>
          </w:p>
          <w:p w:rsidR="4A8B677C" w:rsidP="2772F121" w:rsidRDefault="4A8B677C" w14:paraId="6A999775" w14:textId="7DED031E">
            <w:pPr>
              <w:rPr>
                <w:rFonts w:cs="Calibri" w:cstheme="minorAscii"/>
                <w:color w:val="auto"/>
                <w:sz w:val="24"/>
                <w:szCs w:val="24"/>
              </w:rPr>
            </w:pPr>
            <w:r w:rsidRPr="2772F121" w:rsidR="4A8B677C">
              <w:rPr>
                <w:rFonts w:cs="Calibri" w:cstheme="minorAscii"/>
                <w:color w:val="auto"/>
                <w:sz w:val="24"/>
                <w:szCs w:val="24"/>
              </w:rPr>
              <w:t>B18 Deforestation and Peat destruction</w:t>
            </w:r>
          </w:p>
          <w:p w:rsidR="2772F121" w:rsidP="2772F121" w:rsidRDefault="2772F121" w14:paraId="0728DC22" w14:textId="3AD64A43">
            <w:pPr>
              <w:rPr>
                <w:rFonts w:cs="Calibri" w:cstheme="minorAscii"/>
                <w:color w:val="auto"/>
                <w:sz w:val="24"/>
                <w:szCs w:val="24"/>
              </w:rPr>
            </w:pPr>
          </w:p>
          <w:p w:rsidR="603F69EC" w:rsidP="2772F121" w:rsidRDefault="603F69EC" w14:paraId="44C5BCB9" w14:textId="15C28F7B">
            <w:pPr>
              <w:rPr>
                <w:rFonts w:cs="Calibri" w:cstheme="minorAscii"/>
                <w:color w:val="auto"/>
                <w:sz w:val="24"/>
                <w:szCs w:val="24"/>
              </w:rPr>
            </w:pPr>
            <w:r w:rsidRPr="2772F121" w:rsidR="603F69EC">
              <w:rPr>
                <w:rFonts w:cs="Calibri" w:cstheme="minorAscii"/>
                <w:color w:val="auto"/>
                <w:sz w:val="24"/>
                <w:szCs w:val="24"/>
              </w:rPr>
              <w:t>Chemistry:</w:t>
            </w:r>
          </w:p>
          <w:p w:rsidR="4A8B677C" w:rsidP="2772F121" w:rsidRDefault="4A8B677C" w14:paraId="696CBE03" w14:textId="20523F9B">
            <w:pPr>
              <w:rPr>
                <w:rFonts w:cs="Calibri" w:cstheme="minorAscii"/>
                <w:color w:val="auto"/>
                <w:sz w:val="24"/>
                <w:szCs w:val="24"/>
              </w:rPr>
            </w:pPr>
            <w:r w:rsidRPr="2772F121" w:rsidR="4A8B677C">
              <w:rPr>
                <w:rFonts w:cs="Calibri" w:cstheme="minorAscii"/>
                <w:color w:val="auto"/>
                <w:sz w:val="24"/>
                <w:szCs w:val="24"/>
              </w:rPr>
              <w:t xml:space="preserve">C11 </w:t>
            </w:r>
            <w:r w:rsidRPr="2772F121" w:rsidR="4A8B677C">
              <w:rPr>
                <w:rFonts w:cs="Calibri" w:cstheme="minorAscii"/>
                <w:color w:val="auto"/>
                <w:sz w:val="24"/>
                <w:szCs w:val="24"/>
              </w:rPr>
              <w:t>Earths</w:t>
            </w:r>
            <w:r w:rsidRPr="2772F121" w:rsidR="4A8B677C">
              <w:rPr>
                <w:rFonts w:cs="Calibri" w:cstheme="minorAscii"/>
                <w:color w:val="auto"/>
                <w:sz w:val="24"/>
                <w:szCs w:val="24"/>
              </w:rPr>
              <w:t xml:space="preserve"> Atmosphere </w:t>
            </w:r>
          </w:p>
          <w:p w:rsidR="4A8B677C" w:rsidP="2772F121" w:rsidRDefault="4A8B677C" w14:paraId="0A8086A5" w14:textId="533273E8">
            <w:pPr>
              <w:rPr>
                <w:rFonts w:cs="Calibri" w:cstheme="minorAscii"/>
                <w:color w:val="auto"/>
                <w:sz w:val="24"/>
                <w:szCs w:val="24"/>
              </w:rPr>
            </w:pPr>
            <w:r w:rsidRPr="2772F121" w:rsidR="4A8B677C">
              <w:rPr>
                <w:rFonts w:cs="Calibri" w:cstheme="minorAscii"/>
                <w:color w:val="auto"/>
                <w:sz w:val="24"/>
                <w:szCs w:val="24"/>
              </w:rPr>
              <w:t>C12 The Earths Resources</w:t>
            </w:r>
          </w:p>
          <w:p w:rsidR="2772F121" w:rsidP="2772F121" w:rsidRDefault="2772F121" w14:paraId="05AC0ED9" w14:textId="630DB6D8">
            <w:pPr>
              <w:rPr>
                <w:rFonts w:cs="Calibri" w:cstheme="minorAscii"/>
                <w:color w:val="auto"/>
                <w:sz w:val="24"/>
                <w:szCs w:val="24"/>
              </w:rPr>
            </w:pPr>
          </w:p>
          <w:p w:rsidR="29B0147F" w:rsidP="2772F121" w:rsidRDefault="29B0147F" w14:paraId="0A0020CB" w14:textId="429B9AAE">
            <w:pPr>
              <w:rPr>
                <w:rFonts w:cs="Calibri" w:cstheme="minorAscii"/>
                <w:color w:val="auto"/>
                <w:sz w:val="24"/>
                <w:szCs w:val="24"/>
              </w:rPr>
            </w:pPr>
            <w:r w:rsidRPr="2772F121" w:rsidR="29B0147F">
              <w:rPr>
                <w:rFonts w:cs="Calibri" w:cstheme="minorAscii"/>
                <w:color w:val="auto"/>
                <w:sz w:val="24"/>
                <w:szCs w:val="24"/>
              </w:rPr>
              <w:t>Physics:</w:t>
            </w:r>
          </w:p>
          <w:p w:rsidR="220A7FC8" w:rsidP="2772F121" w:rsidRDefault="220A7FC8" w14:paraId="2B093D6F" w14:textId="51137198">
            <w:pPr>
              <w:rPr>
                <w:rFonts w:cs="Calibri" w:cstheme="minorAscii"/>
                <w:color w:val="auto"/>
                <w:sz w:val="24"/>
                <w:szCs w:val="24"/>
              </w:rPr>
            </w:pPr>
            <w:r w:rsidRPr="2772F121" w:rsidR="220A7FC8">
              <w:rPr>
                <w:rFonts w:cs="Calibri" w:cstheme="minorAscii"/>
                <w:color w:val="auto"/>
                <w:sz w:val="24"/>
                <w:szCs w:val="24"/>
              </w:rPr>
              <w:t xml:space="preserve">P5 Electricity in the home </w:t>
            </w:r>
          </w:p>
          <w:p w:rsidR="220A7FC8" w:rsidP="2772F121" w:rsidRDefault="220A7FC8" w14:paraId="58A0C909" w14:textId="775FAC98">
            <w:pPr>
              <w:rPr>
                <w:rFonts w:cs="Calibri" w:cstheme="minorAscii"/>
                <w:color w:val="auto"/>
                <w:sz w:val="24"/>
                <w:szCs w:val="24"/>
              </w:rPr>
            </w:pPr>
            <w:r w:rsidRPr="2772F121" w:rsidR="220A7FC8">
              <w:rPr>
                <w:rFonts w:cs="Calibri" w:cstheme="minorAscii"/>
                <w:color w:val="auto"/>
                <w:sz w:val="24"/>
                <w:szCs w:val="24"/>
              </w:rPr>
              <w:t xml:space="preserve">P2 Energy Transfer by heating </w:t>
            </w:r>
            <w:r w:rsidRPr="2772F121" w:rsidR="4A8B677C">
              <w:rPr>
                <w:rFonts w:cs="Calibri" w:cstheme="minorAscii"/>
                <w:color w:val="auto"/>
                <w:sz w:val="24"/>
                <w:szCs w:val="24"/>
              </w:rPr>
              <w:t xml:space="preserve"> </w:t>
            </w:r>
          </w:p>
          <w:p w:rsidRPr="00593C0E" w:rsidR="006D12C3" w:rsidP="2772F121" w:rsidRDefault="006D12C3" w14:paraId="2974DF7A" w14:textId="3A2928A6">
            <w:pPr>
              <w:rPr>
                <w:b w:val="1"/>
                <w:bCs w:val="1"/>
                <w:color w:val="auto"/>
                <w:sz w:val="24"/>
                <w:szCs w:val="24"/>
                <w:u w:val="single"/>
              </w:rPr>
            </w:pPr>
          </w:p>
        </w:tc>
      </w:tr>
      <w:tr w:rsidR="00EF6ACB" w:rsidTr="2772F121" w14:paraId="22D89793" w14:textId="77777777">
        <w:tc>
          <w:tcPr>
            <w:tcW w:w="9360" w:type="dxa"/>
            <w:gridSpan w:val="3"/>
            <w:shd w:val="clear" w:color="auto" w:fill="B4C6E7" w:themeFill="accent1" w:themeFillTint="66"/>
            <w:tcMar/>
          </w:tcPr>
          <w:p w:rsidR="00EF6ACB" w:rsidP="00BC564E" w:rsidRDefault="00EF6ACB" w14:paraId="47B26BA6" w14:textId="77777777">
            <w:r>
              <w:t>Key online resources:</w:t>
            </w:r>
          </w:p>
        </w:tc>
      </w:tr>
      <w:tr w:rsidR="00EF6ACB" w:rsidTr="2772F121" w14:paraId="174EB5B7" w14:textId="77777777">
        <w:tc>
          <w:tcPr>
            <w:tcW w:w="9360" w:type="dxa"/>
            <w:gridSpan w:val="3"/>
            <w:tcMar/>
          </w:tcPr>
          <w:p w:rsidRPr="00675715" w:rsidR="00EF6ACB" w:rsidP="00BC564E" w:rsidRDefault="009C744F" w14:paraId="0AC96C39" w14:textId="63BC4204">
            <w:pPr>
              <w:rPr>
                <w:b/>
                <w:bCs/>
                <w:u w:val="single"/>
              </w:rPr>
            </w:pPr>
            <w:proofErr w:type="spellStart"/>
            <w:r w:rsidRPr="00675715">
              <w:rPr>
                <w:b/>
                <w:bCs/>
                <w:u w:val="single"/>
              </w:rPr>
              <w:t>Sparx</w:t>
            </w:r>
            <w:proofErr w:type="spellEnd"/>
            <w:r w:rsidRPr="00675715">
              <w:rPr>
                <w:b/>
                <w:bCs/>
                <w:u w:val="single"/>
              </w:rPr>
              <w:t xml:space="preserve"> Science</w:t>
            </w:r>
            <w:r w:rsidRPr="00675715" w:rsidR="42CCC6F4">
              <w:rPr>
                <w:b/>
                <w:bCs/>
                <w:u w:val="single"/>
              </w:rPr>
              <w:t xml:space="preserve"> online learning platform</w:t>
            </w:r>
            <w:r w:rsidRPr="00675715" w:rsidR="00EF6ACB">
              <w:rPr>
                <w:b/>
                <w:bCs/>
                <w:u w:val="single"/>
              </w:rPr>
              <w:t>:</w:t>
            </w:r>
          </w:p>
          <w:p w:rsidRPr="00675715" w:rsidR="004B7874" w:rsidP="00BC564E" w:rsidRDefault="004B7874" w14:paraId="742937EF" w14:textId="77777777">
            <w:pPr>
              <w:rPr>
                <w:b/>
                <w:u w:val="single"/>
              </w:rPr>
            </w:pPr>
          </w:p>
          <w:p w:rsidR="004B7874" w:rsidP="00BC564E" w:rsidRDefault="004B7874" w14:paraId="5719D576" w14:textId="110ACCAE">
            <w:pPr>
              <w:rPr>
                <w:bCs/>
              </w:rPr>
            </w:pPr>
            <w:r w:rsidRPr="00675715">
              <w:rPr>
                <w:bCs/>
              </w:rPr>
              <w:t xml:space="preserve">Homework will be set on </w:t>
            </w:r>
            <w:proofErr w:type="spellStart"/>
            <w:r w:rsidRPr="00675715">
              <w:rPr>
                <w:bCs/>
              </w:rPr>
              <w:t>Sparx</w:t>
            </w:r>
            <w:proofErr w:type="spellEnd"/>
            <w:r w:rsidRPr="00675715">
              <w:rPr>
                <w:bCs/>
              </w:rPr>
              <w:t xml:space="preserve"> </w:t>
            </w:r>
            <w:r w:rsidRPr="00675715" w:rsidR="00675715">
              <w:rPr>
                <w:bCs/>
              </w:rPr>
              <w:t xml:space="preserve">Science </w:t>
            </w:r>
            <w:r w:rsidR="000167AC">
              <w:rPr>
                <w:bCs/>
              </w:rPr>
              <w:t xml:space="preserve">on a Wednesday and will be due the following Wednesday. </w:t>
            </w:r>
          </w:p>
          <w:p w:rsidRPr="00675715" w:rsidR="002F62C1" w:rsidP="00BC564E" w:rsidRDefault="002F62C1" w14:paraId="36963936" w14:textId="77777777">
            <w:pPr>
              <w:rPr>
                <w:bCs/>
              </w:rPr>
            </w:pPr>
          </w:p>
          <w:p w:rsidRPr="00675715" w:rsidR="004B7874" w:rsidP="00BC564E" w:rsidRDefault="004B7874" w14:paraId="39FA6ACC" w14:textId="723ACC4B">
            <w:r w:rsidRPr="00675715">
              <w:t>sparxscience.com</w:t>
            </w:r>
          </w:p>
          <w:p w:rsidRPr="00675715" w:rsidR="009C744F" w:rsidP="00BC564E" w:rsidRDefault="009C744F" w14:paraId="00288EF0" w14:textId="77777777">
            <w:pPr>
              <w:rPr>
                <w:b/>
                <w:bCs/>
                <w:u w:val="single"/>
              </w:rPr>
            </w:pPr>
          </w:p>
          <w:p w:rsidR="00566A1E" w:rsidP="00BC564E" w:rsidRDefault="00EF6ACB" w14:paraId="68D92133" w14:textId="77777777">
            <w:pPr>
              <w:rPr>
                <w:b/>
                <w:u w:val="single"/>
              </w:rPr>
            </w:pPr>
            <w:r w:rsidRPr="2772F121" w:rsidR="00EF6ACB">
              <w:rPr>
                <w:b w:val="1"/>
                <w:bCs w:val="1"/>
                <w:u w:val="single"/>
              </w:rPr>
              <w:t xml:space="preserve">Knowledge </w:t>
            </w:r>
            <w:proofErr w:type="spellStart"/>
            <w:r w:rsidRPr="2772F121" w:rsidR="00EF6ACB">
              <w:rPr>
                <w:b w:val="1"/>
                <w:bCs w:val="1"/>
                <w:u w:val="single"/>
              </w:rPr>
              <w:t>organisers</w:t>
            </w:r>
            <w:proofErr w:type="spellEnd"/>
            <w:r w:rsidRPr="2772F121" w:rsidR="00EF6ACB">
              <w:rPr>
                <w:b w:val="1"/>
                <w:bCs w:val="1"/>
                <w:u w:val="single"/>
              </w:rPr>
              <w:t>:</w:t>
            </w:r>
          </w:p>
          <w:p w:rsidR="00B5155C" w:rsidP="00BC564E" w:rsidRDefault="00B5155C" w14:paraId="3A22B089" w14:textId="77777777">
            <w:pPr>
              <w:rPr>
                <w:b/>
                <w:u w:val="single"/>
              </w:rPr>
            </w:pPr>
          </w:p>
          <w:p w:rsidR="00566A1E" w:rsidP="00BC564E" w:rsidRDefault="00566A1E" w14:paraId="2CBA9E35" w14:textId="77777777">
            <w:pPr>
              <w:rPr>
                <w:b/>
                <w:u w:val="single"/>
              </w:rPr>
            </w:pPr>
          </w:p>
          <w:p w:rsidR="00593C0E" w:rsidP="00BC564E" w:rsidRDefault="00593C0E" w14:paraId="200E315F" w14:textId="77777777">
            <w:pPr>
              <w:rPr>
                <w:b/>
                <w:u w:val="single"/>
              </w:rPr>
            </w:pPr>
          </w:p>
          <w:p w:rsidR="00593C0E" w:rsidP="00BC564E" w:rsidRDefault="00593C0E" w14:paraId="28A17DC1" w14:textId="77777777">
            <w:pPr>
              <w:rPr>
                <w:b/>
                <w:u w:val="single"/>
              </w:rPr>
            </w:pPr>
          </w:p>
          <w:p w:rsidR="00593C0E" w:rsidP="00BC564E" w:rsidRDefault="00593C0E" w14:paraId="0EAD63F5" w14:textId="77777777">
            <w:pPr>
              <w:rPr>
                <w:b/>
                <w:u w:val="single"/>
              </w:rPr>
            </w:pPr>
          </w:p>
          <w:p w:rsidR="00593C0E" w:rsidP="00BC564E" w:rsidRDefault="00593C0E" w14:paraId="350E941E" w14:textId="77777777">
            <w:pPr>
              <w:rPr>
                <w:b/>
                <w:u w:val="single"/>
              </w:rPr>
            </w:pPr>
          </w:p>
          <w:p w:rsidR="00566A1E" w:rsidP="00BC564E" w:rsidRDefault="00566A1E" w14:paraId="278FF891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Online video clips: </w:t>
            </w:r>
          </w:p>
          <w:p w:rsidR="00566A1E" w:rsidP="00BC564E" w:rsidRDefault="00566A1E" w14:paraId="76D64325" w14:textId="77777777">
            <w:pPr>
              <w:rPr>
                <w:b/>
                <w:u w:val="single"/>
              </w:rPr>
            </w:pPr>
          </w:p>
          <w:p w:rsidRPr="00DD447F" w:rsidR="009A3569" w:rsidP="2772F121" w:rsidRDefault="009A3569" w14:paraId="0C21ED7D" w14:textId="5D3709C5">
            <w:pPr>
              <w:numPr>
                <w:ilvl w:val="0"/>
                <w:numId w:val="27"/>
              </w:numPr>
              <w:spacing w:beforeAutospacing="on" w:afterAutospacing="on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🧬 Biology – Paper 2 (AQA GCSE)</w:t>
            </w:r>
          </w:p>
          <w:p w:rsidRPr="00DD447F" w:rsidR="009A3569" w:rsidP="2772F121" w:rsidRDefault="009A3569" w14:paraId="04C2E43A" w14:textId="4D43A51B">
            <w:pPr>
              <w:pStyle w:val="ListParagraph"/>
              <w:numPr>
                <w:ilvl w:val="0"/>
                <w:numId w:val="27"/>
              </w:numPr>
              <w:spacing w:before="240" w:beforeAutospacing="off" w:after="240" w:afterAutospacing="off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</w:pP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1. Homeostasis and Response</w:t>
            </w:r>
            <w:r>
              <w:br/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 xml:space="preserve"> ▶ </w:t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noProof w:val="0"/>
                <w:color w:val="auto"/>
                <w:sz w:val="24"/>
                <w:szCs w:val="24"/>
                <w:lang w:val="en-US"/>
              </w:rPr>
              <w:t>Homeostasis | Cognito Biology</w:t>
            </w:r>
            <w:r>
              <w:br/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 xml:space="preserve"> ➡️ </w:t>
            </w:r>
            <w:hyperlink r:id="Rc6faf80d8fd546c7">
              <w:r w:rsidRPr="2772F121" w:rsidR="2E386579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b w:val="1"/>
                  <w:bCs w:val="1"/>
                  <w:noProof w:val="0"/>
                  <w:color w:val="auto"/>
                  <w:sz w:val="24"/>
                  <w:szCs w:val="24"/>
                  <w:lang w:val="en-US"/>
                </w:rPr>
                <w:t>https://youtu.be/zvDwNd_aKsk</w:t>
              </w:r>
            </w:hyperlink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 xml:space="preserve"> — covering receptors, coordination </w:t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centres</w:t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 xml:space="preserve">, effectors, negative feedback (nervous and endocrine system) </w:t>
            </w:r>
            <w:hyperlink r:id="Rb3d5329f017a4c61">
              <w:r w:rsidRPr="2772F121" w:rsidR="2E386579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b w:val="1"/>
                  <w:bCs w:val="1"/>
                  <w:noProof w:val="0"/>
                  <w:color w:val="auto"/>
                  <w:sz w:val="24"/>
                  <w:szCs w:val="24"/>
                  <w:lang w:val="en-US"/>
                </w:rPr>
                <w:t>YouTube</w:t>
              </w:r>
            </w:hyperlink>
          </w:p>
          <w:p w:rsidRPr="00DD447F" w:rsidR="009A3569" w:rsidP="2772F121" w:rsidRDefault="009A3569" w14:paraId="7ED18E0B" w14:textId="19CD9640">
            <w:pPr>
              <w:pStyle w:val="ListParagraph"/>
              <w:numPr>
                <w:ilvl w:val="0"/>
                <w:numId w:val="27"/>
              </w:numPr>
              <w:spacing w:before="240" w:beforeAutospacing="off" w:after="240" w:afterAutospacing="off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</w:pP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noProof w:val="0"/>
                <w:color w:val="auto"/>
                <w:sz w:val="24"/>
                <w:szCs w:val="24"/>
                <w:lang w:val="en-US"/>
              </w:rPr>
              <w:t>Note:</w:t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 xml:space="preserve"> For </w:t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additional</w:t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 xml:space="preserve"> subtopics (e.g., kidneys, hormones, blood glucose), continue with Cognito biology playlists on YouTube. </w:t>
            </w:r>
            <w:hyperlink r:id="Rd121b1b672774020">
              <w:r w:rsidRPr="2772F121" w:rsidR="2E386579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b w:val="1"/>
                  <w:bCs w:val="1"/>
                  <w:noProof w:val="0"/>
                  <w:color w:val="auto"/>
                  <w:sz w:val="24"/>
                  <w:szCs w:val="24"/>
                  <w:lang w:val="en-US"/>
                </w:rPr>
                <w:t>YouTube</w:t>
              </w:r>
            </w:hyperlink>
          </w:p>
          <w:p w:rsidRPr="00DD447F" w:rsidR="009A3569" w:rsidP="2772F121" w:rsidRDefault="009A3569" w14:paraId="37AD9CA8" w14:textId="278BEDFC">
            <w:pPr>
              <w:pStyle w:val="ListParagraph"/>
              <w:numPr>
                <w:ilvl w:val="0"/>
                <w:numId w:val="27"/>
              </w:numPr>
              <w:spacing w:before="240" w:beforeAutospacing="off" w:after="240" w:afterAutospacing="off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</w:pP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2. Inheritance, Variation and Evolution</w:t>
            </w:r>
            <w:r>
              <w:br/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 xml:space="preserve"> ▶ </w:t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noProof w:val="0"/>
                <w:color w:val="auto"/>
                <w:sz w:val="24"/>
                <w:szCs w:val="24"/>
                <w:lang w:val="en-US"/>
              </w:rPr>
              <w:t>No single Cognito playlist link available</w:t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 xml:space="preserve"> — recommended to use Cognito channel search or combined playlist for related videos (e.g., variation, natural selection). </w:t>
            </w:r>
            <w:hyperlink r:id="R5d0d20ea03d743fc">
              <w:r w:rsidRPr="2772F121" w:rsidR="2E386579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b w:val="1"/>
                  <w:bCs w:val="1"/>
                  <w:noProof w:val="0"/>
                  <w:color w:val="auto"/>
                  <w:sz w:val="24"/>
                  <w:szCs w:val="24"/>
                  <w:lang w:val="en-US"/>
                </w:rPr>
                <w:t>YouTube</w:t>
              </w:r>
            </w:hyperlink>
          </w:p>
          <w:p w:rsidRPr="00DD447F" w:rsidR="009A3569" w:rsidP="2772F121" w:rsidRDefault="009A3569" w14:paraId="1D47756F" w14:textId="45A927B2">
            <w:pPr>
              <w:pStyle w:val="ListParagraph"/>
              <w:numPr>
                <w:ilvl w:val="0"/>
                <w:numId w:val="27"/>
              </w:numPr>
              <w:spacing w:before="240" w:beforeAutospacing="off" w:after="240" w:afterAutospacing="off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</w:pP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3. Ecology</w:t>
            </w:r>
            <w:r>
              <w:br/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 xml:space="preserve"> ▶ </w:t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noProof w:val="0"/>
                <w:color w:val="auto"/>
                <w:sz w:val="24"/>
                <w:szCs w:val="24"/>
                <w:lang w:val="en-US"/>
              </w:rPr>
              <w:t>Use Cognito biology playlists</w:t>
            </w:r>
            <w:r>
              <w:br/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 xml:space="preserve"> ➡️ Search the </w:t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GCSE Biology (9-1)</w:t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 xml:space="preserve"> playlist by Cognito for ecology videos (ecosystems, energy transfer, biodiversity). </w:t>
            </w:r>
            <w:hyperlink r:id="R43162e8b2b514f34">
              <w:r w:rsidRPr="2772F121" w:rsidR="2E386579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b w:val="1"/>
                  <w:bCs w:val="1"/>
                  <w:noProof w:val="0"/>
                  <w:color w:val="auto"/>
                  <w:sz w:val="24"/>
                  <w:szCs w:val="24"/>
                  <w:lang w:val="en-US"/>
                </w:rPr>
                <w:t>YouTube</w:t>
              </w:r>
            </w:hyperlink>
          </w:p>
          <w:p w:rsidRPr="00DD447F" w:rsidR="009A3569" w:rsidP="2772F121" w:rsidRDefault="009A3569" w14:paraId="06F59FE0" w14:textId="60B95248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</w:pPr>
          </w:p>
          <w:p w:rsidRPr="00DD447F" w:rsidR="009A3569" w:rsidP="2772F121" w:rsidRDefault="009A3569" w14:paraId="24D64D1C" w14:textId="2548D5A4">
            <w:pPr>
              <w:pStyle w:val="Heading2"/>
              <w:numPr>
                <w:ilvl w:val="0"/>
                <w:numId w:val="27"/>
              </w:numPr>
              <w:spacing w:before="299" w:beforeAutospacing="off" w:after="299" w:afterAutospacing="off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⚗️ Chemistry – Paper 2 (AQA GCSE)</w:t>
            </w:r>
          </w:p>
          <w:p w:rsidRPr="00DD447F" w:rsidR="009A3569" w:rsidP="2772F121" w:rsidRDefault="009A3569" w14:paraId="49857275" w14:textId="494301B4">
            <w:pPr>
              <w:pStyle w:val="ListParagraph"/>
              <w:numPr>
                <w:ilvl w:val="0"/>
                <w:numId w:val="27"/>
              </w:numPr>
              <w:spacing w:before="240" w:beforeAutospacing="off" w:after="240" w:afterAutospacing="off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 xml:space="preserve">Cognito does </w:t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not currently publish a full AQA Chemistry Paper 2 playlist on YouTube</w:t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 xml:space="preserve">, but you can use the </w:t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GCSE Chemistry (9-1)</w:t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 xml:space="preserve"> playlist and search topic-specific videos:</w:t>
            </w:r>
          </w:p>
          <w:p w:rsidRPr="00DD447F" w:rsidR="009A3569" w:rsidP="2772F121" w:rsidRDefault="009A3569" w14:paraId="70FDAB71" w14:textId="552C35D0">
            <w:pPr>
              <w:pStyle w:val="ListParagraph"/>
              <w:numPr>
                <w:ilvl w:val="0"/>
                <w:numId w:val="27"/>
              </w:numPr>
              <w:spacing w:before="240" w:beforeAutospacing="off" w:after="240" w:afterAutospacing="off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</w:pP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1. Rate &amp; Extent of Chemical Change</w:t>
            </w:r>
            <w:r>
              <w:br/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 xml:space="preserve"> ▶ Search “Cognito GCSE Chemistry Rates of Reaction” in the GCSE Chemistry (9-1) playlist. </w:t>
            </w:r>
            <w:hyperlink r:id="R2349bfb57bd54c15">
              <w:r w:rsidRPr="2772F121" w:rsidR="2E386579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b w:val="1"/>
                  <w:bCs w:val="1"/>
                  <w:noProof w:val="0"/>
                  <w:color w:val="auto"/>
                  <w:sz w:val="24"/>
                  <w:szCs w:val="24"/>
                  <w:lang w:val="en-US"/>
                </w:rPr>
                <w:t>YouTube</w:t>
              </w:r>
            </w:hyperlink>
          </w:p>
          <w:p w:rsidRPr="00DD447F" w:rsidR="009A3569" w:rsidP="2772F121" w:rsidRDefault="009A3569" w14:paraId="60C8C9CA" w14:textId="70A04BF4">
            <w:pPr>
              <w:pStyle w:val="ListParagraph"/>
              <w:numPr>
                <w:ilvl w:val="0"/>
                <w:numId w:val="27"/>
              </w:numPr>
              <w:spacing w:before="240" w:beforeAutospacing="off" w:after="240" w:afterAutospacing="off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</w:pP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2. Organic Chemistry</w:t>
            </w:r>
            <w:r>
              <w:br/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 xml:space="preserve"> ▶ Search “Cognito GCSE Chemistry Organic Chemistry” in the playlist. </w:t>
            </w:r>
            <w:hyperlink r:id="R409658737c43417d">
              <w:r w:rsidRPr="2772F121" w:rsidR="2E386579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b w:val="1"/>
                  <w:bCs w:val="1"/>
                  <w:noProof w:val="0"/>
                  <w:color w:val="auto"/>
                  <w:sz w:val="24"/>
                  <w:szCs w:val="24"/>
                  <w:lang w:val="en-US"/>
                </w:rPr>
                <w:t>YouTube</w:t>
              </w:r>
            </w:hyperlink>
          </w:p>
          <w:p w:rsidRPr="00DD447F" w:rsidR="009A3569" w:rsidP="2772F121" w:rsidRDefault="009A3569" w14:paraId="7626B907" w14:textId="6B37F77B">
            <w:pPr>
              <w:pStyle w:val="ListParagraph"/>
              <w:numPr>
                <w:ilvl w:val="0"/>
                <w:numId w:val="27"/>
              </w:numPr>
              <w:spacing w:before="240" w:beforeAutospacing="off" w:after="240" w:afterAutospacing="off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</w:pP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3. Chemical Analysis</w:t>
            </w:r>
            <w:r>
              <w:br/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 xml:space="preserve"> ▶ Search “Cognito GCSE Chemistry Chemical Analysis” in the playlist. </w:t>
            </w:r>
            <w:hyperlink r:id="Ra2318e8e10ff4719">
              <w:r w:rsidRPr="2772F121" w:rsidR="2E386579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b w:val="1"/>
                  <w:bCs w:val="1"/>
                  <w:noProof w:val="0"/>
                  <w:color w:val="auto"/>
                  <w:sz w:val="24"/>
                  <w:szCs w:val="24"/>
                  <w:lang w:val="en-US"/>
                </w:rPr>
                <w:t>YouTube</w:t>
              </w:r>
            </w:hyperlink>
          </w:p>
          <w:p w:rsidRPr="00DD447F" w:rsidR="009A3569" w:rsidP="2772F121" w:rsidRDefault="009A3569" w14:paraId="1DE406A6" w14:textId="3ADAEAB4">
            <w:pPr>
              <w:pStyle w:val="ListParagraph"/>
              <w:numPr>
                <w:ilvl w:val="0"/>
                <w:numId w:val="27"/>
              </w:numPr>
              <w:spacing w:before="240" w:beforeAutospacing="off" w:after="240" w:afterAutospacing="off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</w:pP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4. Chemistry of the Atmosphere</w:t>
            </w:r>
            <w:r>
              <w:br/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 xml:space="preserve"> ▶ Search “Cognito GCSE Chemistry Atmosphere” in the playlist. </w:t>
            </w:r>
            <w:hyperlink r:id="Rdf75ac5364654e7e">
              <w:r w:rsidRPr="2772F121" w:rsidR="2E386579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b w:val="1"/>
                  <w:bCs w:val="1"/>
                  <w:noProof w:val="0"/>
                  <w:color w:val="auto"/>
                  <w:sz w:val="24"/>
                  <w:szCs w:val="24"/>
                  <w:lang w:val="en-US"/>
                </w:rPr>
                <w:t>YouTube</w:t>
              </w:r>
            </w:hyperlink>
          </w:p>
          <w:p w:rsidRPr="00DD447F" w:rsidR="009A3569" w:rsidP="2772F121" w:rsidRDefault="009A3569" w14:paraId="3B2E765D" w14:textId="0500A0EC">
            <w:pPr>
              <w:pStyle w:val="ListParagraph"/>
              <w:numPr>
                <w:ilvl w:val="0"/>
                <w:numId w:val="27"/>
              </w:numPr>
              <w:spacing w:before="240" w:beforeAutospacing="off" w:after="240" w:afterAutospacing="off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</w:pP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5. Using Resources</w:t>
            </w:r>
            <w:r>
              <w:br/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 xml:space="preserve"> ▶ Search “Cognito GCSE Chemistry Using Resources” in the playlist. </w:t>
            </w:r>
            <w:hyperlink r:id="Rabdd3083088d475a">
              <w:r w:rsidRPr="2772F121" w:rsidR="2E386579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b w:val="1"/>
                  <w:bCs w:val="1"/>
                  <w:noProof w:val="0"/>
                  <w:color w:val="auto"/>
                  <w:sz w:val="24"/>
                  <w:szCs w:val="24"/>
                  <w:lang w:val="en-US"/>
                </w:rPr>
                <w:t>YouTube</w:t>
              </w:r>
            </w:hyperlink>
          </w:p>
          <w:p w:rsidRPr="00DD447F" w:rsidR="009A3569" w:rsidP="2772F121" w:rsidRDefault="009A3569" w14:paraId="4DBC4B3A" w14:textId="1067E5C3">
            <w:pPr>
              <w:pStyle w:val="ListParagraph"/>
              <w:numPr>
                <w:ilvl w:val="0"/>
                <w:numId w:val="27"/>
              </w:numPr>
              <w:spacing w:before="240" w:beforeAutospacing="off" w:after="240" w:afterAutospacing="off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</w:pP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noProof w:val="0"/>
                <w:color w:val="auto"/>
                <w:sz w:val="24"/>
                <w:szCs w:val="24"/>
                <w:lang w:val="en-US"/>
              </w:rPr>
              <w:t xml:space="preserve">(Tip: on the Cognito channel, type the exact topic name + “GCSE Chemistry” to find the closest revision </w:t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noProof w:val="0"/>
                <w:color w:val="auto"/>
                <w:sz w:val="24"/>
                <w:szCs w:val="24"/>
                <w:lang w:val="en-US"/>
              </w:rPr>
              <w:t>video.)</w:t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 xml:space="preserve"> </w:t>
            </w:r>
            <w:hyperlink r:id="R19ca9ef94b724042">
              <w:r w:rsidRPr="2772F121" w:rsidR="2E386579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b w:val="1"/>
                  <w:bCs w:val="1"/>
                  <w:noProof w:val="0"/>
                  <w:color w:val="auto"/>
                  <w:sz w:val="24"/>
                  <w:szCs w:val="24"/>
                  <w:lang w:val="en-US"/>
                </w:rPr>
                <w:t>YouTube</w:t>
              </w:r>
            </w:hyperlink>
          </w:p>
          <w:p w:rsidRPr="00DD447F" w:rsidR="009A3569" w:rsidP="2772F121" w:rsidRDefault="009A3569" w14:paraId="421CBF71" w14:textId="268689EA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</w:pPr>
          </w:p>
          <w:p w:rsidRPr="00DD447F" w:rsidR="009A3569" w:rsidP="2772F121" w:rsidRDefault="009A3569" w14:paraId="185B20CB" w14:textId="7F96A914">
            <w:pPr>
              <w:pStyle w:val="Heading2"/>
              <w:numPr>
                <w:ilvl w:val="0"/>
                <w:numId w:val="27"/>
              </w:numPr>
              <w:spacing w:before="299" w:beforeAutospacing="off" w:after="299" w:afterAutospacing="off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</w:pP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⚡ Physics – Paper 1 (AQA GCSE / Combined Science)</w:t>
            </w:r>
          </w:p>
          <w:p w:rsidRPr="00DD447F" w:rsidR="009A3569" w:rsidP="2772F121" w:rsidRDefault="009A3569" w14:paraId="5654CD79" w14:textId="4EF34DF7">
            <w:pPr>
              <w:pStyle w:val="ListParagraph"/>
              <w:numPr>
                <w:ilvl w:val="0"/>
                <w:numId w:val="27"/>
              </w:numPr>
              <w:spacing w:before="240" w:beforeAutospacing="off" w:after="240" w:afterAutospacing="off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</w:pP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1. Energy</w:t>
            </w:r>
            <w:r>
              <w:br/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 xml:space="preserve"> ▶ Cognito – </w:t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1"/>
                <w:iCs w:val="1"/>
                <w:noProof w:val="0"/>
                <w:color w:val="auto"/>
                <w:sz w:val="24"/>
                <w:szCs w:val="24"/>
                <w:lang w:val="en-US"/>
              </w:rPr>
              <w:t>Energy Stores, Transferring Energy &amp; Work Done</w:t>
            </w:r>
            <w:r>
              <w:br/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 xml:space="preserve"> ➡️ </w:t>
            </w:r>
            <w:hyperlink r:id="Rcccaca31282b4eea">
              <w:r w:rsidRPr="2772F121" w:rsidR="2E386579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b w:val="1"/>
                  <w:bCs w:val="1"/>
                  <w:noProof w:val="0"/>
                  <w:color w:val="auto"/>
                  <w:sz w:val="24"/>
                  <w:szCs w:val="24"/>
                  <w:lang w:val="en-US"/>
                </w:rPr>
                <w:t>https://youtu.be/JGwcDCeYRYo</w:t>
              </w:r>
            </w:hyperlink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 xml:space="preserve"> </w:t>
            </w:r>
            <w:hyperlink r:id="R7b73bf53598a4595">
              <w:r w:rsidRPr="2772F121" w:rsidR="2E386579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b w:val="1"/>
                  <w:bCs w:val="1"/>
                  <w:noProof w:val="0"/>
                  <w:color w:val="auto"/>
                  <w:sz w:val="24"/>
                  <w:szCs w:val="24"/>
                  <w:lang w:val="en-US"/>
                </w:rPr>
                <w:t>YouTube</w:t>
              </w:r>
            </w:hyperlink>
          </w:p>
          <w:p w:rsidRPr="00DD447F" w:rsidR="009A3569" w:rsidP="2772F121" w:rsidRDefault="009A3569" w14:paraId="448FFDF7" w14:textId="340ECA2C">
            <w:pPr>
              <w:pStyle w:val="ListParagraph"/>
              <w:numPr>
                <w:ilvl w:val="0"/>
                <w:numId w:val="27"/>
              </w:numPr>
              <w:spacing w:before="240" w:beforeAutospacing="off" w:after="240" w:afterAutospacing="off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</w:pP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2. Electricity</w:t>
            </w:r>
            <w:r>
              <w:br/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 xml:space="preserve"> ▶ (Search on the </w:t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GCSE Physics (9-1)</w:t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 xml:space="preserve"> Cognito playlist for “Electricity” topics). </w:t>
            </w:r>
            <w:hyperlink r:id="Ra8e7d4905e8c4206">
              <w:r w:rsidRPr="2772F121" w:rsidR="2E386579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b w:val="1"/>
                  <w:bCs w:val="1"/>
                  <w:noProof w:val="0"/>
                  <w:color w:val="auto"/>
                  <w:sz w:val="24"/>
                  <w:szCs w:val="24"/>
                  <w:lang w:val="en-US"/>
                </w:rPr>
                <w:t>YouTube</w:t>
              </w:r>
            </w:hyperlink>
          </w:p>
          <w:p w:rsidRPr="00DD447F" w:rsidR="009A3569" w:rsidP="2772F121" w:rsidRDefault="009A3569" w14:paraId="5FD3E705" w14:textId="106270A6">
            <w:pPr>
              <w:pStyle w:val="ListParagraph"/>
              <w:numPr>
                <w:ilvl w:val="0"/>
                <w:numId w:val="27"/>
              </w:numPr>
              <w:spacing w:before="240" w:beforeAutospacing="off" w:after="240" w:afterAutospacing="off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</w:rPr>
            </w:pP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3. Particle Model of Matter</w:t>
            </w:r>
            <w:r>
              <w:br/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 xml:space="preserve"> ▶ (Search the </w:t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GCSE Physics (9-1)</w:t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 xml:space="preserve"> Cognito playlist for “Particle Model” content). </w:t>
            </w:r>
            <w:hyperlink r:id="R4bbcd29d9d7e488f">
              <w:r w:rsidRPr="2772F121" w:rsidR="2E386579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b w:val="1"/>
                  <w:bCs w:val="1"/>
                  <w:noProof w:val="0"/>
                  <w:color w:val="auto"/>
                  <w:sz w:val="24"/>
                  <w:szCs w:val="24"/>
                  <w:lang w:val="en-US"/>
                </w:rPr>
                <w:t>YouTube</w:t>
              </w:r>
            </w:hyperlink>
          </w:p>
          <w:p w:rsidRPr="00DD447F" w:rsidR="009A3569" w:rsidP="2772F121" w:rsidRDefault="009A3569" w14:paraId="045DA34F" w14:textId="22F73458">
            <w:pPr>
              <w:pStyle w:val="ListParagraph"/>
              <w:numPr>
                <w:ilvl w:val="0"/>
                <w:numId w:val="27"/>
              </w:numPr>
              <w:spacing w:before="240" w:beforeAutospacing="off" w:after="240" w:afterAutospacing="off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4"/>
                <w:szCs w:val="24"/>
                <w:lang w:val="en-GB" w:eastAsia="en-GB"/>
              </w:rPr>
            </w:pP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4. Atomic Structure</w:t>
            </w:r>
            <w:r>
              <w:br/>
            </w:r>
            <w:r w:rsidRPr="2772F121" w:rsidR="2E38657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 xml:space="preserve"> ▶ (Search the GCSE Physics (9-1) Cognito playlist for “Atomic Structure” topics). </w:t>
            </w:r>
            <w:hyperlink r:id="R0c4f9889a6cb4415">
              <w:r w:rsidRPr="2772F121" w:rsidR="2E386579">
                <w:rPr>
                  <w:rStyle w:val="Hyperlink"/>
                  <w:rFonts w:ascii="Calibri Light" w:hAnsi="Calibri Light" w:eastAsia="Calibri Light" w:cs="Calibri Light" w:asciiTheme="majorAscii" w:hAnsiTheme="majorAscii" w:eastAsiaTheme="majorAscii" w:cstheme="majorAscii"/>
                  <w:b w:val="1"/>
                  <w:bCs w:val="1"/>
                  <w:noProof w:val="0"/>
                  <w:color w:val="auto"/>
                  <w:sz w:val="24"/>
                  <w:szCs w:val="24"/>
                  <w:lang w:val="en-US"/>
                </w:rPr>
                <w:t>YouTube</w:t>
              </w:r>
            </w:hyperlink>
          </w:p>
        </w:tc>
      </w:tr>
      <w:tr w:rsidR="00EF6ACB" w:rsidTr="2772F121" w14:paraId="60C628EF" w14:textId="77777777">
        <w:tc>
          <w:tcPr>
            <w:tcW w:w="9360" w:type="dxa"/>
            <w:gridSpan w:val="3"/>
            <w:shd w:val="clear" w:color="auto" w:fill="B4C6E7" w:themeFill="accent1" w:themeFillTint="66"/>
            <w:tcMar/>
          </w:tcPr>
          <w:p w:rsidR="00EF6ACB" w:rsidP="00BC564E" w:rsidRDefault="00EF6ACB" w14:paraId="419DE0CE" w14:textId="77777777">
            <w:r>
              <w:t>Curriculum information:</w:t>
            </w:r>
          </w:p>
        </w:tc>
      </w:tr>
      <w:tr w:rsidR="00EF6ACB" w:rsidTr="2772F121" w14:paraId="1042C173" w14:textId="77777777">
        <w:tc>
          <w:tcPr>
            <w:tcW w:w="9360" w:type="dxa"/>
            <w:gridSpan w:val="3"/>
            <w:tcMar/>
          </w:tcPr>
          <w:p w:rsidR="00225EE3" w:rsidP="00B2031E" w:rsidRDefault="00225EE3" w14:paraId="18799592" w14:textId="1DC6C83E">
            <w:r>
              <w:t xml:space="preserve">The content you fill be taught in term three: </w:t>
            </w:r>
          </w:p>
          <w:p w:rsidR="00225EE3" w:rsidP="2772F121" w:rsidRDefault="00225EE3" w14:paraId="2CD830F8" w14:textId="0046E2A0">
            <w:pPr>
              <w:pStyle w:val="Normal"/>
            </w:pPr>
          </w:p>
          <w:p w:rsidR="00B2031E" w:rsidP="00B2031E" w:rsidRDefault="00BC2A77" w14:paraId="24F08393" w14:textId="1848685B">
            <w:r>
              <w:t xml:space="preserve">Additional revision </w:t>
            </w:r>
            <w:proofErr w:type="gramStart"/>
            <w:r>
              <w:t>packs</w:t>
            </w:r>
            <w:proofErr w:type="gramEnd"/>
            <w:r>
              <w:t xml:space="preserve"> </w:t>
            </w:r>
            <w:r w:rsidR="00AE4B5E">
              <w:t xml:space="preserve">have been printed and will be available </w:t>
            </w:r>
            <w:r w:rsidR="00225EE3">
              <w:t xml:space="preserve">from your teacher on return. </w:t>
            </w:r>
          </w:p>
          <w:p w:rsidR="00AE4B5E" w:rsidP="00B2031E" w:rsidRDefault="00AE4B5E" w14:paraId="3F57643E" w14:textId="77777777"/>
          <w:p w:rsidRPr="00F84235" w:rsidR="00AE4B5E" w:rsidP="00B2031E" w:rsidRDefault="00AE4B5E" w14:paraId="1717C329" w14:textId="193EEC43">
            <w:r w:rsidRPr="2772F121" w:rsidR="00AE4B5E">
              <w:rPr>
                <w:rFonts w:ascii="Segoe UI Emoji" w:hAnsi="Segoe UI Emoji" w:cs="Segoe UI Emoji"/>
              </w:rPr>
              <w:t>✅</w:t>
            </w:r>
            <w:r w:rsidR="00AE4B5E">
              <w:rPr/>
              <w:t xml:space="preserve"> Knowledge </w:t>
            </w:r>
            <w:r w:rsidR="00AE4B5E">
              <w:rPr/>
              <w:t>Organisers</w:t>
            </w:r>
            <w:r w:rsidR="00AE4B5E">
              <w:rPr/>
              <w:t xml:space="preserve"> – All Paper 1 Biology &amp; Chemistry and Paper 2 Physics topics</w:t>
            </w:r>
            <w:r>
              <w:br/>
            </w:r>
            <w:r w:rsidRPr="2772F121" w:rsidR="00AE4B5E">
              <w:rPr>
                <w:rFonts w:ascii="Segoe UI Emoji" w:hAnsi="Segoe UI Emoji" w:cs="Segoe UI Emoji"/>
              </w:rPr>
              <w:t>✅</w:t>
            </w:r>
            <w:r w:rsidR="00AE4B5E">
              <w:rPr/>
              <w:t xml:space="preserve"> Flashcards </w:t>
            </w:r>
            <w:r w:rsidRPr="2772F121" w:rsidR="00AE4B5E">
              <w:rPr>
                <w:rFonts w:ascii="Calibri" w:hAnsi="Calibri" w:cs="Calibri"/>
              </w:rPr>
              <w:t>–</w:t>
            </w:r>
            <w:r w:rsidR="00AE4B5E">
              <w:rPr/>
              <w:t xml:space="preserve"> Perfect for quick recall and daily self-testing</w:t>
            </w:r>
            <w:r>
              <w:br/>
            </w:r>
            <w:r w:rsidRPr="2772F121" w:rsidR="00AE4B5E">
              <w:rPr>
                <w:rFonts w:ascii="Segoe UI Emoji" w:hAnsi="Segoe UI Emoji" w:cs="Segoe UI Emoji"/>
              </w:rPr>
              <w:t>✅</w:t>
            </w:r>
            <w:r w:rsidR="00AE4B5E">
              <w:rPr/>
              <w:t xml:space="preserve"> Sample Exam Paper </w:t>
            </w:r>
            <w:r w:rsidRPr="2772F121" w:rsidR="00AE4B5E">
              <w:rPr>
                <w:rFonts w:ascii="Calibri" w:hAnsi="Calibri" w:cs="Calibri"/>
              </w:rPr>
              <w:t>–</w:t>
            </w:r>
            <w:r w:rsidR="00AE4B5E">
              <w:rPr/>
              <w:t xml:space="preserve"> So you can practice answering exam-style questions under timed conditions</w:t>
            </w:r>
          </w:p>
          <w:p w:rsidR="00EF6ACB" w:rsidP="00BC564E" w:rsidRDefault="00EF6ACB" w14:paraId="3CCBE3AE" w14:textId="77777777">
            <w:pPr>
              <w:rPr>
                <w:highlight w:val="yellow"/>
              </w:rPr>
            </w:pPr>
          </w:p>
          <w:p w:rsidRPr="006A0A1F" w:rsidR="00EF6ACB" w:rsidP="00BC564E" w:rsidRDefault="00EF6ACB" w14:paraId="74EA640C" w14:textId="77777777">
            <w:r w:rsidRPr="006A0A1F">
              <w:t xml:space="preserve">How will you be assessed: </w:t>
            </w:r>
          </w:p>
          <w:p w:rsidRPr="006A0A1F" w:rsidR="00EF6ACB" w:rsidP="00BC564E" w:rsidRDefault="00424142" w14:paraId="5F0D1865" w14:textId="704D621E">
            <w:pPr>
              <w:pStyle w:val="ListParagraph"/>
              <w:numPr>
                <w:ilvl w:val="0"/>
                <w:numId w:val="8"/>
              </w:numPr>
            </w:pPr>
            <w:r w:rsidRPr="006A0A1F">
              <w:rPr>
                <w:b/>
                <w:u w:val="single"/>
              </w:rPr>
              <w:t>End of topic assessment –</w:t>
            </w:r>
            <w:r w:rsidRPr="006A0A1F" w:rsidR="00EF6ACB">
              <w:t xml:space="preserve"> </w:t>
            </w:r>
            <w:r w:rsidRPr="006A0A1F">
              <w:t xml:space="preserve">At the end of each topic your teacher will set you a </w:t>
            </w:r>
            <w:r w:rsidRPr="006A0A1F" w:rsidR="00670489">
              <w:t xml:space="preserve">mini test this is a check </w:t>
            </w:r>
            <w:r w:rsidRPr="006A0A1F" w:rsidR="005C0C6B">
              <w:t xml:space="preserve">on your learning and should enable you to correct any </w:t>
            </w:r>
            <w:r w:rsidRPr="006A0A1F" w:rsidR="000A5114">
              <w:t xml:space="preserve">mistakes before </w:t>
            </w:r>
            <w:r w:rsidRPr="006A0A1F" w:rsidR="00181AC1">
              <w:t>the assessment point.</w:t>
            </w:r>
          </w:p>
          <w:p w:rsidRPr="00593C0E" w:rsidR="00EF6ACB" w:rsidP="00BC564E" w:rsidRDefault="00181AC1" w14:paraId="7E9E0C17" w14:textId="649AE74E">
            <w:pPr>
              <w:pStyle w:val="ListParagraph"/>
              <w:numPr>
                <w:ilvl w:val="0"/>
                <w:numId w:val="8"/>
              </w:numPr>
              <w:rPr>
                <w:b/>
                <w:u w:val="single"/>
              </w:rPr>
            </w:pPr>
            <w:r w:rsidRPr="006A0A1F">
              <w:rPr>
                <w:b/>
                <w:u w:val="single"/>
              </w:rPr>
              <w:t>A</w:t>
            </w:r>
            <w:r w:rsidRPr="006A0A1F" w:rsidR="008D5132">
              <w:rPr>
                <w:b/>
                <w:u w:val="single"/>
              </w:rPr>
              <w:t>ssessment point w</w:t>
            </w:r>
            <w:r w:rsidRPr="006A0A1F" w:rsidR="00EF6ACB">
              <w:rPr>
                <w:b/>
                <w:u w:val="single"/>
              </w:rPr>
              <w:t>ritten exam-</w:t>
            </w:r>
            <w:r w:rsidRPr="006A0A1F" w:rsidR="00EF6ACB">
              <w:t xml:space="preserve"> the written exam will </w:t>
            </w:r>
            <w:r w:rsidRPr="006A0A1F" w:rsidR="004E2147">
              <w:t xml:space="preserve">take place in </w:t>
            </w:r>
            <w:r w:rsidR="008E67C3">
              <w:t xml:space="preserve">the hall and will consist of 3 full papers for both combined </w:t>
            </w:r>
            <w:proofErr w:type="gramStart"/>
            <w:r w:rsidR="00A20BCC">
              <w:t>( 1</w:t>
            </w:r>
            <w:proofErr w:type="gramEnd"/>
            <w:r w:rsidR="00A20BCC">
              <w:t xml:space="preserve"> hour 15 </w:t>
            </w:r>
            <w:proofErr w:type="gramStart"/>
            <w:r w:rsidR="00A20BCC">
              <w:t>minutes )</w:t>
            </w:r>
            <w:proofErr w:type="gramEnd"/>
            <w:r w:rsidR="00A20BCC">
              <w:t xml:space="preserve"> </w:t>
            </w:r>
            <w:r w:rsidR="008E67C3">
              <w:t xml:space="preserve">and triple </w:t>
            </w:r>
            <w:proofErr w:type="gramStart"/>
            <w:r w:rsidR="00A20BCC">
              <w:t>( 1</w:t>
            </w:r>
            <w:proofErr w:type="gramEnd"/>
            <w:r w:rsidR="00A20BCC">
              <w:t xml:space="preserve"> hour 45 </w:t>
            </w:r>
            <w:proofErr w:type="gramStart"/>
            <w:r w:rsidR="00A20BCC">
              <w:t>Minutes )</w:t>
            </w:r>
            <w:proofErr w:type="gramEnd"/>
            <w:r w:rsidR="00A20BCC">
              <w:t xml:space="preserve"> </w:t>
            </w:r>
          </w:p>
        </w:tc>
      </w:tr>
      <w:tr w:rsidR="00B00F1D" w:rsidTr="2772F121" w14:paraId="25437C1C" w14:textId="77777777">
        <w:tc>
          <w:tcPr>
            <w:tcW w:w="9360" w:type="dxa"/>
            <w:gridSpan w:val="3"/>
            <w:shd w:val="clear" w:color="auto" w:fill="B4C6E7" w:themeFill="accent1" w:themeFillTint="66"/>
            <w:tcMar/>
          </w:tcPr>
          <w:p w:rsidRPr="009115DC" w:rsidR="00B00F1D" w:rsidP="00B00F1D" w:rsidRDefault="00B00F1D" w14:paraId="53880C0F" w14:textId="4687EA87">
            <w:pPr>
              <w:rPr>
                <w:b/>
                <w:bCs/>
                <w:u w:val="single"/>
              </w:rPr>
            </w:pPr>
            <w:r>
              <w:t>Tier 3 words:</w:t>
            </w:r>
          </w:p>
        </w:tc>
      </w:tr>
      <w:tr w:rsidR="00B00F1D" w:rsidTr="2772F121" w14:paraId="28823913" w14:textId="77777777">
        <w:tc>
          <w:tcPr>
            <w:tcW w:w="9360" w:type="dxa"/>
            <w:gridSpan w:val="3"/>
            <w:tcMar/>
          </w:tcPr>
          <w:p w:rsidR="00B00F1D" w:rsidP="00B00F1D" w:rsidRDefault="00B00F1D" w14:paraId="38D14CEB" w14:textId="77777777"/>
          <w:p w:rsidR="005F213C" w:rsidP="005F213C" w:rsidRDefault="005F213C" w14:paraId="2F037D9D" w14:textId="77777777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2772F121" w:rsidR="005F213C">
              <w:rPr>
                <w:rFonts w:cs="Calibri" w:cstheme="minorAscii"/>
                <w:b w:val="1"/>
                <w:bCs w:val="1"/>
                <w:sz w:val="24"/>
                <w:szCs w:val="24"/>
                <w:u w:val="single"/>
              </w:rPr>
              <w:t xml:space="preserve">Biology </w:t>
            </w:r>
          </w:p>
          <w:p w:rsidRPr="00506A53" w:rsidR="00165850" w:rsidP="2772F121" w:rsidRDefault="00165850" w14:paraId="70C5380F" w14:textId="018ABE72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hyperlink r:id="Rcef43155f7a144a4">
              <w:r w:rsidRPr="2772F121" w:rsidR="33AE56CD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US"/>
                </w:rPr>
                <w:t>Biology KO's</w:t>
              </w:r>
            </w:hyperlink>
          </w:p>
          <w:p w:rsidR="005F213C" w:rsidP="005F213C" w:rsidRDefault="005F213C" w14:paraId="364327F0" w14:textId="77777777">
            <w:pPr>
              <w:rPr>
                <w:rFonts w:cstheme="minorHAnsi"/>
                <w:sz w:val="24"/>
                <w:szCs w:val="24"/>
              </w:rPr>
            </w:pPr>
          </w:p>
          <w:p w:rsidR="005F213C" w:rsidP="005F213C" w:rsidRDefault="005F213C" w14:paraId="495FE8EB" w14:textId="77777777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2772F121" w:rsidR="005F213C">
              <w:rPr>
                <w:rFonts w:cs="Calibri" w:cstheme="minorAscii"/>
                <w:b w:val="1"/>
                <w:bCs w:val="1"/>
                <w:sz w:val="24"/>
                <w:szCs w:val="24"/>
                <w:u w:val="single"/>
              </w:rPr>
              <w:t xml:space="preserve">Chemistry </w:t>
            </w:r>
          </w:p>
          <w:p w:rsidRPr="00506A53" w:rsidR="00165850" w:rsidP="2772F121" w:rsidRDefault="000806DD" w14:paraId="492FA089" w14:textId="1523E66E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hyperlink r:id="R438624084eed445b">
              <w:r w:rsidRPr="2772F121" w:rsidR="2EB26461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US"/>
                </w:rPr>
                <w:t>Paper 2</w:t>
              </w:r>
            </w:hyperlink>
          </w:p>
          <w:p w:rsidR="005F213C" w:rsidP="005F213C" w:rsidRDefault="005F213C" w14:paraId="06B3BC2F" w14:textId="77777777">
            <w:pPr>
              <w:rPr>
                <w:rFonts w:cstheme="minorHAnsi"/>
                <w:sz w:val="24"/>
                <w:szCs w:val="24"/>
              </w:rPr>
            </w:pPr>
          </w:p>
          <w:p w:rsidRPr="00506A53" w:rsidR="005F213C" w:rsidP="005F213C" w:rsidRDefault="005F213C" w14:paraId="38471A10" w14:textId="77777777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2772F121" w:rsidR="005F213C">
              <w:rPr>
                <w:rFonts w:cs="Calibri" w:cstheme="minorAscii"/>
                <w:b w:val="1"/>
                <w:bCs w:val="1"/>
                <w:sz w:val="24"/>
                <w:szCs w:val="24"/>
                <w:u w:val="single"/>
              </w:rPr>
              <w:t xml:space="preserve">Physics </w:t>
            </w:r>
          </w:p>
          <w:p w:rsidRPr="00E9759A" w:rsidR="00E84276" w:rsidP="2772F121" w:rsidRDefault="001E1CEF" w14:paraId="173849F4" w14:textId="3D08347E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hyperlink r:id="Raaff7b5534224f15">
              <w:r w:rsidRPr="2772F121" w:rsidR="45E09EE9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US"/>
                </w:rPr>
                <w:t>Paper 1</w:t>
              </w:r>
            </w:hyperlink>
          </w:p>
          <w:p w:rsidR="00B00F1D" w:rsidP="00E84276" w:rsidRDefault="00B00F1D" w14:paraId="2E2DA791" w14:textId="77777777"/>
        </w:tc>
      </w:tr>
    </w:tbl>
    <w:p w:rsidR="00EF6ACB" w:rsidP="00EF6ACB" w:rsidRDefault="00EF6ACB" w14:paraId="6C040C40" w14:textId="77777777"/>
    <w:p w:rsidR="003E54F0" w:rsidP="003E54F0" w:rsidRDefault="003E54F0" w14:paraId="3AEA7B09" w14:textId="77777777"/>
    <w:p w:rsidR="003E54F0" w:rsidP="003E54F0" w:rsidRDefault="003E54F0" w14:paraId="3A6F9BB8" w14:textId="77777777"/>
    <w:tbl>
      <w:tblPr>
        <w:tblStyle w:val="TableGrid"/>
        <w:tblW w:w="9496" w:type="dxa"/>
        <w:tblLayout w:type="fixed"/>
        <w:tblLook w:val="04A0" w:firstRow="1" w:lastRow="0" w:firstColumn="1" w:lastColumn="0" w:noHBand="0" w:noVBand="1"/>
      </w:tblPr>
      <w:tblGrid>
        <w:gridCol w:w="673"/>
        <w:gridCol w:w="2055"/>
        <w:gridCol w:w="827"/>
        <w:gridCol w:w="1815"/>
        <w:gridCol w:w="930"/>
        <w:gridCol w:w="2310"/>
        <w:gridCol w:w="886"/>
      </w:tblGrid>
      <w:tr w:rsidR="00246EE6" w:rsidTr="5DDBB248" w14:paraId="20F58E8F" w14:textId="77777777">
        <w:trPr>
          <w:trHeight w:val="300"/>
        </w:trPr>
        <w:tc>
          <w:tcPr>
            <w:tcW w:w="673" w:type="dxa"/>
            <w:vMerge w:val="restart"/>
            <w:shd w:val="clear" w:color="auto" w:fill="B4C6E7" w:themeFill="accent1" w:themeFillTint="66"/>
          </w:tcPr>
          <w:p w:rsidR="00246EE6" w:rsidP="00CE2A40" w:rsidRDefault="00246EE6" w14:paraId="5105C8FF" w14:textId="77777777">
            <w:r>
              <w:t>Date</w:t>
            </w:r>
          </w:p>
        </w:tc>
        <w:tc>
          <w:tcPr>
            <w:tcW w:w="2882" w:type="dxa"/>
            <w:gridSpan w:val="2"/>
            <w:shd w:val="clear" w:color="auto" w:fill="70AD47" w:themeFill="accent6"/>
          </w:tcPr>
          <w:p w:rsidRPr="007027BC" w:rsidR="00246EE6" w:rsidP="00CE2A40" w:rsidRDefault="00246EE6" w14:paraId="65FCCD61" w14:textId="77777777">
            <w:pPr>
              <w:rPr>
                <w:b/>
                <w:bCs/>
              </w:rPr>
            </w:pPr>
            <w:r w:rsidRPr="007027BC">
              <w:rPr>
                <w:b/>
                <w:bCs/>
              </w:rPr>
              <w:t xml:space="preserve">Biology </w:t>
            </w:r>
          </w:p>
        </w:tc>
        <w:tc>
          <w:tcPr>
            <w:tcW w:w="2745" w:type="dxa"/>
            <w:gridSpan w:val="2"/>
            <w:shd w:val="clear" w:color="auto" w:fill="FF0000"/>
          </w:tcPr>
          <w:p w:rsidRPr="007027BC" w:rsidR="00246EE6" w:rsidP="00CE2A40" w:rsidRDefault="00246EE6" w14:paraId="2E5FEDE9" w14:textId="77777777">
            <w:pPr>
              <w:rPr>
                <w:b/>
                <w:bCs/>
              </w:rPr>
            </w:pPr>
            <w:r w:rsidRPr="007027BC">
              <w:rPr>
                <w:b/>
                <w:bCs/>
              </w:rPr>
              <w:t xml:space="preserve">Chemistry </w:t>
            </w:r>
          </w:p>
        </w:tc>
        <w:tc>
          <w:tcPr>
            <w:tcW w:w="3196" w:type="dxa"/>
            <w:gridSpan w:val="2"/>
            <w:shd w:val="clear" w:color="auto" w:fill="B4C6E7" w:themeFill="accent1" w:themeFillTint="66"/>
          </w:tcPr>
          <w:p w:rsidRPr="007027BC" w:rsidR="00246EE6" w:rsidP="00CE2A40" w:rsidRDefault="00246EE6" w14:paraId="3136DE29" w14:textId="77777777">
            <w:pPr>
              <w:rPr>
                <w:b/>
                <w:bCs/>
              </w:rPr>
            </w:pPr>
            <w:r w:rsidRPr="007027BC">
              <w:rPr>
                <w:b/>
                <w:bCs/>
              </w:rPr>
              <w:t xml:space="preserve">Physics </w:t>
            </w:r>
          </w:p>
        </w:tc>
      </w:tr>
      <w:tr w:rsidR="00246EE6" w:rsidTr="5DDBB248" w14:paraId="6D036620" w14:textId="77777777">
        <w:trPr>
          <w:trHeight w:val="300"/>
        </w:trPr>
        <w:tc>
          <w:tcPr>
            <w:tcW w:w="673" w:type="dxa"/>
            <w:vMerge/>
          </w:tcPr>
          <w:p w:rsidR="00246EE6" w:rsidP="00CE2A40" w:rsidRDefault="00246EE6" w14:paraId="242B40D9" w14:textId="77777777"/>
        </w:tc>
        <w:tc>
          <w:tcPr>
            <w:tcW w:w="2055" w:type="dxa"/>
            <w:shd w:val="clear" w:color="auto" w:fill="70AD47" w:themeFill="accent6"/>
          </w:tcPr>
          <w:p w:rsidR="00246EE6" w:rsidP="00CE2A40" w:rsidRDefault="00246EE6" w14:paraId="2A639741" w14:textId="77777777">
            <w:r>
              <w:t>Knowledge retrieval task</w:t>
            </w:r>
          </w:p>
        </w:tc>
        <w:tc>
          <w:tcPr>
            <w:tcW w:w="827" w:type="dxa"/>
            <w:shd w:val="clear" w:color="auto" w:fill="70AD47" w:themeFill="accent6"/>
          </w:tcPr>
          <w:p w:rsidR="00246EE6" w:rsidP="00CE2A40" w:rsidRDefault="00246EE6" w14:paraId="49AE6AF6" w14:textId="77777777">
            <w:r>
              <w:t>Activity/ Help resource:</w:t>
            </w:r>
          </w:p>
          <w:p w:rsidR="00246EE6" w:rsidP="00CE2A40" w:rsidRDefault="00246EE6" w14:paraId="434A2ABF" w14:textId="77777777">
            <w:pPr>
              <w:rPr>
                <w:b/>
                <w:bCs/>
              </w:rPr>
            </w:pPr>
          </w:p>
        </w:tc>
        <w:tc>
          <w:tcPr>
            <w:tcW w:w="1815" w:type="dxa"/>
            <w:shd w:val="clear" w:color="auto" w:fill="FF0000"/>
          </w:tcPr>
          <w:p w:rsidR="00246EE6" w:rsidP="00CE2A40" w:rsidRDefault="00246EE6" w14:paraId="0F56B0E4" w14:textId="77777777">
            <w:r>
              <w:t>Knowledge retrieval task</w:t>
            </w:r>
          </w:p>
        </w:tc>
        <w:tc>
          <w:tcPr>
            <w:tcW w:w="930" w:type="dxa"/>
            <w:shd w:val="clear" w:color="auto" w:fill="FF0000"/>
          </w:tcPr>
          <w:p w:rsidR="00246EE6" w:rsidP="00CE2A40" w:rsidRDefault="00246EE6" w14:paraId="0BCCC398" w14:textId="77777777">
            <w:r>
              <w:t>Activity/ Help resource:</w:t>
            </w:r>
          </w:p>
        </w:tc>
        <w:tc>
          <w:tcPr>
            <w:tcW w:w="2310" w:type="dxa"/>
            <w:shd w:val="clear" w:color="auto" w:fill="B4C6E7" w:themeFill="accent1" w:themeFillTint="66"/>
          </w:tcPr>
          <w:p w:rsidR="00246EE6" w:rsidP="00CE2A40" w:rsidRDefault="00246EE6" w14:paraId="49784A80" w14:textId="77777777">
            <w:r>
              <w:t>Knowledge retrieval task</w:t>
            </w:r>
          </w:p>
        </w:tc>
        <w:tc>
          <w:tcPr>
            <w:tcW w:w="886" w:type="dxa"/>
            <w:shd w:val="clear" w:color="auto" w:fill="B4C6E7" w:themeFill="accent1" w:themeFillTint="66"/>
          </w:tcPr>
          <w:p w:rsidR="00246EE6" w:rsidP="00CE2A40" w:rsidRDefault="00246EE6" w14:paraId="26CEF7C1" w14:textId="77777777">
            <w:r>
              <w:t>Activity/ Help resource:</w:t>
            </w:r>
          </w:p>
        </w:tc>
      </w:tr>
      <w:tr w:rsidR="00246EE6" w:rsidTr="5DDBB248" w14:paraId="6E1C065E" w14:textId="77777777">
        <w:trPr>
          <w:trHeight w:val="300"/>
        </w:trPr>
        <w:tc>
          <w:tcPr>
            <w:tcW w:w="673" w:type="dxa"/>
          </w:tcPr>
          <w:p w:rsidR="5DDBB248" w:rsidP="5DDBB248" w:rsidRDefault="5DDBB248" w14:paraId="2233F7EE" w14:textId="23ADAA1E">
            <w:pPr>
              <w:jc w:val="right"/>
            </w:pPr>
            <w:r w:rsidRPr="5DDBB248">
              <w:rPr>
                <w:rFonts w:ascii="Aptos Narrow" w:hAnsi="Aptos Narrow" w:eastAsia="Aptos Narrow" w:cs="Aptos Narrow"/>
                <w:color w:val="000000" w:themeColor="text1"/>
              </w:rPr>
              <w:t>05/01/2026</w:t>
            </w:r>
          </w:p>
        </w:tc>
        <w:tc>
          <w:tcPr>
            <w:tcW w:w="2055" w:type="dxa"/>
          </w:tcPr>
          <w:p w:rsidR="00246EE6" w:rsidP="00CE2A40" w:rsidRDefault="00246EE6" w14:paraId="506137C6" w14:textId="669126D2">
            <w:pPr>
              <w:rPr>
                <w:rFonts w:ascii="Calibri" w:hAnsi="Calibri" w:eastAsia="Calibri" w:cs="Calibri"/>
              </w:rPr>
            </w:pPr>
            <w:r w:rsidRPr="798845A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798845A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 and </w:t>
            </w:r>
            <w:r w:rsidRPr="798845AC" w:rsidR="29469456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Aerobic respiration</w:t>
            </w:r>
          </w:p>
        </w:tc>
        <w:tc>
          <w:tcPr>
            <w:tcW w:w="827" w:type="dxa"/>
          </w:tcPr>
          <w:p w:rsidR="00246EE6" w:rsidP="00CE2A40" w:rsidRDefault="00246EE6" w14:paraId="3CA593CD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645A585E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hyperlink r:id="rId30">
              <w:r w:rsidRPr="645A585E">
                <w:rPr>
                  <w:rStyle w:val="Hyperlink"/>
                  <w:rFonts w:ascii="Calibri" w:hAnsi="Calibri" w:eastAsia="Calibri" w:cs="Calibri"/>
                </w:rPr>
                <w:t>https://sparxscience.com/</w:t>
              </w:r>
            </w:hyperlink>
            <w:r w:rsidRPr="645A585E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  <w:tc>
          <w:tcPr>
            <w:tcW w:w="1815" w:type="dxa"/>
          </w:tcPr>
          <w:p w:rsidR="00246EE6" w:rsidP="5DDBB248" w:rsidRDefault="00246EE6" w14:paraId="3723F664" w14:textId="18F3CC12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5C9C6304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Displacement reactions (halogens)</w:t>
            </w:r>
          </w:p>
        </w:tc>
        <w:tc>
          <w:tcPr>
            <w:tcW w:w="930" w:type="dxa"/>
          </w:tcPr>
          <w:p w:rsidR="00246EE6" w:rsidP="00CE2A40" w:rsidRDefault="00246EE6" w14:paraId="79B028C6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645A585E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hyperlink r:id="rId31">
              <w:r w:rsidRPr="645A585E">
                <w:rPr>
                  <w:rStyle w:val="Hyperlink"/>
                  <w:rFonts w:ascii="Calibri" w:hAnsi="Calibri" w:eastAsia="Calibri" w:cs="Calibri"/>
                </w:rPr>
                <w:t>https://sparxscience.com/</w:t>
              </w:r>
            </w:hyperlink>
            <w:r w:rsidRPr="645A585E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  <w:tc>
          <w:tcPr>
            <w:tcW w:w="2310" w:type="dxa"/>
          </w:tcPr>
          <w:p w:rsidR="00246EE6" w:rsidP="00CE2A40" w:rsidRDefault="00246EE6" w14:paraId="76193AF3" w14:textId="77777777">
            <w:pPr>
              <w:rPr>
                <w:rFonts w:ascii="Calibri" w:hAnsi="Calibri" w:eastAsia="Calibri" w:cs="Calibri"/>
              </w:rPr>
            </w:pPr>
            <w:r w:rsidRPr="798845A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798845A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</w:p>
          <w:p w:rsidR="00246EE6" w:rsidP="5DDBB248" w:rsidRDefault="68D9E1AC" w14:paraId="40F76268" w14:textId="16F02AEE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5DDBB248">
              <w:rPr>
                <w:rFonts w:ascii="Calibri" w:hAnsi="Calibri" w:eastAsia="Calibri" w:cs="Calibri"/>
                <w:color w:val="000000" w:themeColor="text1"/>
              </w:rPr>
              <w:t>And</w:t>
            </w:r>
            <w:r w:rsidRPr="5DDBB248" w:rsidR="2B75C31E">
              <w:rPr>
                <w:rFonts w:ascii="Calibri" w:hAnsi="Calibri" w:eastAsia="Calibri" w:cs="Calibri"/>
                <w:color w:val="000000" w:themeColor="text1"/>
              </w:rPr>
              <w:t xml:space="preserve"> series circuits</w:t>
            </w:r>
          </w:p>
        </w:tc>
        <w:tc>
          <w:tcPr>
            <w:tcW w:w="886" w:type="dxa"/>
          </w:tcPr>
          <w:p w:rsidR="00246EE6" w:rsidP="00CE2A40" w:rsidRDefault="00246EE6" w14:paraId="6D86F96F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hyperlink r:id="rId32">
              <w:r w:rsidRPr="645A585E">
                <w:rPr>
                  <w:rStyle w:val="Hyperlink"/>
                  <w:rFonts w:ascii="Calibri" w:hAnsi="Calibri" w:eastAsia="Calibri" w:cs="Calibri"/>
                </w:rPr>
                <w:t>https://sparxscience.com/</w:t>
              </w:r>
            </w:hyperlink>
            <w:r w:rsidRPr="645A585E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</w:tr>
      <w:tr w:rsidR="00246EE6" w:rsidTr="5DDBB248" w14:paraId="40BFC564" w14:textId="77777777">
        <w:trPr>
          <w:trHeight w:val="300"/>
        </w:trPr>
        <w:tc>
          <w:tcPr>
            <w:tcW w:w="673" w:type="dxa"/>
          </w:tcPr>
          <w:p w:rsidR="5DDBB248" w:rsidP="5DDBB248" w:rsidRDefault="5DDBB248" w14:paraId="62ED94DE" w14:textId="3ED34E75">
            <w:pPr>
              <w:jc w:val="right"/>
            </w:pPr>
            <w:r w:rsidRPr="5DDBB248">
              <w:rPr>
                <w:rFonts w:ascii="Aptos Narrow" w:hAnsi="Aptos Narrow" w:eastAsia="Aptos Narrow" w:cs="Aptos Narrow"/>
                <w:color w:val="000000" w:themeColor="text1"/>
              </w:rPr>
              <w:t>12/01/2026</w:t>
            </w:r>
          </w:p>
        </w:tc>
        <w:tc>
          <w:tcPr>
            <w:tcW w:w="2055" w:type="dxa"/>
          </w:tcPr>
          <w:p w:rsidR="00246EE6" w:rsidP="00CE2A40" w:rsidRDefault="00246EE6" w14:paraId="10AC1E75" w14:textId="05ABE52A">
            <w:pPr>
              <w:rPr>
                <w:rFonts w:ascii="Calibri" w:hAnsi="Calibri" w:eastAsia="Calibri" w:cs="Calibri"/>
              </w:rPr>
            </w:pPr>
            <w:r w:rsidRPr="798845A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798845A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798845AC" w:rsidR="2E0D45FD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respiration and exercise</w:t>
            </w:r>
          </w:p>
        </w:tc>
        <w:tc>
          <w:tcPr>
            <w:tcW w:w="827" w:type="dxa"/>
          </w:tcPr>
          <w:p w:rsidR="00246EE6" w:rsidP="00CE2A40" w:rsidRDefault="00246EE6" w14:paraId="361937B6" w14:textId="77777777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hyperlink r:id="rId33">
              <w:r w:rsidRPr="645A585E">
                <w:rPr>
                  <w:rStyle w:val="Hyperlink"/>
                  <w:rFonts w:ascii="Times New Roman" w:hAnsi="Times New Roman" w:eastAsia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815" w:type="dxa"/>
          </w:tcPr>
          <w:p w:rsidR="00246EE6" w:rsidP="00CE2A40" w:rsidRDefault="00246EE6" w14:paraId="007B065B" w14:textId="7C91107E">
            <w:pPr>
              <w:rPr>
                <w:rFonts w:ascii="Calibri" w:hAnsi="Calibri" w:eastAsia="Calibri" w:cs="Calibri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4E45A89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extracting metals</w:t>
            </w:r>
          </w:p>
        </w:tc>
        <w:tc>
          <w:tcPr>
            <w:tcW w:w="930" w:type="dxa"/>
          </w:tcPr>
          <w:p w:rsidR="00246EE6" w:rsidP="00CE2A40" w:rsidRDefault="00246EE6" w14:paraId="0AAF7E3E" w14:textId="77777777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hyperlink r:id="rId34">
              <w:r w:rsidRPr="645A585E">
                <w:rPr>
                  <w:rStyle w:val="Hyperlink"/>
                  <w:rFonts w:ascii="Times New Roman" w:hAnsi="Times New Roman" w:eastAsia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10" w:type="dxa"/>
          </w:tcPr>
          <w:p w:rsidR="00246EE6" w:rsidP="00CE2A40" w:rsidRDefault="00246EE6" w14:paraId="098AD84F" w14:textId="7C86D801">
            <w:pPr>
              <w:rPr>
                <w:rFonts w:ascii="Calibri" w:hAnsi="Calibri" w:eastAsia="Calibri" w:cs="Calibri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0DAAFEE7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parallel circuits</w:t>
            </w:r>
          </w:p>
        </w:tc>
        <w:tc>
          <w:tcPr>
            <w:tcW w:w="886" w:type="dxa"/>
          </w:tcPr>
          <w:p w:rsidR="00246EE6" w:rsidP="00CE2A40" w:rsidRDefault="00246EE6" w14:paraId="2E990E21" w14:textId="77777777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hyperlink r:id="rId35">
              <w:r w:rsidRPr="645A585E">
                <w:rPr>
                  <w:rStyle w:val="Hyperlink"/>
                  <w:rFonts w:ascii="Times New Roman" w:hAnsi="Times New Roman" w:eastAsia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246EE6" w:rsidTr="5DDBB248" w14:paraId="4D3ACB82" w14:textId="77777777">
        <w:trPr>
          <w:trHeight w:val="300"/>
        </w:trPr>
        <w:tc>
          <w:tcPr>
            <w:tcW w:w="673" w:type="dxa"/>
          </w:tcPr>
          <w:p w:rsidR="5DDBB248" w:rsidP="5DDBB248" w:rsidRDefault="5DDBB248" w14:paraId="7C1C76B3" w14:textId="09E91A03">
            <w:pPr>
              <w:jc w:val="right"/>
            </w:pPr>
            <w:r w:rsidRPr="5DDBB248">
              <w:rPr>
                <w:rFonts w:ascii="Aptos Narrow" w:hAnsi="Aptos Narrow" w:eastAsia="Aptos Narrow" w:cs="Aptos Narrow"/>
                <w:color w:val="000000" w:themeColor="text1"/>
              </w:rPr>
              <w:t>19/01/2026</w:t>
            </w:r>
          </w:p>
        </w:tc>
        <w:tc>
          <w:tcPr>
            <w:tcW w:w="2055" w:type="dxa"/>
          </w:tcPr>
          <w:p w:rsidR="00246EE6" w:rsidP="5DDBB248" w:rsidRDefault="00246EE6" w14:paraId="7076CFB9" w14:textId="5B335496">
            <w:pPr>
              <w:rPr>
                <w:rFonts w:ascii="Calibri" w:hAnsi="Calibri" w:eastAsia="Calibri" w:cs="Calibri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552741BD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Anaerobic respiration</w:t>
            </w:r>
          </w:p>
        </w:tc>
        <w:tc>
          <w:tcPr>
            <w:tcW w:w="827" w:type="dxa"/>
          </w:tcPr>
          <w:p w:rsidR="00246EE6" w:rsidP="00CE2A40" w:rsidRDefault="00246EE6" w14:paraId="190BE944" w14:textId="77777777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hyperlink r:id="rId36">
              <w:r w:rsidRPr="645A585E">
                <w:rPr>
                  <w:rStyle w:val="Hyperlink"/>
                  <w:rFonts w:ascii="Times New Roman" w:hAnsi="Times New Roman" w:eastAsia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815" w:type="dxa"/>
          </w:tcPr>
          <w:p w:rsidR="00246EE6" w:rsidP="00CE2A40" w:rsidRDefault="00246EE6" w14:paraId="79008F52" w14:textId="6D1FD9CD">
            <w:pPr>
              <w:rPr>
                <w:rFonts w:ascii="Calibri" w:hAnsi="Calibri" w:eastAsia="Calibri" w:cs="Calibri"/>
              </w:rPr>
            </w:pPr>
            <w:r w:rsidRPr="798845A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798845A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proofErr w:type="gramStart"/>
            <w:r w:rsidRPr="798845AC" w:rsidR="3AC90542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pract</w:t>
            </w:r>
            <w:r w:rsidRPr="798845AC" w:rsidR="762DC4B3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i</w:t>
            </w:r>
            <w:r w:rsidRPr="798845AC" w:rsidR="3AC90542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cal :</w:t>
            </w:r>
            <w:proofErr w:type="gramEnd"/>
            <w:r w:rsidRPr="798845AC" w:rsidR="3AC90542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making salts</w:t>
            </w:r>
          </w:p>
        </w:tc>
        <w:tc>
          <w:tcPr>
            <w:tcW w:w="930" w:type="dxa"/>
          </w:tcPr>
          <w:p w:rsidR="00246EE6" w:rsidP="00CE2A40" w:rsidRDefault="00246EE6" w14:paraId="258730C8" w14:textId="77777777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hyperlink r:id="rId37">
              <w:r w:rsidRPr="645A585E">
                <w:rPr>
                  <w:rStyle w:val="Hyperlink"/>
                  <w:rFonts w:ascii="Times New Roman" w:hAnsi="Times New Roman" w:eastAsia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10" w:type="dxa"/>
          </w:tcPr>
          <w:p w:rsidR="00246EE6" w:rsidP="00CE2A40" w:rsidRDefault="00246EE6" w14:paraId="4E672306" w14:textId="25785E88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7FAD048B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series and parallel circuits mixed practice</w:t>
            </w:r>
          </w:p>
        </w:tc>
        <w:tc>
          <w:tcPr>
            <w:tcW w:w="886" w:type="dxa"/>
          </w:tcPr>
          <w:p w:rsidR="00246EE6" w:rsidP="00CE2A40" w:rsidRDefault="00246EE6" w14:paraId="65B78A20" w14:textId="77777777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hyperlink r:id="rId38">
              <w:r w:rsidRPr="645A585E">
                <w:rPr>
                  <w:rStyle w:val="Hyperlink"/>
                  <w:rFonts w:ascii="Times New Roman" w:hAnsi="Times New Roman" w:eastAsia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246EE6" w:rsidTr="5DDBB248" w14:paraId="0B9B5AD3" w14:textId="77777777">
        <w:trPr>
          <w:trHeight w:val="300"/>
        </w:trPr>
        <w:tc>
          <w:tcPr>
            <w:tcW w:w="673" w:type="dxa"/>
          </w:tcPr>
          <w:p w:rsidR="5DDBB248" w:rsidP="5DDBB248" w:rsidRDefault="5DDBB248" w14:paraId="41EB1930" w14:textId="64A01F1A">
            <w:pPr>
              <w:jc w:val="right"/>
            </w:pPr>
            <w:r w:rsidRPr="5DDBB248">
              <w:rPr>
                <w:rFonts w:ascii="Aptos Narrow" w:hAnsi="Aptos Narrow" w:eastAsia="Aptos Narrow" w:cs="Aptos Narrow"/>
                <w:color w:val="000000" w:themeColor="text1"/>
              </w:rPr>
              <w:t>26/01/2026</w:t>
            </w:r>
          </w:p>
        </w:tc>
        <w:tc>
          <w:tcPr>
            <w:tcW w:w="2055" w:type="dxa"/>
          </w:tcPr>
          <w:p w:rsidR="00246EE6" w:rsidP="5DDBB248" w:rsidRDefault="00246EE6" w14:paraId="715603DF" w14:textId="0008C6E8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1199ED20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evolution</w:t>
            </w:r>
          </w:p>
        </w:tc>
        <w:tc>
          <w:tcPr>
            <w:tcW w:w="827" w:type="dxa"/>
          </w:tcPr>
          <w:p w:rsidR="00246EE6" w:rsidP="00CE2A40" w:rsidRDefault="00246EE6" w14:paraId="0BDF75C8" w14:textId="77777777">
            <w:pPr>
              <w:rPr>
                <w:rFonts w:ascii="Aptos" w:hAnsi="Aptos" w:eastAsia="Aptos" w:cs="Aptos"/>
                <w:color w:val="000000" w:themeColor="text1"/>
              </w:rPr>
            </w:pPr>
            <w:r w:rsidRPr="645A585E">
              <w:rPr>
                <w:rFonts w:ascii="Aptos" w:hAnsi="Aptos" w:eastAsia="Aptos" w:cs="Aptos"/>
                <w:color w:val="000000" w:themeColor="text1"/>
              </w:rPr>
              <w:t xml:space="preserve">  </w:t>
            </w:r>
            <w:hyperlink r:id="rId39">
              <w:r w:rsidRPr="645A585E">
                <w:rPr>
                  <w:rStyle w:val="Hyperlink"/>
                  <w:rFonts w:ascii="Aptos" w:hAnsi="Aptos" w:eastAsia="Aptos" w:cs="Aptos"/>
                </w:rPr>
                <w:t>https://sparxscience.com/</w:t>
              </w:r>
            </w:hyperlink>
            <w:r w:rsidRPr="645A585E">
              <w:rPr>
                <w:rFonts w:ascii="Aptos" w:hAnsi="Aptos" w:eastAsia="Aptos" w:cs="Aptos"/>
                <w:color w:val="000000" w:themeColor="text1"/>
              </w:rPr>
              <w:t xml:space="preserve"> </w:t>
            </w:r>
          </w:p>
        </w:tc>
        <w:tc>
          <w:tcPr>
            <w:tcW w:w="1815" w:type="dxa"/>
          </w:tcPr>
          <w:p w:rsidR="00246EE6" w:rsidP="00CE2A40" w:rsidRDefault="00246EE6" w14:paraId="16B61F33" w14:textId="1A51291B">
            <w:pPr>
              <w:rPr>
                <w:rFonts w:ascii="Calibri" w:hAnsi="Calibri" w:eastAsia="Calibri" w:cs="Calibri"/>
              </w:rPr>
            </w:pPr>
            <w:r w:rsidRPr="798845A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798845A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798845AC" w:rsidR="48E19C84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soluble salts</w:t>
            </w:r>
          </w:p>
        </w:tc>
        <w:tc>
          <w:tcPr>
            <w:tcW w:w="930" w:type="dxa"/>
          </w:tcPr>
          <w:p w:rsidR="00246EE6" w:rsidP="00CE2A40" w:rsidRDefault="00246EE6" w14:paraId="63D79B13" w14:textId="77777777">
            <w:pPr>
              <w:rPr>
                <w:rFonts w:ascii="Aptos" w:hAnsi="Aptos" w:eastAsia="Aptos" w:cs="Aptos"/>
                <w:color w:val="000000" w:themeColor="text1"/>
              </w:rPr>
            </w:pPr>
            <w:r w:rsidRPr="645A585E">
              <w:rPr>
                <w:rFonts w:ascii="Aptos" w:hAnsi="Aptos" w:eastAsia="Aptos" w:cs="Aptos"/>
                <w:color w:val="000000" w:themeColor="text1"/>
              </w:rPr>
              <w:t xml:space="preserve">  </w:t>
            </w:r>
            <w:hyperlink r:id="rId40">
              <w:r w:rsidRPr="645A585E">
                <w:rPr>
                  <w:rStyle w:val="Hyperlink"/>
                  <w:rFonts w:ascii="Aptos" w:hAnsi="Aptos" w:eastAsia="Aptos" w:cs="Aptos"/>
                </w:rPr>
                <w:t>https://sparxscience.com/</w:t>
              </w:r>
            </w:hyperlink>
            <w:r w:rsidRPr="645A585E">
              <w:rPr>
                <w:rFonts w:ascii="Aptos" w:hAnsi="Aptos" w:eastAsia="Aptos" w:cs="Aptos"/>
                <w:color w:val="000000" w:themeColor="text1"/>
              </w:rPr>
              <w:t xml:space="preserve"> </w:t>
            </w:r>
          </w:p>
        </w:tc>
        <w:tc>
          <w:tcPr>
            <w:tcW w:w="2310" w:type="dxa"/>
          </w:tcPr>
          <w:p w:rsidR="00246EE6" w:rsidP="00CE2A40" w:rsidRDefault="00246EE6" w14:paraId="616526E7" w14:textId="74B36F87">
            <w:pPr>
              <w:rPr>
                <w:rFonts w:ascii="Calibri" w:hAnsi="Calibri" w:eastAsia="Calibri" w:cs="Calibri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46666CB5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V-I characteristics</w:t>
            </w:r>
          </w:p>
        </w:tc>
        <w:tc>
          <w:tcPr>
            <w:tcW w:w="886" w:type="dxa"/>
          </w:tcPr>
          <w:p w:rsidR="00246EE6" w:rsidP="00CE2A40" w:rsidRDefault="00246EE6" w14:paraId="0092678E" w14:textId="77777777">
            <w:pPr>
              <w:rPr>
                <w:rFonts w:ascii="Aptos" w:hAnsi="Aptos" w:eastAsia="Aptos" w:cs="Aptos"/>
                <w:color w:val="000000" w:themeColor="text1"/>
              </w:rPr>
            </w:pPr>
            <w:r w:rsidRPr="645A585E">
              <w:rPr>
                <w:rFonts w:ascii="Aptos" w:hAnsi="Aptos" w:eastAsia="Aptos" w:cs="Aptos"/>
                <w:color w:val="000000" w:themeColor="text1"/>
              </w:rPr>
              <w:t xml:space="preserve">  </w:t>
            </w:r>
            <w:hyperlink r:id="rId41">
              <w:r w:rsidRPr="645A585E">
                <w:rPr>
                  <w:rStyle w:val="Hyperlink"/>
                  <w:rFonts w:ascii="Aptos" w:hAnsi="Aptos" w:eastAsia="Aptos" w:cs="Aptos"/>
                </w:rPr>
                <w:t>https://sparxscience.com/</w:t>
              </w:r>
            </w:hyperlink>
            <w:r w:rsidRPr="645A585E">
              <w:rPr>
                <w:rFonts w:ascii="Aptos" w:hAnsi="Aptos" w:eastAsia="Aptos" w:cs="Aptos"/>
                <w:color w:val="000000" w:themeColor="text1"/>
              </w:rPr>
              <w:t xml:space="preserve"> </w:t>
            </w:r>
          </w:p>
        </w:tc>
      </w:tr>
      <w:tr w:rsidR="00246EE6" w:rsidTr="5DDBB248" w14:paraId="18F52AB2" w14:textId="77777777">
        <w:trPr>
          <w:trHeight w:val="300"/>
        </w:trPr>
        <w:tc>
          <w:tcPr>
            <w:tcW w:w="673" w:type="dxa"/>
          </w:tcPr>
          <w:p w:rsidR="5DDBB248" w:rsidP="5DDBB248" w:rsidRDefault="5DDBB248" w14:paraId="55405973" w14:textId="3F3DD53A">
            <w:pPr>
              <w:jc w:val="right"/>
            </w:pPr>
            <w:r w:rsidRPr="5DDBB248">
              <w:rPr>
                <w:rFonts w:ascii="Aptos Narrow" w:hAnsi="Aptos Narrow" w:eastAsia="Aptos Narrow" w:cs="Aptos Narrow"/>
                <w:color w:val="000000" w:themeColor="text1"/>
              </w:rPr>
              <w:t>02/02/2026</w:t>
            </w:r>
          </w:p>
        </w:tc>
        <w:tc>
          <w:tcPr>
            <w:tcW w:w="2055" w:type="dxa"/>
          </w:tcPr>
          <w:p w:rsidR="00246EE6" w:rsidP="798845AC" w:rsidRDefault="00246EE6" w14:paraId="6A24F7AE" w14:textId="681DB577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10FB7EE1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Extinction</w:t>
            </w:r>
          </w:p>
        </w:tc>
        <w:tc>
          <w:tcPr>
            <w:tcW w:w="827" w:type="dxa"/>
          </w:tcPr>
          <w:p w:rsidR="00246EE6" w:rsidP="00CE2A40" w:rsidRDefault="00246EE6" w14:paraId="273ECE91" w14:textId="77777777">
            <w:pPr>
              <w:rPr>
                <w:rFonts w:ascii="Aptos" w:hAnsi="Aptos" w:eastAsia="Aptos" w:cs="Aptos"/>
                <w:color w:val="000000" w:themeColor="text1"/>
              </w:rPr>
            </w:pPr>
            <w:hyperlink r:id="rId42">
              <w:r w:rsidRPr="645A585E">
                <w:rPr>
                  <w:rStyle w:val="Hyperlink"/>
                  <w:rFonts w:ascii="Aptos" w:hAnsi="Aptos" w:eastAsia="Aptos" w:cs="Aptos"/>
                </w:rPr>
                <w:t>https://sparxscience.com/</w:t>
              </w:r>
            </w:hyperlink>
            <w:r w:rsidRPr="645A585E">
              <w:rPr>
                <w:rFonts w:ascii="Aptos" w:hAnsi="Aptos" w:eastAsia="Aptos" w:cs="Aptos"/>
                <w:color w:val="000000" w:themeColor="text1"/>
              </w:rPr>
              <w:t xml:space="preserve"> </w:t>
            </w:r>
          </w:p>
        </w:tc>
        <w:tc>
          <w:tcPr>
            <w:tcW w:w="1815" w:type="dxa"/>
          </w:tcPr>
          <w:p w:rsidR="00246EE6" w:rsidP="798845AC" w:rsidRDefault="4D3FA3C9" w14:paraId="2F8749EC" w14:textId="2B9666DD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="04EF1E24">
              <w:t>acids/ alkalis</w:t>
            </w:r>
          </w:p>
        </w:tc>
        <w:tc>
          <w:tcPr>
            <w:tcW w:w="930" w:type="dxa"/>
          </w:tcPr>
          <w:p w:rsidR="00246EE6" w:rsidP="00CE2A40" w:rsidRDefault="00246EE6" w14:paraId="742BB3E1" w14:textId="77777777">
            <w:pPr>
              <w:rPr>
                <w:rFonts w:ascii="Aptos" w:hAnsi="Aptos" w:eastAsia="Aptos" w:cs="Aptos"/>
                <w:color w:val="000000" w:themeColor="text1"/>
              </w:rPr>
            </w:pPr>
            <w:hyperlink r:id="rId43">
              <w:r w:rsidRPr="645A585E">
                <w:rPr>
                  <w:rStyle w:val="Hyperlink"/>
                  <w:rFonts w:ascii="Aptos" w:hAnsi="Aptos" w:eastAsia="Aptos" w:cs="Aptos"/>
                </w:rPr>
                <w:t>https://sparxscience.com/</w:t>
              </w:r>
            </w:hyperlink>
            <w:r w:rsidRPr="645A585E">
              <w:rPr>
                <w:rFonts w:ascii="Aptos" w:hAnsi="Aptos" w:eastAsia="Aptos" w:cs="Aptos"/>
                <w:color w:val="000000" w:themeColor="text1"/>
              </w:rPr>
              <w:t xml:space="preserve"> </w:t>
            </w:r>
          </w:p>
        </w:tc>
        <w:tc>
          <w:tcPr>
            <w:tcW w:w="2310" w:type="dxa"/>
          </w:tcPr>
          <w:p w:rsidR="00246EE6" w:rsidP="798845AC" w:rsidRDefault="7169B359" w14:paraId="4BA0B413" w14:textId="6B8E00DC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</w:t>
            </w:r>
            <w:r w:rsidRPr="5DDBB248" w:rsidR="00246EE6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PARX</w:t>
            </w:r>
            <w:r>
              <w:br/>
            </w:r>
            <w:r w:rsidRPr="5DDBB248" w:rsidR="00246EE6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108A13E7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resistance required practical</w:t>
            </w:r>
          </w:p>
        </w:tc>
        <w:tc>
          <w:tcPr>
            <w:tcW w:w="886" w:type="dxa"/>
          </w:tcPr>
          <w:p w:rsidR="00246EE6" w:rsidP="00CE2A40" w:rsidRDefault="00246EE6" w14:paraId="6F29281F" w14:textId="77777777">
            <w:pPr>
              <w:rPr>
                <w:rFonts w:ascii="Aptos" w:hAnsi="Aptos" w:eastAsia="Aptos" w:cs="Aptos"/>
                <w:color w:val="000000" w:themeColor="text1"/>
              </w:rPr>
            </w:pPr>
            <w:hyperlink r:id="rId44">
              <w:r w:rsidRPr="645A585E">
                <w:rPr>
                  <w:rStyle w:val="Hyperlink"/>
                  <w:rFonts w:ascii="Aptos" w:hAnsi="Aptos" w:eastAsia="Aptos" w:cs="Aptos"/>
                </w:rPr>
                <w:t>https://sparxscience.com/</w:t>
              </w:r>
            </w:hyperlink>
            <w:r w:rsidRPr="645A585E">
              <w:rPr>
                <w:rFonts w:ascii="Aptos" w:hAnsi="Aptos" w:eastAsia="Aptos" w:cs="Aptos"/>
                <w:color w:val="000000" w:themeColor="text1"/>
              </w:rPr>
              <w:t xml:space="preserve"> </w:t>
            </w:r>
          </w:p>
        </w:tc>
      </w:tr>
      <w:tr w:rsidR="00246EE6" w:rsidTr="5DDBB248" w14:paraId="7F266DC9" w14:textId="77777777">
        <w:trPr>
          <w:trHeight w:val="300"/>
        </w:trPr>
        <w:tc>
          <w:tcPr>
            <w:tcW w:w="673" w:type="dxa"/>
            <w:shd w:val="clear" w:color="auto" w:fill="FFFFFF" w:themeFill="background1"/>
          </w:tcPr>
          <w:p w:rsidR="5DDBB248" w:rsidP="5DDBB248" w:rsidRDefault="5DDBB248" w14:paraId="77B98780" w14:textId="49919188">
            <w:pPr>
              <w:jc w:val="right"/>
            </w:pPr>
            <w:r w:rsidRPr="5DDBB248">
              <w:rPr>
                <w:rFonts w:ascii="Aptos Narrow" w:hAnsi="Aptos Narrow" w:eastAsia="Aptos Narrow" w:cs="Aptos Narrow"/>
                <w:color w:val="000000" w:themeColor="text1"/>
              </w:rPr>
              <w:t>09/02/2026</w:t>
            </w:r>
          </w:p>
        </w:tc>
        <w:tc>
          <w:tcPr>
            <w:tcW w:w="2055" w:type="dxa"/>
            <w:shd w:val="clear" w:color="auto" w:fill="FFFFFF" w:themeFill="background1"/>
          </w:tcPr>
          <w:p w:rsidR="5DDBB248" w:rsidP="5DDBB248" w:rsidRDefault="5DDBB248" w14:paraId="2F28CA24" w14:textId="0BC8D302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13BD5CF5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Classification</w:t>
            </w:r>
          </w:p>
        </w:tc>
        <w:tc>
          <w:tcPr>
            <w:tcW w:w="827" w:type="dxa"/>
            <w:shd w:val="clear" w:color="auto" w:fill="FFFFFF" w:themeFill="background1"/>
          </w:tcPr>
          <w:p w:rsidR="5DDBB248" w:rsidP="5DDBB248" w:rsidRDefault="5DDBB248" w14:paraId="51FF8E95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5DDBB248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  <w:tc>
          <w:tcPr>
            <w:tcW w:w="1815" w:type="dxa"/>
            <w:shd w:val="clear" w:color="auto" w:fill="FFFFFF" w:themeFill="background1"/>
          </w:tcPr>
          <w:p w:rsidR="5DDBB248" w:rsidP="5DDBB248" w:rsidRDefault="5DDBB248" w14:paraId="3BD9E39A" w14:textId="343D6527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0DF1EC8B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strong/ weak acids and reactions with metals</w:t>
            </w:r>
          </w:p>
        </w:tc>
        <w:tc>
          <w:tcPr>
            <w:tcW w:w="930" w:type="dxa"/>
            <w:shd w:val="clear" w:color="auto" w:fill="FFFFFF" w:themeFill="background1"/>
          </w:tcPr>
          <w:p w:rsidR="5DDBB248" w:rsidP="5DDBB248" w:rsidRDefault="5DDBB248" w14:paraId="7CB67906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5DDBB248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  <w:tc>
          <w:tcPr>
            <w:tcW w:w="2310" w:type="dxa"/>
            <w:shd w:val="clear" w:color="auto" w:fill="FFFFFF" w:themeFill="background1"/>
          </w:tcPr>
          <w:p w:rsidR="5DDBB248" w:rsidP="5DDBB248" w:rsidRDefault="5DDBB248" w14:paraId="284C07E8" w14:textId="736F6EE0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518F9A39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Ohm’s law</w:t>
            </w:r>
          </w:p>
        </w:tc>
        <w:tc>
          <w:tcPr>
            <w:tcW w:w="886" w:type="dxa"/>
            <w:shd w:val="clear" w:color="auto" w:fill="FFFFFF" w:themeFill="background1"/>
          </w:tcPr>
          <w:p w:rsidR="00246EE6" w:rsidP="00CE2A40" w:rsidRDefault="00246EE6" w14:paraId="46A9E797" w14:textId="1ECCBC6C">
            <w:pPr>
              <w:rPr>
                <w:rFonts w:ascii="Aptos" w:hAnsi="Aptos" w:eastAsia="Aptos" w:cs="Aptos"/>
                <w:color w:val="000000" w:themeColor="text1"/>
              </w:rPr>
            </w:pPr>
          </w:p>
        </w:tc>
      </w:tr>
      <w:tr w:rsidR="00246EE6" w:rsidTr="5DDBB248" w14:paraId="59F177D1" w14:textId="77777777">
        <w:trPr>
          <w:trHeight w:val="300"/>
        </w:trPr>
        <w:tc>
          <w:tcPr>
            <w:tcW w:w="673" w:type="dxa"/>
            <w:shd w:val="clear" w:color="auto" w:fill="D9D9D9" w:themeFill="background1" w:themeFillShade="D9"/>
          </w:tcPr>
          <w:p w:rsidR="5DDBB248" w:rsidP="5DDBB248" w:rsidRDefault="5DDBB248" w14:paraId="7D0A85F5" w14:textId="5D7D5193">
            <w:pPr>
              <w:jc w:val="right"/>
            </w:pPr>
            <w:r w:rsidRPr="5DDBB248">
              <w:rPr>
                <w:rFonts w:ascii="Aptos Narrow" w:hAnsi="Aptos Narrow" w:eastAsia="Aptos Narrow" w:cs="Aptos Narrow"/>
                <w:color w:val="000000" w:themeColor="text1"/>
              </w:rPr>
              <w:t>16/02/2026</w:t>
            </w:r>
          </w:p>
        </w:tc>
        <w:tc>
          <w:tcPr>
            <w:tcW w:w="2055" w:type="dxa"/>
            <w:shd w:val="clear" w:color="auto" w:fill="D9D9D9" w:themeFill="background1" w:themeFillShade="D9"/>
          </w:tcPr>
          <w:p w:rsidR="00246EE6" w:rsidP="798845AC" w:rsidRDefault="67E61A7F" w14:paraId="5F4DDDB7" w14:textId="0FAA6141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Half term </w:t>
            </w:r>
          </w:p>
        </w:tc>
        <w:tc>
          <w:tcPr>
            <w:tcW w:w="827" w:type="dxa"/>
            <w:shd w:val="clear" w:color="auto" w:fill="D9D9D9" w:themeFill="background1" w:themeFillShade="D9"/>
          </w:tcPr>
          <w:p w:rsidR="00246EE6" w:rsidP="00CE2A40" w:rsidRDefault="00246EE6" w14:paraId="493FB109" w14:textId="27AE85A1">
            <w:pPr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1815" w:type="dxa"/>
            <w:shd w:val="clear" w:color="auto" w:fill="D9D9D9" w:themeFill="background1" w:themeFillShade="D9"/>
          </w:tcPr>
          <w:p w:rsidR="00246EE6" w:rsidP="798845AC" w:rsidRDefault="00246EE6" w14:paraId="2B779444" w14:textId="03026EA7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930" w:type="dxa"/>
            <w:shd w:val="clear" w:color="auto" w:fill="D9D9D9" w:themeFill="background1" w:themeFillShade="D9"/>
          </w:tcPr>
          <w:p w:rsidR="00246EE6" w:rsidP="00CE2A40" w:rsidRDefault="00246EE6" w14:paraId="257FC10F" w14:textId="14D8F48B">
            <w:pPr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2310" w:type="dxa"/>
            <w:shd w:val="clear" w:color="auto" w:fill="D9D9D9" w:themeFill="background1" w:themeFillShade="D9"/>
          </w:tcPr>
          <w:p w:rsidR="00246EE6" w:rsidP="798845AC" w:rsidRDefault="00246EE6" w14:paraId="311E1373" w14:textId="20923EAB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D9D9D9" w:themeFill="background1" w:themeFillShade="D9"/>
          </w:tcPr>
          <w:p w:rsidR="00246EE6" w:rsidP="00CE2A40" w:rsidRDefault="00246EE6" w14:paraId="69DCE2B0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645A585E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</w:tr>
      <w:tr w:rsidR="00246EE6" w:rsidTr="5DDBB248" w14:paraId="007A9585" w14:textId="77777777">
        <w:trPr>
          <w:trHeight w:val="300"/>
        </w:trPr>
        <w:tc>
          <w:tcPr>
            <w:tcW w:w="673" w:type="dxa"/>
            <w:shd w:val="clear" w:color="auto" w:fill="FFFFFF" w:themeFill="background1"/>
          </w:tcPr>
          <w:p w:rsidR="5DDBB248" w:rsidP="5DDBB248" w:rsidRDefault="5DDBB248" w14:paraId="1ACF9410" w14:textId="0CDD369F">
            <w:pPr>
              <w:jc w:val="right"/>
            </w:pPr>
            <w:r w:rsidRPr="5DDBB248">
              <w:rPr>
                <w:rFonts w:ascii="Aptos Narrow" w:hAnsi="Aptos Narrow" w:eastAsia="Aptos Narrow" w:cs="Aptos Narrow"/>
                <w:color w:val="000000" w:themeColor="text1"/>
              </w:rPr>
              <w:t>23/02/2026</w:t>
            </w:r>
          </w:p>
        </w:tc>
        <w:tc>
          <w:tcPr>
            <w:tcW w:w="2055" w:type="dxa"/>
            <w:shd w:val="clear" w:color="auto" w:fill="FFFFFF" w:themeFill="background1"/>
          </w:tcPr>
          <w:p w:rsidR="00246EE6" w:rsidP="5DDBB248" w:rsidRDefault="00246EE6" w14:paraId="34BF0805" w14:textId="4A1353A4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69B6BB1A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resistant bacteria</w:t>
            </w:r>
            <w:r>
              <w:br/>
            </w:r>
          </w:p>
        </w:tc>
        <w:tc>
          <w:tcPr>
            <w:tcW w:w="827" w:type="dxa"/>
            <w:shd w:val="clear" w:color="auto" w:fill="FFFFFF" w:themeFill="background1"/>
          </w:tcPr>
          <w:p w:rsidR="00246EE6" w:rsidP="00CE2A40" w:rsidRDefault="00246EE6" w14:paraId="1FA36DA7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645A585E">
              <w:rPr>
                <w:rFonts w:ascii="Calibri" w:hAnsi="Calibri" w:eastAsia="Calibri" w:cs="Calibri"/>
                <w:color w:val="000000" w:themeColor="text1"/>
              </w:rPr>
              <w:t xml:space="preserve">  </w:t>
            </w:r>
            <w:hyperlink r:id="rId45">
              <w:r w:rsidRPr="645A585E">
                <w:rPr>
                  <w:rStyle w:val="Hyperlink"/>
                  <w:rFonts w:ascii="Calibri" w:hAnsi="Calibri" w:eastAsia="Calibri" w:cs="Calibri"/>
                </w:rPr>
                <w:t>https://sparxscience.com/</w:t>
              </w:r>
            </w:hyperlink>
            <w:r w:rsidRPr="645A585E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  <w:tc>
          <w:tcPr>
            <w:tcW w:w="1815" w:type="dxa"/>
            <w:shd w:val="clear" w:color="auto" w:fill="FFFFFF" w:themeFill="background1"/>
          </w:tcPr>
          <w:p w:rsidR="00246EE6" w:rsidP="00CE2A40" w:rsidRDefault="00246EE6" w14:paraId="5BB25E3B" w14:textId="50B5CB99">
            <w:pPr>
              <w:rPr>
                <w:rFonts w:ascii="Calibri" w:hAnsi="Calibri" w:eastAsia="Calibri" w:cs="Calibri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50211A16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reactions of acids </w:t>
            </w:r>
          </w:p>
        </w:tc>
        <w:tc>
          <w:tcPr>
            <w:tcW w:w="930" w:type="dxa"/>
            <w:shd w:val="clear" w:color="auto" w:fill="FFFFFF" w:themeFill="background1"/>
          </w:tcPr>
          <w:p w:rsidR="00246EE6" w:rsidP="00CE2A40" w:rsidRDefault="00246EE6" w14:paraId="64D5F0F9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645A585E">
              <w:rPr>
                <w:rFonts w:ascii="Calibri" w:hAnsi="Calibri" w:eastAsia="Calibri" w:cs="Calibri"/>
                <w:color w:val="000000" w:themeColor="text1"/>
              </w:rPr>
              <w:t xml:space="preserve">  </w:t>
            </w:r>
            <w:hyperlink r:id="rId46">
              <w:r w:rsidRPr="645A585E">
                <w:rPr>
                  <w:rStyle w:val="Hyperlink"/>
                  <w:rFonts w:ascii="Calibri" w:hAnsi="Calibri" w:eastAsia="Calibri" w:cs="Calibri"/>
                </w:rPr>
                <w:t>https://sparxscience.com/</w:t>
              </w:r>
            </w:hyperlink>
            <w:r w:rsidRPr="645A585E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  <w:tc>
          <w:tcPr>
            <w:tcW w:w="2310" w:type="dxa"/>
            <w:shd w:val="clear" w:color="auto" w:fill="FFFFFF" w:themeFill="background1"/>
          </w:tcPr>
          <w:p w:rsidR="00246EE6" w:rsidP="00CE2A40" w:rsidRDefault="00246EE6" w14:paraId="7E8A5DBD" w14:textId="5AB3BD5B">
            <w:pPr>
              <w:rPr>
                <w:rFonts w:ascii="Calibri" w:hAnsi="Calibri" w:eastAsia="Calibri" w:cs="Calibri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2101278E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mains electricity</w:t>
            </w:r>
          </w:p>
        </w:tc>
        <w:tc>
          <w:tcPr>
            <w:tcW w:w="886" w:type="dxa"/>
            <w:shd w:val="clear" w:color="auto" w:fill="FFFFFF" w:themeFill="background1"/>
          </w:tcPr>
          <w:p w:rsidR="00246EE6" w:rsidP="00CE2A40" w:rsidRDefault="00246EE6" w14:paraId="1D3B2156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645A585E">
              <w:rPr>
                <w:rFonts w:ascii="Calibri" w:hAnsi="Calibri" w:eastAsia="Calibri" w:cs="Calibri"/>
                <w:color w:val="000000" w:themeColor="text1"/>
              </w:rPr>
              <w:t xml:space="preserve">  </w:t>
            </w:r>
            <w:hyperlink r:id="rId47">
              <w:r w:rsidRPr="645A585E">
                <w:rPr>
                  <w:rStyle w:val="Hyperlink"/>
                  <w:rFonts w:ascii="Calibri" w:hAnsi="Calibri" w:eastAsia="Calibri" w:cs="Calibri"/>
                </w:rPr>
                <w:t>https://sparxscience.com/</w:t>
              </w:r>
            </w:hyperlink>
            <w:r w:rsidRPr="645A585E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</w:tr>
      <w:tr w:rsidR="00246EE6" w:rsidTr="5DDBB248" w14:paraId="30790516" w14:textId="77777777">
        <w:trPr>
          <w:trHeight w:val="300"/>
        </w:trPr>
        <w:tc>
          <w:tcPr>
            <w:tcW w:w="673" w:type="dxa"/>
            <w:shd w:val="clear" w:color="auto" w:fill="FFFFFF" w:themeFill="background1"/>
          </w:tcPr>
          <w:p w:rsidR="5DDBB248" w:rsidP="5DDBB248" w:rsidRDefault="5DDBB248" w14:paraId="45B6F588" w14:textId="76E75AA0">
            <w:pPr>
              <w:jc w:val="right"/>
            </w:pPr>
            <w:r w:rsidRPr="5DDBB248">
              <w:rPr>
                <w:rFonts w:ascii="Aptos Narrow" w:hAnsi="Aptos Narrow" w:eastAsia="Aptos Narrow" w:cs="Aptos Narrow"/>
                <w:color w:val="000000" w:themeColor="text1"/>
              </w:rPr>
              <w:t>02/03/2026</w:t>
            </w:r>
          </w:p>
        </w:tc>
        <w:tc>
          <w:tcPr>
            <w:tcW w:w="2055" w:type="dxa"/>
            <w:shd w:val="clear" w:color="auto" w:fill="FFFFFF" w:themeFill="background1"/>
          </w:tcPr>
          <w:p w:rsidR="00246EE6" w:rsidP="00CE2A40" w:rsidRDefault="00246EE6" w14:paraId="4BC96EAC" w14:textId="2063B194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599544D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Photosynthesis</w:t>
            </w:r>
          </w:p>
        </w:tc>
        <w:tc>
          <w:tcPr>
            <w:tcW w:w="827" w:type="dxa"/>
            <w:shd w:val="clear" w:color="auto" w:fill="FFFFFF" w:themeFill="background1"/>
          </w:tcPr>
          <w:p w:rsidR="00246EE6" w:rsidP="00CE2A40" w:rsidRDefault="00246EE6" w14:paraId="09A7ACBB" w14:textId="77777777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hyperlink r:id="rId48">
              <w:r w:rsidRPr="645A585E">
                <w:rPr>
                  <w:rStyle w:val="Hyperlink"/>
                  <w:rFonts w:ascii="Times New Roman" w:hAnsi="Times New Roman" w:eastAsia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815" w:type="dxa"/>
            <w:shd w:val="clear" w:color="auto" w:fill="FFFFFF" w:themeFill="background1"/>
          </w:tcPr>
          <w:p w:rsidR="00246EE6" w:rsidP="5DDBB248" w:rsidRDefault="00246EE6" w14:paraId="009A3929" w14:textId="7BE3F75D">
            <w:pPr>
              <w:rPr>
                <w:rFonts w:ascii="Calibri" w:hAnsi="Calibri" w:eastAsia="Calibri" w:cs="Calibri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22558339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reactions of acid and bases</w:t>
            </w:r>
          </w:p>
        </w:tc>
        <w:tc>
          <w:tcPr>
            <w:tcW w:w="930" w:type="dxa"/>
            <w:shd w:val="clear" w:color="auto" w:fill="FFFFFF" w:themeFill="background1"/>
          </w:tcPr>
          <w:p w:rsidR="00246EE6" w:rsidP="00CE2A40" w:rsidRDefault="00246EE6" w14:paraId="378F885A" w14:textId="77777777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hyperlink r:id="rId49">
              <w:r w:rsidRPr="645A585E">
                <w:rPr>
                  <w:rStyle w:val="Hyperlink"/>
                  <w:rFonts w:ascii="Times New Roman" w:hAnsi="Times New Roman" w:eastAsia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10" w:type="dxa"/>
            <w:shd w:val="clear" w:color="auto" w:fill="FFFFFF" w:themeFill="background1"/>
          </w:tcPr>
          <w:p w:rsidR="00246EE6" w:rsidP="5DDBB248" w:rsidRDefault="00246EE6" w14:paraId="186EAFDA" w14:textId="5B615D7E">
            <w:pPr>
              <w:rPr>
                <w:rFonts w:ascii="Calibri" w:hAnsi="Calibri" w:eastAsia="Calibri" w:cs="Calibri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6125A3EF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Energy transfers in circuits</w:t>
            </w:r>
          </w:p>
        </w:tc>
        <w:tc>
          <w:tcPr>
            <w:tcW w:w="886" w:type="dxa"/>
            <w:shd w:val="clear" w:color="auto" w:fill="FFFFFF" w:themeFill="background1"/>
          </w:tcPr>
          <w:p w:rsidR="00246EE6" w:rsidP="00CE2A40" w:rsidRDefault="00246EE6" w14:paraId="695D0440" w14:textId="77777777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hyperlink r:id="rId50">
              <w:r w:rsidRPr="645A585E">
                <w:rPr>
                  <w:rStyle w:val="Hyperlink"/>
                  <w:rFonts w:ascii="Times New Roman" w:hAnsi="Times New Roman" w:eastAsia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246EE6" w:rsidTr="5DDBB248" w14:paraId="016D2AD1" w14:textId="77777777">
        <w:trPr>
          <w:trHeight w:val="1320"/>
        </w:trPr>
        <w:tc>
          <w:tcPr>
            <w:tcW w:w="673" w:type="dxa"/>
          </w:tcPr>
          <w:p w:rsidR="5DDBB248" w:rsidP="5DDBB248" w:rsidRDefault="5DDBB248" w14:paraId="460D80BA" w14:textId="661B796C">
            <w:pPr>
              <w:jc w:val="right"/>
            </w:pPr>
            <w:r w:rsidRPr="5DDBB248">
              <w:rPr>
                <w:rFonts w:ascii="Aptos Narrow" w:hAnsi="Aptos Narrow" w:eastAsia="Aptos Narrow" w:cs="Aptos Narrow"/>
                <w:color w:val="000000" w:themeColor="text1"/>
              </w:rPr>
              <w:t>09/03/2026</w:t>
            </w:r>
          </w:p>
        </w:tc>
        <w:tc>
          <w:tcPr>
            <w:tcW w:w="2055" w:type="dxa"/>
          </w:tcPr>
          <w:p w:rsidR="00246EE6" w:rsidP="5DDBB248" w:rsidRDefault="00246EE6" w14:paraId="21C273A2" w14:textId="409EFE88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2AA78239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Photosynthesis required practical</w:t>
            </w:r>
          </w:p>
        </w:tc>
        <w:tc>
          <w:tcPr>
            <w:tcW w:w="827" w:type="dxa"/>
          </w:tcPr>
          <w:p w:rsidR="00246EE6" w:rsidP="00CE2A40" w:rsidRDefault="00246EE6" w14:paraId="3BDAD21D" w14:textId="77777777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hyperlink r:id="rId51">
              <w:r w:rsidRPr="645A585E">
                <w:rPr>
                  <w:rStyle w:val="Hyperlink"/>
                  <w:rFonts w:ascii="Times New Roman" w:hAnsi="Times New Roman" w:eastAsia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815" w:type="dxa"/>
          </w:tcPr>
          <w:p w:rsidR="00246EE6" w:rsidP="5DDBB248" w:rsidRDefault="00246EE6" w14:paraId="54BB6838" w14:textId="12FCA02A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4D52449D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Intro duction to electrolysis</w:t>
            </w:r>
          </w:p>
        </w:tc>
        <w:tc>
          <w:tcPr>
            <w:tcW w:w="930" w:type="dxa"/>
          </w:tcPr>
          <w:p w:rsidR="00246EE6" w:rsidP="00CE2A40" w:rsidRDefault="00246EE6" w14:paraId="349A0356" w14:textId="77777777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hyperlink r:id="rId52">
              <w:r w:rsidRPr="645A585E">
                <w:rPr>
                  <w:rStyle w:val="Hyperlink"/>
                  <w:rFonts w:ascii="Times New Roman" w:hAnsi="Times New Roman" w:eastAsia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10" w:type="dxa"/>
          </w:tcPr>
          <w:p w:rsidR="00246EE6" w:rsidP="00CE2A40" w:rsidRDefault="00246EE6" w14:paraId="137ECFAA" w14:textId="53C0BBB0">
            <w:pPr>
              <w:rPr>
                <w:rFonts w:ascii="Calibri" w:hAnsi="Calibri" w:eastAsia="Calibri" w:cs="Calibri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3A77A030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internal energy</w:t>
            </w:r>
          </w:p>
        </w:tc>
        <w:tc>
          <w:tcPr>
            <w:tcW w:w="886" w:type="dxa"/>
          </w:tcPr>
          <w:p w:rsidR="00246EE6" w:rsidP="00CE2A40" w:rsidRDefault="00246EE6" w14:paraId="02F162EF" w14:textId="77777777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hyperlink r:id="rId53">
              <w:r w:rsidRPr="645A585E">
                <w:rPr>
                  <w:rStyle w:val="Hyperlink"/>
                  <w:rFonts w:ascii="Times New Roman" w:hAnsi="Times New Roman" w:eastAsia="Times New Roman" w:cs="Times New Roman"/>
                  <w:sz w:val="24"/>
                  <w:szCs w:val="24"/>
                </w:rPr>
                <w:t>https://sparxscience.com/</w:t>
              </w:r>
            </w:hyperlink>
            <w:r w:rsidRPr="645A585E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246EE6" w:rsidTr="5DDBB248" w14:paraId="6315C53F" w14:textId="77777777">
        <w:trPr>
          <w:trHeight w:val="300"/>
        </w:trPr>
        <w:tc>
          <w:tcPr>
            <w:tcW w:w="673" w:type="dxa"/>
          </w:tcPr>
          <w:p w:rsidR="5DDBB248" w:rsidP="5DDBB248" w:rsidRDefault="5DDBB248" w14:paraId="6C577F49" w14:textId="2899F94C">
            <w:pPr>
              <w:jc w:val="right"/>
            </w:pPr>
            <w:r w:rsidRPr="5DDBB248">
              <w:rPr>
                <w:rFonts w:ascii="Aptos Narrow" w:hAnsi="Aptos Narrow" w:eastAsia="Aptos Narrow" w:cs="Aptos Narrow"/>
                <w:color w:val="000000" w:themeColor="text1"/>
              </w:rPr>
              <w:t>16/03/2026</w:t>
            </w:r>
          </w:p>
        </w:tc>
        <w:tc>
          <w:tcPr>
            <w:tcW w:w="2055" w:type="dxa"/>
          </w:tcPr>
          <w:p w:rsidR="00246EE6" w:rsidP="00CE2A40" w:rsidRDefault="00246EE6" w14:paraId="5CAC8BCB" w14:textId="77777777">
            <w:pPr>
              <w:rPr>
                <w:rFonts w:ascii="Calibri" w:hAnsi="Calibri" w:eastAsia="Calibri" w:cs="Calibri"/>
              </w:rPr>
            </w:pPr>
            <w:r w:rsidRPr="798845A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798845AC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</w:p>
          <w:p w:rsidR="00246EE6" w:rsidP="5DDBB248" w:rsidRDefault="5A3E308B" w14:paraId="627BC4CF" w14:textId="35B19BB2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Light and photosynthesis</w:t>
            </w:r>
          </w:p>
        </w:tc>
        <w:tc>
          <w:tcPr>
            <w:tcW w:w="827" w:type="dxa"/>
          </w:tcPr>
          <w:p w:rsidR="00246EE6" w:rsidP="00CE2A40" w:rsidRDefault="00246EE6" w14:paraId="413A1FC7" w14:textId="77777777">
            <w:pPr>
              <w:rPr>
                <w:rFonts w:ascii="Aptos" w:hAnsi="Aptos" w:eastAsia="Aptos" w:cs="Aptos"/>
                <w:color w:val="000000" w:themeColor="text1"/>
              </w:rPr>
            </w:pPr>
            <w:r w:rsidRPr="645A585E">
              <w:rPr>
                <w:rFonts w:ascii="Aptos" w:hAnsi="Aptos" w:eastAsia="Aptos" w:cs="Aptos"/>
                <w:color w:val="000000" w:themeColor="text1"/>
              </w:rPr>
              <w:t xml:space="preserve">  </w:t>
            </w:r>
            <w:hyperlink r:id="rId54">
              <w:r w:rsidRPr="645A585E">
                <w:rPr>
                  <w:rStyle w:val="Hyperlink"/>
                  <w:rFonts w:ascii="Aptos" w:hAnsi="Aptos" w:eastAsia="Aptos" w:cs="Aptos"/>
                </w:rPr>
                <w:t>https://sparxscience.com</w:t>
              </w:r>
            </w:hyperlink>
            <w:r w:rsidRPr="645A585E">
              <w:rPr>
                <w:rFonts w:ascii="Aptos" w:hAnsi="Aptos" w:eastAsia="Aptos" w:cs="Aptos"/>
                <w:color w:val="000000" w:themeColor="text1"/>
              </w:rPr>
              <w:t xml:space="preserve"> /</w:t>
            </w:r>
          </w:p>
        </w:tc>
        <w:tc>
          <w:tcPr>
            <w:tcW w:w="1815" w:type="dxa"/>
          </w:tcPr>
          <w:p w:rsidR="00246EE6" w:rsidP="5DDBB248" w:rsidRDefault="00246EE6" w14:paraId="6DE1E251" w14:textId="288A4851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2B472970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Electrolysis practical</w:t>
            </w:r>
          </w:p>
        </w:tc>
        <w:tc>
          <w:tcPr>
            <w:tcW w:w="930" w:type="dxa"/>
          </w:tcPr>
          <w:p w:rsidR="00246EE6" w:rsidP="00CE2A40" w:rsidRDefault="00246EE6" w14:paraId="0DB43324" w14:textId="77777777">
            <w:pPr>
              <w:rPr>
                <w:rFonts w:ascii="Aptos" w:hAnsi="Aptos" w:eastAsia="Aptos" w:cs="Aptos"/>
                <w:color w:val="000000" w:themeColor="text1"/>
              </w:rPr>
            </w:pPr>
            <w:r w:rsidRPr="645A585E">
              <w:rPr>
                <w:rFonts w:ascii="Aptos" w:hAnsi="Aptos" w:eastAsia="Aptos" w:cs="Aptos"/>
                <w:color w:val="000000" w:themeColor="text1"/>
              </w:rPr>
              <w:t xml:space="preserve">  </w:t>
            </w:r>
            <w:hyperlink r:id="rId55">
              <w:r w:rsidRPr="645A585E">
                <w:rPr>
                  <w:rStyle w:val="Hyperlink"/>
                  <w:rFonts w:ascii="Aptos" w:hAnsi="Aptos" w:eastAsia="Aptos" w:cs="Aptos"/>
                </w:rPr>
                <w:t>https://sparxscience.com</w:t>
              </w:r>
            </w:hyperlink>
            <w:r w:rsidRPr="645A585E">
              <w:rPr>
                <w:rFonts w:ascii="Aptos" w:hAnsi="Aptos" w:eastAsia="Aptos" w:cs="Aptos"/>
                <w:color w:val="000000" w:themeColor="text1"/>
              </w:rPr>
              <w:t xml:space="preserve"> /</w:t>
            </w:r>
          </w:p>
        </w:tc>
        <w:tc>
          <w:tcPr>
            <w:tcW w:w="2310" w:type="dxa"/>
          </w:tcPr>
          <w:p w:rsidR="00246EE6" w:rsidP="5DDBB248" w:rsidRDefault="00246EE6" w14:paraId="551AAD57" w14:textId="3AF537F6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7EFDE9C5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Changes in states of matter</w:t>
            </w:r>
          </w:p>
        </w:tc>
        <w:tc>
          <w:tcPr>
            <w:tcW w:w="886" w:type="dxa"/>
          </w:tcPr>
          <w:p w:rsidR="00246EE6" w:rsidP="00CE2A40" w:rsidRDefault="00246EE6" w14:paraId="7B78C475" w14:textId="77777777">
            <w:pPr>
              <w:rPr>
                <w:rFonts w:ascii="Aptos" w:hAnsi="Aptos" w:eastAsia="Aptos" w:cs="Aptos"/>
                <w:color w:val="000000" w:themeColor="text1"/>
              </w:rPr>
            </w:pPr>
            <w:r w:rsidRPr="645A585E">
              <w:rPr>
                <w:rFonts w:ascii="Aptos" w:hAnsi="Aptos" w:eastAsia="Aptos" w:cs="Aptos"/>
                <w:color w:val="000000" w:themeColor="text1"/>
              </w:rPr>
              <w:t xml:space="preserve">  </w:t>
            </w:r>
            <w:hyperlink r:id="rId56">
              <w:r w:rsidRPr="645A585E">
                <w:rPr>
                  <w:rStyle w:val="Hyperlink"/>
                  <w:rFonts w:ascii="Aptos" w:hAnsi="Aptos" w:eastAsia="Aptos" w:cs="Aptos"/>
                </w:rPr>
                <w:t>https://sparxscience.com</w:t>
              </w:r>
            </w:hyperlink>
            <w:r w:rsidRPr="645A585E">
              <w:rPr>
                <w:rFonts w:ascii="Aptos" w:hAnsi="Aptos" w:eastAsia="Aptos" w:cs="Aptos"/>
                <w:color w:val="000000" w:themeColor="text1"/>
              </w:rPr>
              <w:t xml:space="preserve"> /</w:t>
            </w:r>
          </w:p>
        </w:tc>
      </w:tr>
      <w:tr w:rsidR="00246EE6" w:rsidTr="5DDBB248" w14:paraId="788BE532" w14:textId="77777777">
        <w:trPr>
          <w:trHeight w:val="300"/>
        </w:trPr>
        <w:tc>
          <w:tcPr>
            <w:tcW w:w="673" w:type="dxa"/>
          </w:tcPr>
          <w:p w:rsidR="5DDBB248" w:rsidP="5DDBB248" w:rsidRDefault="5DDBB248" w14:paraId="1D982A32" w14:textId="5E5282BF">
            <w:pPr>
              <w:jc w:val="right"/>
            </w:pPr>
            <w:r w:rsidRPr="5DDBB248">
              <w:rPr>
                <w:rFonts w:ascii="Aptos Narrow" w:hAnsi="Aptos Narrow" w:eastAsia="Aptos Narrow" w:cs="Aptos Narrow"/>
                <w:color w:val="000000" w:themeColor="text1"/>
              </w:rPr>
              <w:t>23/03/2026</w:t>
            </w:r>
          </w:p>
        </w:tc>
        <w:tc>
          <w:tcPr>
            <w:tcW w:w="2055" w:type="dxa"/>
          </w:tcPr>
          <w:p w:rsidR="00246EE6" w:rsidP="798845AC" w:rsidRDefault="00246EE6" w14:paraId="2C787425" w14:textId="39C5AF43">
            <w:pPr>
              <w:rPr>
                <w:rFonts w:ascii="Calibri" w:hAnsi="Calibri" w:eastAsia="Calibri" w:cs="Calibri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571DE655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factors affecting photosynthesis</w:t>
            </w:r>
            <w:r>
              <w:br/>
            </w:r>
          </w:p>
        </w:tc>
        <w:tc>
          <w:tcPr>
            <w:tcW w:w="827" w:type="dxa"/>
          </w:tcPr>
          <w:p w:rsidR="00246EE6" w:rsidP="00CE2A40" w:rsidRDefault="00246EE6" w14:paraId="240C69BD" w14:textId="77777777">
            <w:pPr>
              <w:rPr>
                <w:rFonts w:ascii="Aptos" w:hAnsi="Aptos" w:eastAsia="Aptos" w:cs="Aptos"/>
                <w:color w:val="000000" w:themeColor="text1"/>
              </w:rPr>
            </w:pPr>
            <w:hyperlink r:id="rId57">
              <w:r w:rsidRPr="645A585E">
                <w:rPr>
                  <w:rStyle w:val="Hyperlink"/>
                  <w:rFonts w:ascii="Aptos" w:hAnsi="Aptos" w:eastAsia="Aptos" w:cs="Aptos"/>
                </w:rPr>
                <w:t>https://sparxscience.com/</w:t>
              </w:r>
            </w:hyperlink>
            <w:r w:rsidRPr="645A585E">
              <w:rPr>
                <w:rFonts w:ascii="Aptos" w:hAnsi="Aptos" w:eastAsia="Aptos" w:cs="Aptos"/>
                <w:color w:val="000000" w:themeColor="text1"/>
              </w:rPr>
              <w:t xml:space="preserve"> </w:t>
            </w:r>
          </w:p>
        </w:tc>
        <w:tc>
          <w:tcPr>
            <w:tcW w:w="1815" w:type="dxa"/>
          </w:tcPr>
          <w:p w:rsidR="00246EE6" w:rsidP="798845AC" w:rsidRDefault="00246EE6" w14:paraId="0B413747" w14:textId="251AB102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236478C7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Electrolysis of aqueous solutions and bong calculations</w:t>
            </w:r>
            <w:r>
              <w:br/>
            </w:r>
          </w:p>
        </w:tc>
        <w:tc>
          <w:tcPr>
            <w:tcW w:w="930" w:type="dxa"/>
          </w:tcPr>
          <w:p w:rsidR="00246EE6" w:rsidP="00CE2A40" w:rsidRDefault="00246EE6" w14:paraId="5FF25A6F" w14:textId="77777777">
            <w:pPr>
              <w:rPr>
                <w:rFonts w:ascii="Aptos" w:hAnsi="Aptos" w:eastAsia="Aptos" w:cs="Aptos"/>
                <w:color w:val="000000" w:themeColor="text1"/>
              </w:rPr>
            </w:pPr>
            <w:hyperlink r:id="rId58">
              <w:r w:rsidRPr="645A585E">
                <w:rPr>
                  <w:rStyle w:val="Hyperlink"/>
                  <w:rFonts w:ascii="Aptos" w:hAnsi="Aptos" w:eastAsia="Aptos" w:cs="Aptos"/>
                </w:rPr>
                <w:t>https://sparxscience.com/</w:t>
              </w:r>
            </w:hyperlink>
            <w:r w:rsidRPr="645A585E">
              <w:rPr>
                <w:rFonts w:ascii="Aptos" w:hAnsi="Aptos" w:eastAsia="Aptos" w:cs="Aptos"/>
                <w:color w:val="000000" w:themeColor="text1"/>
              </w:rPr>
              <w:t xml:space="preserve"> </w:t>
            </w:r>
          </w:p>
        </w:tc>
        <w:tc>
          <w:tcPr>
            <w:tcW w:w="2310" w:type="dxa"/>
          </w:tcPr>
          <w:p w:rsidR="00246EE6" w:rsidP="5DDBB248" w:rsidRDefault="00246EE6" w14:paraId="6F8444A4" w14:textId="71562D7D">
            <w:pPr>
              <w:jc w:val="center"/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SPARX</w:t>
            </w:r>
            <w:r>
              <w:br/>
            </w:r>
            <w:r w:rsidRPr="5DDBB24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 xml:space="preserve"> Consolidation on previous topics</w:t>
            </w:r>
            <w:r>
              <w:br/>
            </w:r>
            <w:r w:rsidRPr="5DDBB248" w:rsidR="7F003BE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Specific heat capacity</w:t>
            </w:r>
          </w:p>
        </w:tc>
        <w:tc>
          <w:tcPr>
            <w:tcW w:w="886" w:type="dxa"/>
          </w:tcPr>
          <w:p w:rsidR="00246EE6" w:rsidP="00CE2A40" w:rsidRDefault="00246EE6" w14:paraId="404A2C22" w14:textId="77777777">
            <w:pPr>
              <w:rPr>
                <w:rFonts w:ascii="Aptos" w:hAnsi="Aptos" w:eastAsia="Aptos" w:cs="Aptos"/>
                <w:color w:val="000000" w:themeColor="text1"/>
              </w:rPr>
            </w:pPr>
            <w:hyperlink r:id="rId59">
              <w:r w:rsidRPr="645A585E">
                <w:rPr>
                  <w:rStyle w:val="Hyperlink"/>
                  <w:rFonts w:ascii="Aptos" w:hAnsi="Aptos" w:eastAsia="Aptos" w:cs="Aptos"/>
                </w:rPr>
                <w:t>https://sparxscience.com/</w:t>
              </w:r>
            </w:hyperlink>
            <w:r w:rsidRPr="645A585E">
              <w:rPr>
                <w:rFonts w:ascii="Aptos" w:hAnsi="Aptos" w:eastAsia="Aptos" w:cs="Aptos"/>
                <w:color w:val="000000" w:themeColor="text1"/>
              </w:rPr>
              <w:t xml:space="preserve"> </w:t>
            </w:r>
          </w:p>
        </w:tc>
      </w:tr>
      <w:tr w:rsidR="00246EE6" w:rsidTr="5DDBB248" w14:paraId="30D13B66" w14:textId="77777777">
        <w:trPr>
          <w:trHeight w:val="1290"/>
        </w:trPr>
        <w:tc>
          <w:tcPr>
            <w:tcW w:w="673" w:type="dxa"/>
            <w:shd w:val="clear" w:color="auto" w:fill="D9D9D9" w:themeFill="background1" w:themeFillShade="D9"/>
          </w:tcPr>
          <w:p w:rsidR="5DDBB248" w:rsidP="5DDBB248" w:rsidRDefault="5DDBB248" w14:paraId="57E1B1C4" w14:textId="30955799">
            <w:pPr>
              <w:jc w:val="right"/>
              <w:rPr>
                <w:rFonts w:ascii="Aptos Narrow" w:hAnsi="Aptos Narrow" w:eastAsia="Aptos Narrow" w:cs="Aptos Narrow"/>
                <w:color w:val="000000" w:themeColor="text1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246EE6" w:rsidP="798845AC" w:rsidRDefault="675EFF4B" w14:paraId="15A251F8" w14:textId="0BD5EA8F">
            <w:r>
              <w:t>End of team</w:t>
            </w:r>
          </w:p>
        </w:tc>
        <w:tc>
          <w:tcPr>
            <w:tcW w:w="827" w:type="dxa"/>
            <w:shd w:val="clear" w:color="auto" w:fill="D9D9D9" w:themeFill="background1" w:themeFillShade="D9"/>
          </w:tcPr>
          <w:p w:rsidR="00246EE6" w:rsidP="5DDBB248" w:rsidRDefault="00246EE6" w14:paraId="0F2F5B35" w14:textId="17D8D8D3">
            <w:pPr>
              <w:rPr>
                <w:rFonts w:ascii="Aptos" w:hAnsi="Aptos" w:eastAsia="Aptos" w:cs="Aptos"/>
              </w:rPr>
            </w:pPr>
          </w:p>
        </w:tc>
        <w:tc>
          <w:tcPr>
            <w:tcW w:w="1815" w:type="dxa"/>
            <w:shd w:val="clear" w:color="auto" w:fill="D9D9D9" w:themeFill="background1" w:themeFillShade="D9"/>
          </w:tcPr>
          <w:p w:rsidR="00246EE6" w:rsidP="00CE2A40" w:rsidRDefault="00246EE6" w14:paraId="26CAB801" w14:textId="50FE1A92"/>
        </w:tc>
        <w:tc>
          <w:tcPr>
            <w:tcW w:w="930" w:type="dxa"/>
            <w:shd w:val="clear" w:color="auto" w:fill="D9D9D9" w:themeFill="background1" w:themeFillShade="D9"/>
          </w:tcPr>
          <w:p w:rsidR="00246EE6" w:rsidP="5DDBB248" w:rsidRDefault="00246EE6" w14:paraId="4A01B73C" w14:textId="7DFEF30D">
            <w:pPr>
              <w:rPr>
                <w:rFonts w:ascii="Aptos" w:hAnsi="Aptos" w:eastAsia="Aptos" w:cs="Aptos"/>
              </w:rPr>
            </w:pPr>
          </w:p>
        </w:tc>
        <w:tc>
          <w:tcPr>
            <w:tcW w:w="2310" w:type="dxa"/>
            <w:shd w:val="clear" w:color="auto" w:fill="D9D9D9" w:themeFill="background1" w:themeFillShade="D9"/>
          </w:tcPr>
          <w:p w:rsidR="00246EE6" w:rsidP="798845AC" w:rsidRDefault="00246EE6" w14:paraId="3EDF4D77" w14:textId="2CCCBCF6"/>
        </w:tc>
        <w:tc>
          <w:tcPr>
            <w:tcW w:w="886" w:type="dxa"/>
            <w:shd w:val="clear" w:color="auto" w:fill="D9D9D9" w:themeFill="background1" w:themeFillShade="D9"/>
          </w:tcPr>
          <w:p w:rsidR="00246EE6" w:rsidP="5DDBB248" w:rsidRDefault="00246EE6" w14:paraId="17ABB1D0" w14:textId="5282F2C3">
            <w:pPr>
              <w:rPr>
                <w:rFonts w:ascii="Aptos" w:hAnsi="Aptos" w:eastAsia="Aptos" w:cs="Aptos"/>
              </w:rPr>
            </w:pPr>
          </w:p>
        </w:tc>
      </w:tr>
    </w:tbl>
    <w:p w:rsidR="00A961E7" w:rsidP="00EF6ACB" w:rsidRDefault="00A961E7" w14:paraId="6AE7C67F" w14:textId="77777777"/>
    <w:sectPr w:rsidR="00A961E7">
      <w:headerReference w:type="default" r:id="rId60"/>
      <w:footerReference w:type="default" r:id="rId61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14BF8" w:rsidP="001E26E6" w:rsidRDefault="00E14BF8" w14:paraId="2107E161" w14:textId="77777777">
      <w:pPr>
        <w:spacing w:after="0" w:line="240" w:lineRule="auto"/>
      </w:pPr>
      <w:r>
        <w:separator/>
      </w:r>
    </w:p>
  </w:endnote>
  <w:endnote w:type="continuationSeparator" w:id="0">
    <w:p w:rsidR="00E14BF8" w:rsidP="001E26E6" w:rsidRDefault="00E14BF8" w14:paraId="228EA19F" w14:textId="77777777">
      <w:pPr>
        <w:spacing w:after="0" w:line="240" w:lineRule="auto"/>
      </w:pPr>
      <w:r>
        <w:continuationSeparator/>
      </w:r>
    </w:p>
  </w:endnote>
  <w:endnote w:type="continuationNotice" w:id="1">
    <w:p w:rsidR="00E14BF8" w:rsidRDefault="00E14BF8" w14:paraId="761B11D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:rsidTr="33B3C6FC" w14:paraId="067DA7D5" w14:textId="77777777">
      <w:trPr>
        <w:trHeight w:val="300"/>
      </w:trPr>
      <w:tc>
        <w:tcPr>
          <w:tcW w:w="3120" w:type="dxa"/>
        </w:tcPr>
        <w:p w:rsidR="33B3C6FC" w:rsidP="33B3C6FC" w:rsidRDefault="33B3C6FC" w14:paraId="2A860840" w14:textId="120BF97E">
          <w:pPr>
            <w:pStyle w:val="Header"/>
            <w:ind w:left="-115"/>
          </w:pPr>
        </w:p>
      </w:tc>
      <w:tc>
        <w:tcPr>
          <w:tcW w:w="3120" w:type="dxa"/>
        </w:tcPr>
        <w:p w:rsidR="33B3C6FC" w:rsidP="33B3C6FC" w:rsidRDefault="33B3C6FC" w14:paraId="5EDF2982" w14:textId="2AEA96F4">
          <w:pPr>
            <w:pStyle w:val="Header"/>
            <w:jc w:val="center"/>
          </w:pPr>
        </w:p>
      </w:tc>
      <w:tc>
        <w:tcPr>
          <w:tcW w:w="3120" w:type="dxa"/>
        </w:tcPr>
        <w:p w:rsidR="33B3C6FC" w:rsidP="33B3C6FC" w:rsidRDefault="33B3C6FC" w14:paraId="785D276C" w14:textId="3B4AD950">
          <w:pPr>
            <w:pStyle w:val="Header"/>
            <w:ind w:right="-115"/>
            <w:jc w:val="right"/>
          </w:pPr>
        </w:p>
      </w:tc>
    </w:tr>
  </w:tbl>
  <w:p w:rsidR="00E459C9" w:rsidRDefault="00E459C9" w14:paraId="310DF563" w14:textId="018AD5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14BF8" w:rsidP="001E26E6" w:rsidRDefault="00E14BF8" w14:paraId="2B6569C2" w14:textId="77777777">
      <w:pPr>
        <w:spacing w:after="0" w:line="240" w:lineRule="auto"/>
      </w:pPr>
      <w:r>
        <w:separator/>
      </w:r>
    </w:p>
  </w:footnote>
  <w:footnote w:type="continuationSeparator" w:id="0">
    <w:p w:rsidR="00E14BF8" w:rsidP="001E26E6" w:rsidRDefault="00E14BF8" w14:paraId="76E84B7B" w14:textId="77777777">
      <w:pPr>
        <w:spacing w:after="0" w:line="240" w:lineRule="auto"/>
      </w:pPr>
      <w:r>
        <w:continuationSeparator/>
      </w:r>
    </w:p>
  </w:footnote>
  <w:footnote w:type="continuationNotice" w:id="1">
    <w:p w:rsidR="00E14BF8" w:rsidRDefault="00E14BF8" w14:paraId="6D0C591C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2E59C6" w:rsidRDefault="33B3C6FC" w14:paraId="3ADA3AB6" w14:textId="782F65AF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FF19F" wp14:editId="65B2F8DC">
          <wp:simplePos x="0" y="0"/>
          <wp:positionH relativeFrom="column">
            <wp:posOffset>5252484</wp:posOffset>
          </wp:positionH>
          <wp:positionV relativeFrom="paragraph">
            <wp:posOffset>-372139</wp:posOffset>
          </wp:positionV>
          <wp:extent cx="1504950" cy="582561"/>
          <wp:effectExtent l="0" t="0" r="0" b="8255"/>
          <wp:wrapSquare wrapText="bothSides"/>
          <wp:docPr id="1784845515" name="Picture 137196615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1966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582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38">
    <w:nsid w:val="3062b5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17b9ca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4651f6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6da6f2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1b7111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3b7e393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2fcb2f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27b9d6e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3aa167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7f03c5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774bb2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176f4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772E1"/>
    <w:multiLevelType w:val="multilevel"/>
    <w:tmpl w:val="DFEE7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D5249"/>
    <w:multiLevelType w:val="hybridMultilevel"/>
    <w:tmpl w:val="286073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C971DD7"/>
    <w:multiLevelType w:val="hybridMultilevel"/>
    <w:tmpl w:val="FB6CE6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EDB2512"/>
    <w:multiLevelType w:val="multilevel"/>
    <w:tmpl w:val="B37A0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15337758"/>
    <w:multiLevelType w:val="multilevel"/>
    <w:tmpl w:val="637AB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15E3691C"/>
    <w:multiLevelType w:val="multilevel"/>
    <w:tmpl w:val="3FC0F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16EE6E4E"/>
    <w:multiLevelType w:val="multilevel"/>
    <w:tmpl w:val="FF7CE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19C83ACE"/>
    <w:multiLevelType w:val="hybridMultilevel"/>
    <w:tmpl w:val="504CE77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A1419B0"/>
    <w:multiLevelType w:val="multilevel"/>
    <w:tmpl w:val="6F36F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6820C63"/>
    <w:multiLevelType w:val="multilevel"/>
    <w:tmpl w:val="DE5E3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760C59"/>
    <w:multiLevelType w:val="multilevel"/>
    <w:tmpl w:val="C20E4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395F27AF"/>
    <w:multiLevelType w:val="hybridMultilevel"/>
    <w:tmpl w:val="1B829E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BA579FD"/>
    <w:multiLevelType w:val="multilevel"/>
    <w:tmpl w:val="7B1C4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 w15:restartNumberingAfterBreak="0">
    <w:nsid w:val="460B569F"/>
    <w:multiLevelType w:val="multilevel"/>
    <w:tmpl w:val="C1846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48B87855"/>
    <w:multiLevelType w:val="hybridMultilevel"/>
    <w:tmpl w:val="8116BD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F2503F0"/>
    <w:multiLevelType w:val="hybridMultilevel"/>
    <w:tmpl w:val="652E2D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F60B0D"/>
    <w:multiLevelType w:val="multilevel"/>
    <w:tmpl w:val="41921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597CDD"/>
    <w:multiLevelType w:val="hybridMultilevel"/>
    <w:tmpl w:val="EE5839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1" w16cid:durableId="1404251911">
    <w:abstractNumId w:val="11"/>
  </w:num>
  <w:num w:numId="2" w16cid:durableId="1618756158">
    <w:abstractNumId w:val="20"/>
  </w:num>
  <w:num w:numId="3" w16cid:durableId="823857108">
    <w:abstractNumId w:val="25"/>
  </w:num>
  <w:num w:numId="4" w16cid:durableId="1648705593">
    <w:abstractNumId w:val="0"/>
  </w:num>
  <w:num w:numId="5" w16cid:durableId="913007994">
    <w:abstractNumId w:val="26"/>
  </w:num>
  <w:num w:numId="6" w16cid:durableId="954140045">
    <w:abstractNumId w:val="13"/>
  </w:num>
  <w:num w:numId="7" w16cid:durableId="2041927279">
    <w:abstractNumId w:val="2"/>
  </w:num>
  <w:num w:numId="8" w16cid:durableId="308288817">
    <w:abstractNumId w:val="23"/>
  </w:num>
  <w:num w:numId="9" w16cid:durableId="1786343500">
    <w:abstractNumId w:val="22"/>
  </w:num>
  <w:num w:numId="10" w16cid:durableId="649331720">
    <w:abstractNumId w:val="24"/>
  </w:num>
  <w:num w:numId="11" w16cid:durableId="320041729">
    <w:abstractNumId w:val="15"/>
  </w:num>
  <w:num w:numId="12" w16cid:durableId="690691655">
    <w:abstractNumId w:val="18"/>
  </w:num>
  <w:num w:numId="13" w16cid:durableId="717164030">
    <w:abstractNumId w:val="3"/>
  </w:num>
  <w:num w:numId="14" w16cid:durableId="1212425516">
    <w:abstractNumId w:val="19"/>
  </w:num>
  <w:num w:numId="15" w16cid:durableId="325792307">
    <w:abstractNumId w:val="4"/>
  </w:num>
  <w:num w:numId="16" w16cid:durableId="1600944086">
    <w:abstractNumId w:val="9"/>
  </w:num>
  <w:num w:numId="17" w16cid:durableId="594673874">
    <w:abstractNumId w:val="7"/>
  </w:num>
  <w:num w:numId="18" w16cid:durableId="1151941300">
    <w:abstractNumId w:val="6"/>
  </w:num>
  <w:num w:numId="19" w16cid:durableId="1784422259">
    <w:abstractNumId w:val="21"/>
  </w:num>
  <w:num w:numId="20" w16cid:durableId="24528477">
    <w:abstractNumId w:val="14"/>
  </w:num>
  <w:num w:numId="21" w16cid:durableId="1851485388">
    <w:abstractNumId w:val="12"/>
  </w:num>
  <w:num w:numId="22" w16cid:durableId="741804157">
    <w:abstractNumId w:val="5"/>
  </w:num>
  <w:num w:numId="23" w16cid:durableId="824711617">
    <w:abstractNumId w:val="10"/>
  </w:num>
  <w:num w:numId="24" w16cid:durableId="563027192">
    <w:abstractNumId w:val="16"/>
  </w:num>
  <w:num w:numId="25" w16cid:durableId="143818481">
    <w:abstractNumId w:val="1"/>
  </w:num>
  <w:num w:numId="26" w16cid:durableId="1724675767">
    <w:abstractNumId w:val="17"/>
  </w:num>
  <w:num w:numId="27" w16cid:durableId="46490878">
    <w:abstractNumId w:val="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05248"/>
    <w:rsid w:val="00010C3D"/>
    <w:rsid w:val="000167AC"/>
    <w:rsid w:val="00061430"/>
    <w:rsid w:val="0006359C"/>
    <w:rsid w:val="00072EE6"/>
    <w:rsid w:val="0007480E"/>
    <w:rsid w:val="000806DD"/>
    <w:rsid w:val="000A5114"/>
    <w:rsid w:val="000B4BAA"/>
    <w:rsid w:val="000B4D2F"/>
    <w:rsid w:val="000F25E0"/>
    <w:rsid w:val="000F4FF3"/>
    <w:rsid w:val="001032C1"/>
    <w:rsid w:val="0011592F"/>
    <w:rsid w:val="001331CA"/>
    <w:rsid w:val="00136B18"/>
    <w:rsid w:val="00165850"/>
    <w:rsid w:val="001801AC"/>
    <w:rsid w:val="00181320"/>
    <w:rsid w:val="00181AC1"/>
    <w:rsid w:val="00186CA8"/>
    <w:rsid w:val="001A79DC"/>
    <w:rsid w:val="001B6E34"/>
    <w:rsid w:val="001D39AA"/>
    <w:rsid w:val="001E1CEF"/>
    <w:rsid w:val="001E26E6"/>
    <w:rsid w:val="001F7DD9"/>
    <w:rsid w:val="001F7E42"/>
    <w:rsid w:val="00200AA5"/>
    <w:rsid w:val="00217EA7"/>
    <w:rsid w:val="00225EE3"/>
    <w:rsid w:val="0023342A"/>
    <w:rsid w:val="0024178F"/>
    <w:rsid w:val="00246EE6"/>
    <w:rsid w:val="00247179"/>
    <w:rsid w:val="00250B5E"/>
    <w:rsid w:val="002519AE"/>
    <w:rsid w:val="0025317C"/>
    <w:rsid w:val="00254631"/>
    <w:rsid w:val="00264494"/>
    <w:rsid w:val="0026EFCC"/>
    <w:rsid w:val="002724B8"/>
    <w:rsid w:val="002A07DC"/>
    <w:rsid w:val="002A66A8"/>
    <w:rsid w:val="002A68A7"/>
    <w:rsid w:val="002B74F5"/>
    <w:rsid w:val="002C671E"/>
    <w:rsid w:val="002D3D56"/>
    <w:rsid w:val="002D5AF5"/>
    <w:rsid w:val="002D78AA"/>
    <w:rsid w:val="002E59C6"/>
    <w:rsid w:val="002F62C1"/>
    <w:rsid w:val="002F79FA"/>
    <w:rsid w:val="0030644E"/>
    <w:rsid w:val="0030740C"/>
    <w:rsid w:val="0031360C"/>
    <w:rsid w:val="003137E4"/>
    <w:rsid w:val="00333736"/>
    <w:rsid w:val="00333F84"/>
    <w:rsid w:val="00356334"/>
    <w:rsid w:val="003614F2"/>
    <w:rsid w:val="00391169"/>
    <w:rsid w:val="003938D5"/>
    <w:rsid w:val="003A1B04"/>
    <w:rsid w:val="003C305E"/>
    <w:rsid w:val="003E54F0"/>
    <w:rsid w:val="0040104F"/>
    <w:rsid w:val="00402526"/>
    <w:rsid w:val="004049B7"/>
    <w:rsid w:val="004170D1"/>
    <w:rsid w:val="00417868"/>
    <w:rsid w:val="00424142"/>
    <w:rsid w:val="00425984"/>
    <w:rsid w:val="00437115"/>
    <w:rsid w:val="00446B62"/>
    <w:rsid w:val="00463BD1"/>
    <w:rsid w:val="00472EEE"/>
    <w:rsid w:val="00477734"/>
    <w:rsid w:val="004802AD"/>
    <w:rsid w:val="004836BE"/>
    <w:rsid w:val="004927D5"/>
    <w:rsid w:val="00496C44"/>
    <w:rsid w:val="004B7874"/>
    <w:rsid w:val="004D385A"/>
    <w:rsid w:val="004E2147"/>
    <w:rsid w:val="004E33DC"/>
    <w:rsid w:val="004F1F0F"/>
    <w:rsid w:val="004F3249"/>
    <w:rsid w:val="0050006E"/>
    <w:rsid w:val="00506A53"/>
    <w:rsid w:val="00534ED7"/>
    <w:rsid w:val="00552460"/>
    <w:rsid w:val="00553E18"/>
    <w:rsid w:val="00561535"/>
    <w:rsid w:val="00562ACD"/>
    <w:rsid w:val="00566A1E"/>
    <w:rsid w:val="0057079E"/>
    <w:rsid w:val="00593C0E"/>
    <w:rsid w:val="005B7E76"/>
    <w:rsid w:val="005C0C6B"/>
    <w:rsid w:val="005D08DC"/>
    <w:rsid w:val="005D0C37"/>
    <w:rsid w:val="005D326D"/>
    <w:rsid w:val="005E77CB"/>
    <w:rsid w:val="005F213C"/>
    <w:rsid w:val="005F4195"/>
    <w:rsid w:val="00606FA3"/>
    <w:rsid w:val="0062460B"/>
    <w:rsid w:val="006572A1"/>
    <w:rsid w:val="00670489"/>
    <w:rsid w:val="00673292"/>
    <w:rsid w:val="00675715"/>
    <w:rsid w:val="00676408"/>
    <w:rsid w:val="00686283"/>
    <w:rsid w:val="006877E2"/>
    <w:rsid w:val="00693B30"/>
    <w:rsid w:val="006A0A1F"/>
    <w:rsid w:val="006B2429"/>
    <w:rsid w:val="006C2F9D"/>
    <w:rsid w:val="006D12C3"/>
    <w:rsid w:val="006E592C"/>
    <w:rsid w:val="00701671"/>
    <w:rsid w:val="0071487D"/>
    <w:rsid w:val="007162D4"/>
    <w:rsid w:val="0072066C"/>
    <w:rsid w:val="00726459"/>
    <w:rsid w:val="007308B2"/>
    <w:rsid w:val="007332B2"/>
    <w:rsid w:val="007378DB"/>
    <w:rsid w:val="00741694"/>
    <w:rsid w:val="007508A4"/>
    <w:rsid w:val="00757F3F"/>
    <w:rsid w:val="0077041B"/>
    <w:rsid w:val="007841B8"/>
    <w:rsid w:val="007A65C8"/>
    <w:rsid w:val="007B116C"/>
    <w:rsid w:val="007D5050"/>
    <w:rsid w:val="007E6B82"/>
    <w:rsid w:val="007F22E4"/>
    <w:rsid w:val="0084014F"/>
    <w:rsid w:val="00845D69"/>
    <w:rsid w:val="00847CD6"/>
    <w:rsid w:val="0085081C"/>
    <w:rsid w:val="00856131"/>
    <w:rsid w:val="008660BA"/>
    <w:rsid w:val="00867D63"/>
    <w:rsid w:val="008753C1"/>
    <w:rsid w:val="00875521"/>
    <w:rsid w:val="008907C0"/>
    <w:rsid w:val="008D3681"/>
    <w:rsid w:val="008D5132"/>
    <w:rsid w:val="008E67C3"/>
    <w:rsid w:val="008F67F1"/>
    <w:rsid w:val="009018CF"/>
    <w:rsid w:val="00904EA3"/>
    <w:rsid w:val="009053A8"/>
    <w:rsid w:val="00907EC5"/>
    <w:rsid w:val="00913808"/>
    <w:rsid w:val="00915AF8"/>
    <w:rsid w:val="0092283B"/>
    <w:rsid w:val="00923BAD"/>
    <w:rsid w:val="00930C8E"/>
    <w:rsid w:val="00951489"/>
    <w:rsid w:val="009523D0"/>
    <w:rsid w:val="0096559A"/>
    <w:rsid w:val="00965896"/>
    <w:rsid w:val="00966138"/>
    <w:rsid w:val="00992DA5"/>
    <w:rsid w:val="0099715D"/>
    <w:rsid w:val="009A3569"/>
    <w:rsid w:val="009A575A"/>
    <w:rsid w:val="009B58C4"/>
    <w:rsid w:val="009C744F"/>
    <w:rsid w:val="009D2190"/>
    <w:rsid w:val="009D318F"/>
    <w:rsid w:val="009D3AC4"/>
    <w:rsid w:val="009D493A"/>
    <w:rsid w:val="00A017BE"/>
    <w:rsid w:val="00A1548A"/>
    <w:rsid w:val="00A16397"/>
    <w:rsid w:val="00A20BCC"/>
    <w:rsid w:val="00A21433"/>
    <w:rsid w:val="00A27970"/>
    <w:rsid w:val="00A3692E"/>
    <w:rsid w:val="00A46806"/>
    <w:rsid w:val="00A64287"/>
    <w:rsid w:val="00A64EFC"/>
    <w:rsid w:val="00A961E7"/>
    <w:rsid w:val="00AA12CA"/>
    <w:rsid w:val="00AB7CC0"/>
    <w:rsid w:val="00AC0BAE"/>
    <w:rsid w:val="00AE02F2"/>
    <w:rsid w:val="00AE19D8"/>
    <w:rsid w:val="00AE3318"/>
    <w:rsid w:val="00AE35A6"/>
    <w:rsid w:val="00AE4B5E"/>
    <w:rsid w:val="00AE5AEC"/>
    <w:rsid w:val="00AE79B2"/>
    <w:rsid w:val="00AF38DB"/>
    <w:rsid w:val="00B00F1D"/>
    <w:rsid w:val="00B05BD6"/>
    <w:rsid w:val="00B071D9"/>
    <w:rsid w:val="00B1779D"/>
    <w:rsid w:val="00B2031E"/>
    <w:rsid w:val="00B21952"/>
    <w:rsid w:val="00B22041"/>
    <w:rsid w:val="00B306E9"/>
    <w:rsid w:val="00B35E22"/>
    <w:rsid w:val="00B43F46"/>
    <w:rsid w:val="00B5155C"/>
    <w:rsid w:val="00B56784"/>
    <w:rsid w:val="00B7591D"/>
    <w:rsid w:val="00BA2DB3"/>
    <w:rsid w:val="00BA3E08"/>
    <w:rsid w:val="00BB447A"/>
    <w:rsid w:val="00BC010D"/>
    <w:rsid w:val="00BC2A77"/>
    <w:rsid w:val="00BD36F8"/>
    <w:rsid w:val="00BD701C"/>
    <w:rsid w:val="00BE59F6"/>
    <w:rsid w:val="00BF4C96"/>
    <w:rsid w:val="00BF63F5"/>
    <w:rsid w:val="00C04421"/>
    <w:rsid w:val="00C11184"/>
    <w:rsid w:val="00C13335"/>
    <w:rsid w:val="00C1529F"/>
    <w:rsid w:val="00C36DFB"/>
    <w:rsid w:val="00C50943"/>
    <w:rsid w:val="00C55ACF"/>
    <w:rsid w:val="00C62847"/>
    <w:rsid w:val="00C65453"/>
    <w:rsid w:val="00C72E13"/>
    <w:rsid w:val="00C817B8"/>
    <w:rsid w:val="00C81C8B"/>
    <w:rsid w:val="00CA6CD4"/>
    <w:rsid w:val="00CB2869"/>
    <w:rsid w:val="00CC4439"/>
    <w:rsid w:val="00CD6808"/>
    <w:rsid w:val="00CE3F39"/>
    <w:rsid w:val="00CE6EA9"/>
    <w:rsid w:val="00D1342D"/>
    <w:rsid w:val="00D2168C"/>
    <w:rsid w:val="00D41874"/>
    <w:rsid w:val="00D74674"/>
    <w:rsid w:val="00D80C6A"/>
    <w:rsid w:val="00D822CD"/>
    <w:rsid w:val="00DA36BD"/>
    <w:rsid w:val="00DD1088"/>
    <w:rsid w:val="00DD3C30"/>
    <w:rsid w:val="00DD447F"/>
    <w:rsid w:val="00DE530D"/>
    <w:rsid w:val="00E14BF8"/>
    <w:rsid w:val="00E23284"/>
    <w:rsid w:val="00E27202"/>
    <w:rsid w:val="00E30582"/>
    <w:rsid w:val="00E4548B"/>
    <w:rsid w:val="00E459C9"/>
    <w:rsid w:val="00E817F5"/>
    <w:rsid w:val="00E84276"/>
    <w:rsid w:val="00E9051C"/>
    <w:rsid w:val="00E96753"/>
    <w:rsid w:val="00E9759A"/>
    <w:rsid w:val="00EB6B96"/>
    <w:rsid w:val="00EF0F62"/>
    <w:rsid w:val="00EF6ACB"/>
    <w:rsid w:val="00F02734"/>
    <w:rsid w:val="00F11216"/>
    <w:rsid w:val="00F74ED7"/>
    <w:rsid w:val="00F7728A"/>
    <w:rsid w:val="00F84235"/>
    <w:rsid w:val="00F843F8"/>
    <w:rsid w:val="00F91AD0"/>
    <w:rsid w:val="00F94BB9"/>
    <w:rsid w:val="00FA439F"/>
    <w:rsid w:val="00FB09FB"/>
    <w:rsid w:val="00FC5A70"/>
    <w:rsid w:val="00FE4645"/>
    <w:rsid w:val="00FF6928"/>
    <w:rsid w:val="010F4C6F"/>
    <w:rsid w:val="0114760E"/>
    <w:rsid w:val="015499CD"/>
    <w:rsid w:val="0452B67A"/>
    <w:rsid w:val="04776914"/>
    <w:rsid w:val="04EF1E24"/>
    <w:rsid w:val="05441CC3"/>
    <w:rsid w:val="0545BAF9"/>
    <w:rsid w:val="0608F30B"/>
    <w:rsid w:val="0682C127"/>
    <w:rsid w:val="068E293B"/>
    <w:rsid w:val="069B5888"/>
    <w:rsid w:val="06F8ABE3"/>
    <w:rsid w:val="0765FDA4"/>
    <w:rsid w:val="08646F9B"/>
    <w:rsid w:val="09114C9C"/>
    <w:rsid w:val="091620ED"/>
    <w:rsid w:val="09399F60"/>
    <w:rsid w:val="09A89D17"/>
    <w:rsid w:val="09B34E86"/>
    <w:rsid w:val="09D40ACC"/>
    <w:rsid w:val="0BA23D50"/>
    <w:rsid w:val="0BB1E6C3"/>
    <w:rsid w:val="0C8A4069"/>
    <w:rsid w:val="0D49D7E2"/>
    <w:rsid w:val="0D976F49"/>
    <w:rsid w:val="0DAAFEE7"/>
    <w:rsid w:val="0DF1EC8B"/>
    <w:rsid w:val="0DFF9B09"/>
    <w:rsid w:val="0E1F5F83"/>
    <w:rsid w:val="0E6B9ADC"/>
    <w:rsid w:val="0F0E8D0E"/>
    <w:rsid w:val="0F1E6175"/>
    <w:rsid w:val="0F8D09F3"/>
    <w:rsid w:val="108A13E7"/>
    <w:rsid w:val="10FB7EE1"/>
    <w:rsid w:val="1130086A"/>
    <w:rsid w:val="115DD9A2"/>
    <w:rsid w:val="1163C9D0"/>
    <w:rsid w:val="1199ED20"/>
    <w:rsid w:val="1240FB9F"/>
    <w:rsid w:val="128AA599"/>
    <w:rsid w:val="12F0D6CD"/>
    <w:rsid w:val="13127CCB"/>
    <w:rsid w:val="13BD5CF5"/>
    <w:rsid w:val="13E6956A"/>
    <w:rsid w:val="14262EA2"/>
    <w:rsid w:val="14D1EC55"/>
    <w:rsid w:val="15216AA7"/>
    <w:rsid w:val="157B405A"/>
    <w:rsid w:val="15C16639"/>
    <w:rsid w:val="1744A707"/>
    <w:rsid w:val="17BCAAD9"/>
    <w:rsid w:val="17CC78AA"/>
    <w:rsid w:val="19F33236"/>
    <w:rsid w:val="1A78348E"/>
    <w:rsid w:val="1BB2D0F0"/>
    <w:rsid w:val="1BEA5D3B"/>
    <w:rsid w:val="1C454DFC"/>
    <w:rsid w:val="1D698622"/>
    <w:rsid w:val="1DB71179"/>
    <w:rsid w:val="1DE2C10B"/>
    <w:rsid w:val="1E4C872B"/>
    <w:rsid w:val="1EDEFF95"/>
    <w:rsid w:val="1EF41ED5"/>
    <w:rsid w:val="1F1C2AF4"/>
    <w:rsid w:val="1F4EB12A"/>
    <w:rsid w:val="1F6DBD52"/>
    <w:rsid w:val="1F777E09"/>
    <w:rsid w:val="1FCBD6AD"/>
    <w:rsid w:val="1FDA270C"/>
    <w:rsid w:val="1FF2F397"/>
    <w:rsid w:val="20D1A05D"/>
    <w:rsid w:val="20EED32A"/>
    <w:rsid w:val="2101278E"/>
    <w:rsid w:val="2186EEEA"/>
    <w:rsid w:val="21953532"/>
    <w:rsid w:val="220A7FC8"/>
    <w:rsid w:val="22211AFE"/>
    <w:rsid w:val="22558339"/>
    <w:rsid w:val="2295B8EF"/>
    <w:rsid w:val="22D5D64C"/>
    <w:rsid w:val="233401E9"/>
    <w:rsid w:val="23348251"/>
    <w:rsid w:val="233BF0A1"/>
    <w:rsid w:val="23593D61"/>
    <w:rsid w:val="236478C7"/>
    <w:rsid w:val="243C4B20"/>
    <w:rsid w:val="244AEF2C"/>
    <w:rsid w:val="2457104C"/>
    <w:rsid w:val="25854214"/>
    <w:rsid w:val="25E6BF8D"/>
    <w:rsid w:val="26898926"/>
    <w:rsid w:val="26A69606"/>
    <w:rsid w:val="273577D7"/>
    <w:rsid w:val="2772F121"/>
    <w:rsid w:val="27AE0E1E"/>
    <w:rsid w:val="2850564A"/>
    <w:rsid w:val="2870DC76"/>
    <w:rsid w:val="28A4B129"/>
    <w:rsid w:val="29469456"/>
    <w:rsid w:val="29776CCF"/>
    <w:rsid w:val="29B0147F"/>
    <w:rsid w:val="2A40818A"/>
    <w:rsid w:val="2A4CEE96"/>
    <w:rsid w:val="2AA78239"/>
    <w:rsid w:val="2B472970"/>
    <w:rsid w:val="2B75C31E"/>
    <w:rsid w:val="2C27823E"/>
    <w:rsid w:val="2C582D7F"/>
    <w:rsid w:val="2CAFD935"/>
    <w:rsid w:val="2D32B180"/>
    <w:rsid w:val="2D6D6360"/>
    <w:rsid w:val="2DC70A12"/>
    <w:rsid w:val="2DF8E624"/>
    <w:rsid w:val="2E0D45FD"/>
    <w:rsid w:val="2E130402"/>
    <w:rsid w:val="2E386579"/>
    <w:rsid w:val="2EB26461"/>
    <w:rsid w:val="2F13F2AD"/>
    <w:rsid w:val="2FD21084"/>
    <w:rsid w:val="2FDD15FE"/>
    <w:rsid w:val="303935E2"/>
    <w:rsid w:val="30CC4028"/>
    <w:rsid w:val="315E279F"/>
    <w:rsid w:val="31E7810D"/>
    <w:rsid w:val="32D2070F"/>
    <w:rsid w:val="33AE56CD"/>
    <w:rsid w:val="33B3C6FC"/>
    <w:rsid w:val="34145D3C"/>
    <w:rsid w:val="34281302"/>
    <w:rsid w:val="35639EFA"/>
    <w:rsid w:val="35C6B7DB"/>
    <w:rsid w:val="36CED0DF"/>
    <w:rsid w:val="36D5C4AA"/>
    <w:rsid w:val="37255A22"/>
    <w:rsid w:val="375F4A71"/>
    <w:rsid w:val="379535FD"/>
    <w:rsid w:val="3830B33D"/>
    <w:rsid w:val="38B95A0C"/>
    <w:rsid w:val="391FD5A7"/>
    <w:rsid w:val="3A5E92DA"/>
    <w:rsid w:val="3A77A030"/>
    <w:rsid w:val="3AC90542"/>
    <w:rsid w:val="3B69E980"/>
    <w:rsid w:val="3B6C8A4D"/>
    <w:rsid w:val="3C5A3D66"/>
    <w:rsid w:val="3CB30CAB"/>
    <w:rsid w:val="3D05FC6E"/>
    <w:rsid w:val="3D14415F"/>
    <w:rsid w:val="3DA90CA2"/>
    <w:rsid w:val="3DB80EBF"/>
    <w:rsid w:val="3E6B9E21"/>
    <w:rsid w:val="3E7B80C7"/>
    <w:rsid w:val="3F5C23FC"/>
    <w:rsid w:val="3F8C8CFC"/>
    <w:rsid w:val="3FFE9813"/>
    <w:rsid w:val="4045AF47"/>
    <w:rsid w:val="40A8102A"/>
    <w:rsid w:val="40B77C4B"/>
    <w:rsid w:val="41475002"/>
    <w:rsid w:val="41988DC4"/>
    <w:rsid w:val="41E07848"/>
    <w:rsid w:val="421A3094"/>
    <w:rsid w:val="423CA1A8"/>
    <w:rsid w:val="424C123A"/>
    <w:rsid w:val="424C3210"/>
    <w:rsid w:val="42CCC6F4"/>
    <w:rsid w:val="42E353E5"/>
    <w:rsid w:val="434F08E8"/>
    <w:rsid w:val="435D1BA7"/>
    <w:rsid w:val="43666CBB"/>
    <w:rsid w:val="43ACE385"/>
    <w:rsid w:val="44462452"/>
    <w:rsid w:val="4581C35D"/>
    <w:rsid w:val="45BD775D"/>
    <w:rsid w:val="45E09EE9"/>
    <w:rsid w:val="46666CB5"/>
    <w:rsid w:val="46B10E3D"/>
    <w:rsid w:val="46CDCA20"/>
    <w:rsid w:val="477DC514"/>
    <w:rsid w:val="47A4E96A"/>
    <w:rsid w:val="47B55F58"/>
    <w:rsid w:val="481C0551"/>
    <w:rsid w:val="481E1E1F"/>
    <w:rsid w:val="48897218"/>
    <w:rsid w:val="488BD402"/>
    <w:rsid w:val="48E19C84"/>
    <w:rsid w:val="499BC01B"/>
    <w:rsid w:val="4A056AE2"/>
    <w:rsid w:val="4A8B677C"/>
    <w:rsid w:val="4ACEDBCF"/>
    <w:rsid w:val="4B63A65B"/>
    <w:rsid w:val="4BDECC99"/>
    <w:rsid w:val="4C3C1562"/>
    <w:rsid w:val="4C548B03"/>
    <w:rsid w:val="4D3FA3C9"/>
    <w:rsid w:val="4D52449D"/>
    <w:rsid w:val="4E45A898"/>
    <w:rsid w:val="4EBFB3A8"/>
    <w:rsid w:val="4F557F69"/>
    <w:rsid w:val="4F714593"/>
    <w:rsid w:val="50211A16"/>
    <w:rsid w:val="518F9A39"/>
    <w:rsid w:val="51C938B9"/>
    <w:rsid w:val="5206C2F9"/>
    <w:rsid w:val="529241F9"/>
    <w:rsid w:val="53F11FBD"/>
    <w:rsid w:val="53FC813C"/>
    <w:rsid w:val="54D7E60B"/>
    <w:rsid w:val="54F63380"/>
    <w:rsid w:val="55179D62"/>
    <w:rsid w:val="552741BD"/>
    <w:rsid w:val="553EE2E2"/>
    <w:rsid w:val="556FE2A6"/>
    <w:rsid w:val="563871C8"/>
    <w:rsid w:val="568AD5F8"/>
    <w:rsid w:val="570BA51C"/>
    <w:rsid w:val="571D4E62"/>
    <w:rsid w:val="571DE655"/>
    <w:rsid w:val="58A78368"/>
    <w:rsid w:val="58AE6E12"/>
    <w:rsid w:val="599544DC"/>
    <w:rsid w:val="59AAD366"/>
    <w:rsid w:val="59C9A4A3"/>
    <w:rsid w:val="5A2A2B6C"/>
    <w:rsid w:val="5A3E308B"/>
    <w:rsid w:val="5A4353C9"/>
    <w:rsid w:val="5A4AA33D"/>
    <w:rsid w:val="5A847D1B"/>
    <w:rsid w:val="5B657504"/>
    <w:rsid w:val="5C5CDB73"/>
    <w:rsid w:val="5C6104E8"/>
    <w:rsid w:val="5C6789B6"/>
    <w:rsid w:val="5C94562D"/>
    <w:rsid w:val="5C9C6304"/>
    <w:rsid w:val="5CF16C5C"/>
    <w:rsid w:val="5DDBB248"/>
    <w:rsid w:val="5E9D15C6"/>
    <w:rsid w:val="5EBB9D84"/>
    <w:rsid w:val="5EBEBCCF"/>
    <w:rsid w:val="5EDDC4F8"/>
    <w:rsid w:val="5F8D7749"/>
    <w:rsid w:val="5FB49C18"/>
    <w:rsid w:val="5FD326F3"/>
    <w:rsid w:val="603E842E"/>
    <w:rsid w:val="603F69EC"/>
    <w:rsid w:val="60716658"/>
    <w:rsid w:val="609ACE9F"/>
    <w:rsid w:val="6125A3EF"/>
    <w:rsid w:val="624EC4BA"/>
    <w:rsid w:val="62613E94"/>
    <w:rsid w:val="62742D50"/>
    <w:rsid w:val="62D7B43C"/>
    <w:rsid w:val="638A54DB"/>
    <w:rsid w:val="6409B943"/>
    <w:rsid w:val="6426C80B"/>
    <w:rsid w:val="645E8238"/>
    <w:rsid w:val="6481FC2C"/>
    <w:rsid w:val="64970B6F"/>
    <w:rsid w:val="64A371A3"/>
    <w:rsid w:val="660E385D"/>
    <w:rsid w:val="66A5CF83"/>
    <w:rsid w:val="6716A9CF"/>
    <w:rsid w:val="675EFF4B"/>
    <w:rsid w:val="67A71417"/>
    <w:rsid w:val="67E61A7F"/>
    <w:rsid w:val="6814BA17"/>
    <w:rsid w:val="6843F80C"/>
    <w:rsid w:val="68BA6D45"/>
    <w:rsid w:val="68D9E1AC"/>
    <w:rsid w:val="68ED1814"/>
    <w:rsid w:val="6906DFA4"/>
    <w:rsid w:val="694BC8ED"/>
    <w:rsid w:val="69B6BB1A"/>
    <w:rsid w:val="69DFC86D"/>
    <w:rsid w:val="6A3A81D0"/>
    <w:rsid w:val="6B04BF2F"/>
    <w:rsid w:val="6B186DCC"/>
    <w:rsid w:val="6C07AC79"/>
    <w:rsid w:val="6C4EF67E"/>
    <w:rsid w:val="6C87E031"/>
    <w:rsid w:val="6DF07A56"/>
    <w:rsid w:val="6ECE001C"/>
    <w:rsid w:val="6F229DD3"/>
    <w:rsid w:val="7069D07D"/>
    <w:rsid w:val="7114BD90"/>
    <w:rsid w:val="71290F4C"/>
    <w:rsid w:val="7150CADF"/>
    <w:rsid w:val="7169B359"/>
    <w:rsid w:val="71D99F7B"/>
    <w:rsid w:val="71DFC202"/>
    <w:rsid w:val="71FA27B3"/>
    <w:rsid w:val="7207D982"/>
    <w:rsid w:val="72434965"/>
    <w:rsid w:val="72463275"/>
    <w:rsid w:val="72D8B6D4"/>
    <w:rsid w:val="73603AFB"/>
    <w:rsid w:val="736E5799"/>
    <w:rsid w:val="73984F24"/>
    <w:rsid w:val="74F33D05"/>
    <w:rsid w:val="7514A62C"/>
    <w:rsid w:val="753793E9"/>
    <w:rsid w:val="7540CB16"/>
    <w:rsid w:val="75429896"/>
    <w:rsid w:val="75F44233"/>
    <w:rsid w:val="762DC4B3"/>
    <w:rsid w:val="7656ED39"/>
    <w:rsid w:val="770F1D71"/>
    <w:rsid w:val="785BBA05"/>
    <w:rsid w:val="7884B85E"/>
    <w:rsid w:val="78B0E9E5"/>
    <w:rsid w:val="7934B66C"/>
    <w:rsid w:val="79733805"/>
    <w:rsid w:val="798845AC"/>
    <w:rsid w:val="798E8DFB"/>
    <w:rsid w:val="79970E43"/>
    <w:rsid w:val="79F425CF"/>
    <w:rsid w:val="7A2D073B"/>
    <w:rsid w:val="7A609B5E"/>
    <w:rsid w:val="7AD12D05"/>
    <w:rsid w:val="7AFA0422"/>
    <w:rsid w:val="7B1FD0F5"/>
    <w:rsid w:val="7B47AB40"/>
    <w:rsid w:val="7B5CDB3D"/>
    <w:rsid w:val="7B8FF630"/>
    <w:rsid w:val="7BD2ED06"/>
    <w:rsid w:val="7E08278F"/>
    <w:rsid w:val="7EFDE9C5"/>
    <w:rsid w:val="7F003BE8"/>
    <w:rsid w:val="7F881F22"/>
    <w:rsid w:val="7F96E978"/>
    <w:rsid w:val="7FA3F7F0"/>
    <w:rsid w:val="7FAD048B"/>
    <w:rsid w:val="7FD348A1"/>
    <w:rsid w:val="7FDBF3F2"/>
    <w:rsid w:val="7FEAF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35E22"/>
    <w:pPr>
      <w:keepNext/>
      <w:keepLines/>
      <w:spacing w:before="200" w:after="0" w:line="276" w:lineRule="auto"/>
      <w:outlineLvl w:val="2"/>
    </w:pPr>
    <w:rPr>
      <w:rFonts w:asciiTheme="majorHAnsi" w:hAnsiTheme="majorHAnsi" w:eastAsiaTheme="majorEastAsia" w:cstheme="majorBidi"/>
      <w:b/>
      <w:bCs/>
      <w:color w:val="4472C4" w:themeColor="accent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rsid w:val="00B35E22"/>
    <w:rPr>
      <w:rFonts w:asciiTheme="majorHAnsi" w:hAnsiTheme="majorHAnsi" w:eastAsiaTheme="majorEastAsia" w:cstheme="majorBidi"/>
      <w:b/>
      <w:bCs/>
      <w:color w:val="4472C4" w:themeColor="accent1"/>
    </w:rPr>
  </w:style>
  <w:style w:type="character" w:styleId="UnresolvedMention">
    <w:name w:val="Unresolved Mention"/>
    <w:basedOn w:val="DefaultParagraphFont"/>
    <w:uiPriority w:val="99"/>
    <w:semiHidden/>
    <w:unhideWhenUsed/>
    <w:rsid w:val="00B5155C"/>
    <w:rPr>
      <w:color w:val="605E5C"/>
      <w:shd w:val="clear" w:color="auto" w:fill="E1DFDD"/>
    </w:rPr>
  </w:style>
  <w:style w:type="paragraph" w:styleId="Heading2">
    <w:uiPriority w:val="9"/>
    <w:name w:val="heading 2"/>
    <w:basedOn w:val="Normal"/>
    <w:next w:val="Normal"/>
    <w:unhideWhenUsed/>
    <w:qFormat/>
    <w:rsid w:val="2772F121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1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sparxscience.com/" TargetMode="External" Id="rId39" /><Relationship Type="http://schemas.openxmlformats.org/officeDocument/2006/relationships/hyperlink" Target="https://sparxscience.com/" TargetMode="External" Id="rId34" /><Relationship Type="http://schemas.openxmlformats.org/officeDocument/2006/relationships/hyperlink" Target="https://sparxscience.com/" TargetMode="External" Id="rId42" /><Relationship Type="http://schemas.openxmlformats.org/officeDocument/2006/relationships/hyperlink" Target="https://sparxscience.com/" TargetMode="External" Id="rId47" /><Relationship Type="http://schemas.openxmlformats.org/officeDocument/2006/relationships/hyperlink" Target="https://sparxscience.com/" TargetMode="External" Id="rId50" /><Relationship Type="http://schemas.openxmlformats.org/officeDocument/2006/relationships/hyperlink" Target="https://sparxscience.com/" TargetMode="External" Id="rId55" /><Relationship Type="http://schemas.openxmlformats.org/officeDocument/2006/relationships/theme" Target="theme/theme1.xml" Id="rId6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hyperlink" Target="https://sparxscience.com/" TargetMode="External" Id="rId32" /><Relationship Type="http://schemas.openxmlformats.org/officeDocument/2006/relationships/hyperlink" Target="https://sparxscience.com/" TargetMode="External" Id="rId37" /><Relationship Type="http://schemas.openxmlformats.org/officeDocument/2006/relationships/hyperlink" Target="https://sparxscience.com/" TargetMode="External" Id="rId40" /><Relationship Type="http://schemas.openxmlformats.org/officeDocument/2006/relationships/hyperlink" Target="https://sparxscience.com/" TargetMode="External" Id="rId45" /><Relationship Type="http://schemas.openxmlformats.org/officeDocument/2006/relationships/hyperlink" Target="https://sparxscience.com/" TargetMode="External" Id="rId53" /><Relationship Type="http://schemas.openxmlformats.org/officeDocument/2006/relationships/hyperlink" Target="https://sparxscience.com/" TargetMode="External" Id="rId58" /><Relationship Type="http://schemas.openxmlformats.org/officeDocument/2006/relationships/webSettings" Target="webSettings.xml" Id="rId5" /><Relationship Type="http://schemas.openxmlformats.org/officeDocument/2006/relationships/footer" Target="footer1.xml" Id="rId61" /><Relationship Type="http://schemas.openxmlformats.org/officeDocument/2006/relationships/hyperlink" Target="https://sparxscience.com/" TargetMode="External" Id="rId30" /><Relationship Type="http://schemas.openxmlformats.org/officeDocument/2006/relationships/hyperlink" Target="https://sparxscience.com/" TargetMode="External" Id="rId35" /><Relationship Type="http://schemas.openxmlformats.org/officeDocument/2006/relationships/hyperlink" Target="https://sparxscience.com/" TargetMode="External" Id="rId43" /><Relationship Type="http://schemas.openxmlformats.org/officeDocument/2006/relationships/hyperlink" Target="https://sparxscience.com/" TargetMode="External" Id="rId48" /><Relationship Type="http://schemas.openxmlformats.org/officeDocument/2006/relationships/hyperlink" Target="https://sparxscience.com/" TargetMode="External" Id="rId56" /><Relationship Type="http://schemas.microsoft.com/office/2020/10/relationships/intelligence" Target="intelligence2.xml" Id="rId64" /><Relationship Type="http://schemas.openxmlformats.org/officeDocument/2006/relationships/hyperlink" Target="https://sparxscience.com/" TargetMode="External" Id="rId51" /><Relationship Type="http://schemas.openxmlformats.org/officeDocument/2006/relationships/styles" Target="styles.xml" Id="rId3" /><Relationship Type="http://schemas.openxmlformats.org/officeDocument/2006/relationships/hyperlink" Target="https://sparxscience.com/" TargetMode="External" Id="rId33" /><Relationship Type="http://schemas.openxmlformats.org/officeDocument/2006/relationships/hyperlink" Target="https://sparxscience.com/" TargetMode="External" Id="rId38" /><Relationship Type="http://schemas.openxmlformats.org/officeDocument/2006/relationships/hyperlink" Target="https://sparxscience.com/" TargetMode="External" Id="rId46" /><Relationship Type="http://schemas.openxmlformats.org/officeDocument/2006/relationships/hyperlink" Target="https://sparxscience.com/" TargetMode="External" Id="rId59" /><Relationship Type="http://schemas.openxmlformats.org/officeDocument/2006/relationships/hyperlink" Target="https://sparxscience.com/" TargetMode="External" Id="rId41" /><Relationship Type="http://schemas.openxmlformats.org/officeDocument/2006/relationships/hyperlink" Target="https://sparxscience.com/" TargetMode="External" Id="rId54" /><Relationship Type="http://schemas.openxmlformats.org/officeDocument/2006/relationships/fontTable" Target="fontTable.xml" Id="rId6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yperlink" Target="https://sparxscience.com/" TargetMode="External" Id="rId36" /><Relationship Type="http://schemas.openxmlformats.org/officeDocument/2006/relationships/hyperlink" Target="https://sparxscience.com/" TargetMode="External" Id="rId49" /><Relationship Type="http://schemas.openxmlformats.org/officeDocument/2006/relationships/hyperlink" Target="https://sparxscience.com/" TargetMode="External" Id="rId57" /><Relationship Type="http://schemas.openxmlformats.org/officeDocument/2006/relationships/hyperlink" Target="https://sparxscience.com/" TargetMode="External" Id="rId31" /><Relationship Type="http://schemas.openxmlformats.org/officeDocument/2006/relationships/hyperlink" Target="https://sparxscience.com/" TargetMode="External" Id="rId44" /><Relationship Type="http://schemas.openxmlformats.org/officeDocument/2006/relationships/hyperlink" Target="https://sparxscience.com/" TargetMode="External" Id="rId52" /><Relationship Type="http://schemas.openxmlformats.org/officeDocument/2006/relationships/header" Target="header1.xml" Id="rId60" /><Relationship Type="http://schemas.openxmlformats.org/officeDocument/2006/relationships/settings" Target="settings.xml" Id="rId4" /><Relationship Type="http://schemas.openxmlformats.org/officeDocument/2006/relationships/hyperlink" Target="https://fulllict-my.sharepoint.com/:w:/g/personal/g_mccormick_fulwoodacademy_co_uk/IQDV5svsWlbgR4cFQ-ybVxPnAS7eLNpdtGJ4CFUC-GTK0-A?e=gFJIdO" TargetMode="External" Id="R3c27ec0c46e04f12" /><Relationship Type="http://schemas.openxmlformats.org/officeDocument/2006/relationships/hyperlink" Target="https://youtu.be/zvDwNd_aKsk" TargetMode="External" Id="Rc6faf80d8fd546c7" /><Relationship Type="http://schemas.openxmlformats.org/officeDocument/2006/relationships/hyperlink" Target="https://www.youtube.com/watch?v=zvDwNd_aKsk&amp;utm_source=chatgpt.com" TargetMode="External" Id="Rb3d5329f017a4c61" /><Relationship Type="http://schemas.openxmlformats.org/officeDocument/2006/relationships/hyperlink" Target="https://www.youtube.com/%40Cognitoedu?utm_source=chatgpt.com" TargetMode="External" Id="Rd121b1b672774020" /><Relationship Type="http://schemas.openxmlformats.org/officeDocument/2006/relationships/hyperlink" Target="https://www.youtube.com/%40Cognitoedu?utm_source=chatgpt.com" TargetMode="External" Id="R5d0d20ea03d743fc" /><Relationship Type="http://schemas.openxmlformats.org/officeDocument/2006/relationships/hyperlink" Target="https://www.youtube.com/%40Cognitoedu?utm_source=chatgpt.com" TargetMode="External" Id="R43162e8b2b514f34" /><Relationship Type="http://schemas.openxmlformats.org/officeDocument/2006/relationships/hyperlink" Target="https://www.youtube.com/%40Cognitoedu?utm_source=chatgpt.com" TargetMode="External" Id="R2349bfb57bd54c15" /><Relationship Type="http://schemas.openxmlformats.org/officeDocument/2006/relationships/hyperlink" Target="https://www.youtube.com/%40Cognitoedu?utm_source=chatgpt.com" TargetMode="External" Id="R409658737c43417d" /><Relationship Type="http://schemas.openxmlformats.org/officeDocument/2006/relationships/hyperlink" Target="https://www.youtube.com/%40Cognitoedu?utm_source=chatgpt.com" TargetMode="External" Id="Ra2318e8e10ff4719" /><Relationship Type="http://schemas.openxmlformats.org/officeDocument/2006/relationships/hyperlink" Target="https://www.youtube.com/%40Cognitoedu?utm_source=chatgpt.com" TargetMode="External" Id="Rdf75ac5364654e7e" /><Relationship Type="http://schemas.openxmlformats.org/officeDocument/2006/relationships/hyperlink" Target="https://www.youtube.com/%40Cognitoedu?utm_source=chatgpt.com" TargetMode="External" Id="Rabdd3083088d475a" /><Relationship Type="http://schemas.openxmlformats.org/officeDocument/2006/relationships/hyperlink" Target="https://www.youtube.com/%40Cognitoedu?utm_source=chatgpt.com" TargetMode="External" Id="R19ca9ef94b724042" /><Relationship Type="http://schemas.openxmlformats.org/officeDocument/2006/relationships/hyperlink" Target="https://youtu.be/JGwcDCeYRYo" TargetMode="External" Id="Rcccaca31282b4eea" /><Relationship Type="http://schemas.openxmlformats.org/officeDocument/2006/relationships/hyperlink" Target="https://www.youtube.com/watch?v=JGwcDCeYRYo&amp;utm_source=chatgpt.com" TargetMode="External" Id="R7b73bf53598a4595" /><Relationship Type="http://schemas.openxmlformats.org/officeDocument/2006/relationships/hyperlink" Target="https://www.youtube.com/%40Cognitoedu?utm_source=chatgpt.com" TargetMode="External" Id="Ra8e7d4905e8c4206" /><Relationship Type="http://schemas.openxmlformats.org/officeDocument/2006/relationships/hyperlink" Target="https://www.youtube.com/%40Cognitoedu?utm_source=chatgpt.com" TargetMode="External" Id="R4bbcd29d9d7e488f" /><Relationship Type="http://schemas.openxmlformats.org/officeDocument/2006/relationships/hyperlink" Target="https://www.youtube.com/%40Cognitoedu?utm_source=chatgpt.com" TargetMode="External" Id="R0c4f9889a6cb4415" /><Relationship Type="http://schemas.openxmlformats.org/officeDocument/2006/relationships/hyperlink" Target="https://fulllict-my.sharepoint.com/:f:/g/personal/g_mccormick_fulwoodacademy_co_uk/IgBfKbhfgi0xQ4sxpWuZ9evbAaZD6M-efRKSnkkVB5oXWCo?e=oId9vR" TargetMode="External" Id="Rcef43155f7a144a4" /><Relationship Type="http://schemas.openxmlformats.org/officeDocument/2006/relationships/hyperlink" Target="https://fulllict-my.sharepoint.com/:f:/g/personal/g_mccormick_fulwoodacademy_co_uk/IgDOqzh5rw4NRpM8NsmTXZF0AWgk9fgn6Sgt_RpMk_3XKMI?e=Tee40H" TargetMode="External" Id="R438624084eed445b" /><Relationship Type="http://schemas.openxmlformats.org/officeDocument/2006/relationships/hyperlink" Target="https://fulllict-my.sharepoint.com/:f:/g/personal/g_mccormick_fulwoodacademy_co_uk/IgCGMGGm9eb-SoILJm-0sjXHAarf09qVRFX4iOu3-Q9_gFY?e=etZHtU" TargetMode="External" Id="Raaff7b5534224f15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F463D-C249-44AC-B126-F69259F3A749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Lee McLinden</dc:creator>
  <keywords/>
  <dc:description/>
  <lastModifiedBy>Ms G McCormick</lastModifiedBy>
  <revision>4</revision>
  <dcterms:created xsi:type="dcterms:W3CDTF">2025-12-16T14:14:00.0000000Z</dcterms:created>
  <dcterms:modified xsi:type="dcterms:W3CDTF">2026-01-04T20:43:07.8647916Z</dcterms:modified>
</coreProperties>
</file>