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605FC" w14:textId="56E5C3D4" w:rsidR="64970B6F" w:rsidRDefault="64970B6F" w:rsidP="44462452">
      <w:r>
        <w:rPr>
          <w:noProof/>
          <w:lang w:val="en-GB" w:eastAsia="en-GB"/>
        </w:rPr>
        <w:drawing>
          <wp:inline distT="0" distB="0" distL="0" distR="0" wp14:anchorId="20429970" wp14:editId="64970B6F">
            <wp:extent cx="1100650" cy="828675"/>
            <wp:effectExtent l="0" t="0" r="0" b="0"/>
            <wp:docPr id="1269863055" name="Picture 126986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1100650" cy="828675"/>
                    </a:xfrm>
                    <a:prstGeom prst="rect">
                      <a:avLst/>
                    </a:prstGeom>
                  </pic:spPr>
                </pic:pic>
              </a:graphicData>
            </a:graphic>
          </wp:inline>
        </w:drawing>
      </w:r>
    </w:p>
    <w:tbl>
      <w:tblPr>
        <w:tblStyle w:val="TableGrid"/>
        <w:tblW w:w="9374" w:type="dxa"/>
        <w:tblLayout w:type="fixed"/>
        <w:tblLook w:val="06A0" w:firstRow="1" w:lastRow="0" w:firstColumn="1" w:lastColumn="0" w:noHBand="1" w:noVBand="1"/>
      </w:tblPr>
      <w:tblGrid>
        <w:gridCol w:w="3124"/>
        <w:gridCol w:w="1262"/>
        <w:gridCol w:w="4988"/>
      </w:tblGrid>
      <w:tr w:rsidR="3DB80EBF" w14:paraId="21B223C0" w14:textId="77777777" w:rsidTr="003C060B">
        <w:trPr>
          <w:trHeight w:val="267"/>
        </w:trPr>
        <w:tc>
          <w:tcPr>
            <w:tcW w:w="9374" w:type="dxa"/>
            <w:gridSpan w:val="3"/>
            <w:shd w:val="clear" w:color="auto" w:fill="4472C4" w:themeFill="accent1"/>
          </w:tcPr>
          <w:p w14:paraId="19E9ABBE" w14:textId="0262013D" w:rsidR="3F5C23FC" w:rsidRDefault="3F5C23FC" w:rsidP="00416961">
            <w:pPr>
              <w:rPr>
                <w:color w:val="FFFFFF" w:themeColor="background1"/>
                <w:sz w:val="28"/>
                <w:szCs w:val="28"/>
              </w:rPr>
            </w:pPr>
            <w:r w:rsidRPr="3DB80EBF">
              <w:rPr>
                <w:color w:val="FFFFFF" w:themeColor="background1"/>
                <w:sz w:val="28"/>
                <w:szCs w:val="28"/>
              </w:rPr>
              <w:t xml:space="preserve">Assessment and </w:t>
            </w:r>
            <w:r w:rsidR="003418CD" w:rsidRPr="3DB80EBF">
              <w:rPr>
                <w:color w:val="FFFFFF" w:themeColor="background1"/>
                <w:sz w:val="28"/>
                <w:szCs w:val="28"/>
              </w:rPr>
              <w:t>Home learning</w:t>
            </w:r>
            <w:r w:rsidRPr="3DB80EBF">
              <w:rPr>
                <w:color w:val="FFFFFF" w:themeColor="background1"/>
                <w:sz w:val="28"/>
                <w:szCs w:val="28"/>
              </w:rPr>
              <w:t xml:space="preserve"> overview             </w:t>
            </w:r>
            <w:r w:rsidR="00416961">
              <w:rPr>
                <w:color w:val="FFFFFF" w:themeColor="background1"/>
                <w:sz w:val="28"/>
                <w:szCs w:val="28"/>
              </w:rPr>
              <w:t xml:space="preserve">                      </w:t>
            </w:r>
            <w:r w:rsidRPr="3DB80EBF">
              <w:rPr>
                <w:color w:val="FFFFFF" w:themeColor="background1"/>
                <w:sz w:val="28"/>
                <w:szCs w:val="28"/>
              </w:rPr>
              <w:t xml:space="preserve">Year </w:t>
            </w:r>
            <w:r w:rsidR="00EA09A4">
              <w:rPr>
                <w:color w:val="FFFFFF" w:themeColor="background1"/>
                <w:sz w:val="28"/>
                <w:szCs w:val="28"/>
              </w:rPr>
              <w:t>9</w:t>
            </w:r>
            <w:r w:rsidR="391FD5A7" w:rsidRPr="3DB80EBF">
              <w:rPr>
                <w:color w:val="FFFFFF" w:themeColor="background1"/>
                <w:sz w:val="28"/>
                <w:szCs w:val="28"/>
              </w:rPr>
              <w:t xml:space="preserve"> </w:t>
            </w:r>
            <w:r w:rsidR="00416961">
              <w:rPr>
                <w:color w:val="FFFFFF" w:themeColor="background1"/>
                <w:sz w:val="28"/>
                <w:szCs w:val="28"/>
              </w:rPr>
              <w:t>Art &amp; Design</w:t>
            </w:r>
            <w:r w:rsidR="00685E56">
              <w:rPr>
                <w:color w:val="FFFFFF" w:themeColor="background1"/>
                <w:sz w:val="28"/>
                <w:szCs w:val="28"/>
              </w:rPr>
              <w:t xml:space="preserve"> TERM 1</w:t>
            </w:r>
          </w:p>
        </w:tc>
      </w:tr>
      <w:tr w:rsidR="3DB80EBF" w14:paraId="12DABA45" w14:textId="77777777" w:rsidTr="003C060B">
        <w:trPr>
          <w:trHeight w:val="218"/>
        </w:trPr>
        <w:tc>
          <w:tcPr>
            <w:tcW w:w="3124" w:type="dxa"/>
            <w:shd w:val="clear" w:color="auto" w:fill="B4C6E7" w:themeFill="accent1" w:themeFillTint="66"/>
          </w:tcPr>
          <w:p w14:paraId="57F29DC8" w14:textId="7D34AF2D" w:rsidR="34145D3C" w:rsidRDefault="34145D3C" w:rsidP="3DB80EBF">
            <w:r>
              <w:t>Assessment</w:t>
            </w:r>
          </w:p>
        </w:tc>
        <w:tc>
          <w:tcPr>
            <w:tcW w:w="1262" w:type="dxa"/>
            <w:shd w:val="clear" w:color="auto" w:fill="B4C6E7" w:themeFill="accent1" w:themeFillTint="66"/>
          </w:tcPr>
          <w:p w14:paraId="2A5884C7" w14:textId="56EE9C28" w:rsidR="34145D3C" w:rsidRDefault="34145D3C" w:rsidP="3DB80EBF">
            <w:r>
              <w:t xml:space="preserve">Time </w:t>
            </w:r>
          </w:p>
        </w:tc>
        <w:tc>
          <w:tcPr>
            <w:tcW w:w="4987" w:type="dxa"/>
            <w:shd w:val="clear" w:color="auto" w:fill="B4C6E7" w:themeFill="accent1" w:themeFillTint="66"/>
          </w:tcPr>
          <w:p w14:paraId="6D0BE7F9" w14:textId="6EBAD14A" w:rsidR="34145D3C" w:rsidRDefault="34145D3C" w:rsidP="3DB80EBF">
            <w:r>
              <w:t>Assessment Details</w:t>
            </w:r>
          </w:p>
        </w:tc>
      </w:tr>
      <w:tr w:rsidR="3DB80EBF" w14:paraId="21649859" w14:textId="77777777" w:rsidTr="003C060B">
        <w:trPr>
          <w:trHeight w:val="1282"/>
        </w:trPr>
        <w:tc>
          <w:tcPr>
            <w:tcW w:w="3124" w:type="dxa"/>
          </w:tcPr>
          <w:p w14:paraId="7C4C1FEC" w14:textId="2870055D" w:rsidR="34145D3C" w:rsidRDefault="002B7966" w:rsidP="000F1908">
            <w:r>
              <w:t>You will be assessed on all your artwork so far in your art book.</w:t>
            </w:r>
          </w:p>
        </w:tc>
        <w:tc>
          <w:tcPr>
            <w:tcW w:w="1262" w:type="dxa"/>
          </w:tcPr>
          <w:p w14:paraId="67CC28ED" w14:textId="33ABA5FF" w:rsidR="34145D3C" w:rsidRDefault="00E34FC4" w:rsidP="3DB80EBF">
            <w:r>
              <w:t>All work so far</w:t>
            </w:r>
          </w:p>
        </w:tc>
        <w:tc>
          <w:tcPr>
            <w:tcW w:w="4987" w:type="dxa"/>
          </w:tcPr>
          <w:p w14:paraId="1EB8FF71" w14:textId="6A478140" w:rsidR="34145D3C" w:rsidRDefault="002B7966" w:rsidP="3DB80EBF">
            <w:r>
              <w:t xml:space="preserve">Your assessment lesson will incorporate a summary piece that shows your understanding of </w:t>
            </w:r>
            <w:r w:rsidR="00143BD8">
              <w:t xml:space="preserve">composition, layering and </w:t>
            </w:r>
            <w:r>
              <w:t>in visual form as well as your other work in your art book.</w:t>
            </w:r>
          </w:p>
          <w:p w14:paraId="6B45A2E1" w14:textId="631918EB" w:rsidR="3DB80EBF" w:rsidRDefault="3DB80EBF" w:rsidP="3DB80EBF"/>
        </w:tc>
      </w:tr>
      <w:tr w:rsidR="3DB80EBF" w14:paraId="160D75EE" w14:textId="77777777" w:rsidTr="003C060B">
        <w:trPr>
          <w:trHeight w:val="206"/>
        </w:trPr>
        <w:tc>
          <w:tcPr>
            <w:tcW w:w="9374" w:type="dxa"/>
            <w:gridSpan w:val="3"/>
            <w:shd w:val="clear" w:color="auto" w:fill="B4C6E7" w:themeFill="accent1" w:themeFillTint="66"/>
          </w:tcPr>
          <w:p w14:paraId="7CF22B5B" w14:textId="5AE73D50" w:rsidR="09D40ACC" w:rsidRDefault="09D40ACC" w:rsidP="3DB80EBF">
            <w:r>
              <w:t>Key online resources:</w:t>
            </w:r>
          </w:p>
        </w:tc>
      </w:tr>
      <w:tr w:rsidR="3DB80EBF" w14:paraId="4779C7E3" w14:textId="77777777" w:rsidTr="003C060B">
        <w:trPr>
          <w:trHeight w:val="596"/>
        </w:trPr>
        <w:tc>
          <w:tcPr>
            <w:tcW w:w="9374" w:type="dxa"/>
            <w:gridSpan w:val="3"/>
          </w:tcPr>
          <w:p w14:paraId="4B48CA59" w14:textId="04D6371D" w:rsidR="00E34FC4" w:rsidRDefault="6C4EF67E" w:rsidP="00EA09A4">
            <w:r>
              <w:t>Knowledge Organiser:</w:t>
            </w:r>
            <w:r w:rsidR="609ACE9F">
              <w:t xml:space="preserve"> </w:t>
            </w:r>
          </w:p>
          <w:p w14:paraId="563A965A" w14:textId="75006BBC" w:rsidR="00023F12" w:rsidRPr="00023F12" w:rsidRDefault="00EA09A4" w:rsidP="00143BD8">
            <w:hyperlink r:id="rId5" w:history="1">
              <w:r>
                <w:rPr>
                  <w:rStyle w:val="Hyperlink"/>
                </w:rPr>
                <w:t>ART YEAR 9 PROJECT 1 KNOWLEDGE ORGANISER</w:t>
              </w:r>
            </w:hyperlink>
            <w:r w:rsidR="001F16A1">
              <w:t xml:space="preserve"> </w:t>
            </w:r>
            <w:hyperlink r:id="rId6" w:history="1">
              <w:r w:rsidR="001F16A1">
                <w:rPr>
                  <w:rStyle w:val="Hyperlink"/>
                </w:rPr>
                <w:t>YEAR 9 HOMEWORK 1 - CIRCLES</w:t>
              </w:r>
            </w:hyperlink>
            <w:r w:rsidR="00143BD8">
              <w:t xml:space="preserve"> </w:t>
            </w:r>
            <w:hyperlink r:id="rId7" w:history="1">
              <w:r w:rsidR="00143BD8">
                <w:rPr>
                  <w:rStyle w:val="Hyperlink"/>
                </w:rPr>
                <w:t>YEAR 9 HOMEWORK 2 - LIPS</w:t>
              </w:r>
            </w:hyperlink>
            <w:r w:rsidR="00143BD8">
              <w:t xml:space="preserve"> </w:t>
            </w:r>
            <w:hyperlink r:id="rId8" w:history="1">
              <w:r w:rsidR="00143BD8">
                <w:rPr>
                  <w:rStyle w:val="Hyperlink"/>
                </w:rPr>
                <w:t>YEAR 9 HOMEWORK 3 - EYES</w:t>
              </w:r>
            </w:hyperlink>
          </w:p>
        </w:tc>
      </w:tr>
    </w:tbl>
    <w:p w14:paraId="2F1BF2BA" w14:textId="5E399159" w:rsidR="3DB80EBF" w:rsidRDefault="3DB80EBF" w:rsidP="3DB80EBF"/>
    <w:tbl>
      <w:tblPr>
        <w:tblStyle w:val="TableGrid"/>
        <w:tblW w:w="9360" w:type="dxa"/>
        <w:tblLayout w:type="fixed"/>
        <w:tblLook w:val="06A0" w:firstRow="1" w:lastRow="0" w:firstColumn="1" w:lastColumn="0" w:noHBand="1" w:noVBand="1"/>
      </w:tblPr>
      <w:tblGrid>
        <w:gridCol w:w="1065"/>
        <w:gridCol w:w="1140"/>
        <w:gridCol w:w="4453"/>
        <w:gridCol w:w="2702"/>
      </w:tblGrid>
      <w:tr w:rsidR="3DB80EBF" w14:paraId="31B86588" w14:textId="77777777" w:rsidTr="00F832FE">
        <w:tc>
          <w:tcPr>
            <w:tcW w:w="1065" w:type="dxa"/>
            <w:shd w:val="clear" w:color="auto" w:fill="B4C6E7" w:themeFill="accent1" w:themeFillTint="66"/>
          </w:tcPr>
          <w:p w14:paraId="5910D12A" w14:textId="16D03884" w:rsidR="17BCAAD9" w:rsidRDefault="17BCAAD9" w:rsidP="3DB80EBF">
            <w:r>
              <w:t xml:space="preserve">Week </w:t>
            </w:r>
          </w:p>
        </w:tc>
        <w:tc>
          <w:tcPr>
            <w:tcW w:w="1140" w:type="dxa"/>
            <w:shd w:val="clear" w:color="auto" w:fill="B4C6E7" w:themeFill="accent1" w:themeFillTint="66"/>
          </w:tcPr>
          <w:p w14:paraId="4415E2AC" w14:textId="69A65F0E" w:rsidR="17BCAAD9" w:rsidRDefault="17BCAAD9" w:rsidP="3DB80EBF">
            <w:r>
              <w:t>Date</w:t>
            </w:r>
          </w:p>
        </w:tc>
        <w:tc>
          <w:tcPr>
            <w:tcW w:w="4453" w:type="dxa"/>
            <w:shd w:val="clear" w:color="auto" w:fill="B4C6E7" w:themeFill="accent1" w:themeFillTint="66"/>
          </w:tcPr>
          <w:p w14:paraId="2A6DECC2" w14:textId="6A19E1A4" w:rsidR="17BCAAD9" w:rsidRDefault="17BCAAD9" w:rsidP="3DB80EBF">
            <w:r>
              <w:t>Know</w:t>
            </w:r>
            <w:r w:rsidR="315E279F">
              <w:t>l</w:t>
            </w:r>
            <w:r>
              <w:t>edge retrieval task</w:t>
            </w:r>
          </w:p>
        </w:tc>
        <w:tc>
          <w:tcPr>
            <w:tcW w:w="2702" w:type="dxa"/>
            <w:shd w:val="clear" w:color="auto" w:fill="B4C6E7" w:themeFill="accent1" w:themeFillTint="66"/>
          </w:tcPr>
          <w:p w14:paraId="401E04A1" w14:textId="43AB9505" w:rsidR="17BCAAD9" w:rsidRDefault="17BCAAD9" w:rsidP="3DB80EBF">
            <w:r>
              <w:t>Activity/ Help resource</w:t>
            </w:r>
          </w:p>
        </w:tc>
      </w:tr>
      <w:tr w:rsidR="00EA09A4" w14:paraId="437688B7" w14:textId="77777777" w:rsidTr="0050066E">
        <w:tc>
          <w:tcPr>
            <w:tcW w:w="1065" w:type="dxa"/>
          </w:tcPr>
          <w:p w14:paraId="07591566" w14:textId="4DCEEC31" w:rsidR="00EA09A4" w:rsidRDefault="00EA09A4" w:rsidP="00EA09A4">
            <w:r>
              <w:t>2</w:t>
            </w:r>
          </w:p>
        </w:tc>
        <w:tc>
          <w:tcPr>
            <w:tcW w:w="1140" w:type="dxa"/>
          </w:tcPr>
          <w:p w14:paraId="7F969117" w14:textId="70103227" w:rsidR="00EA09A4" w:rsidRDefault="00EA09A4" w:rsidP="00EA09A4">
            <w:r>
              <w:t>23/9/24</w:t>
            </w:r>
          </w:p>
        </w:tc>
        <w:tc>
          <w:tcPr>
            <w:tcW w:w="4453" w:type="dxa"/>
          </w:tcPr>
          <w:p w14:paraId="4E49288A" w14:textId="6ADCE2E0" w:rsidR="00EA09A4" w:rsidRDefault="00EA09A4" w:rsidP="00EA09A4">
            <w:pPr>
              <w:rPr>
                <w:rFonts w:ascii="Calibri" w:eastAsia="Calibri" w:hAnsi="Calibri" w:cs="Calibri"/>
              </w:rPr>
            </w:pPr>
            <w:r>
              <w:rPr>
                <w:rFonts w:ascii="Calibri" w:eastAsia="Calibri" w:hAnsi="Calibri" w:cs="Calibri"/>
              </w:rPr>
              <w:t xml:space="preserve">Knowledge retrieval.  How can </w:t>
            </w:r>
            <w:r w:rsidR="00D00AEB">
              <w:rPr>
                <w:rFonts w:ascii="Calibri" w:eastAsia="Calibri" w:hAnsi="Calibri" w:cs="Calibri"/>
              </w:rPr>
              <w:t xml:space="preserve">you use prior knowledge of </w:t>
            </w:r>
            <w:r w:rsidR="00143BD8">
              <w:rPr>
                <w:rFonts w:ascii="Calibri" w:eastAsia="Calibri" w:hAnsi="Calibri" w:cs="Calibri"/>
              </w:rPr>
              <w:t xml:space="preserve">the formal elements to develop a creative response? </w:t>
            </w:r>
            <w:r w:rsidR="00143BD8">
              <w:rPr>
                <w:rFonts w:ascii="Calibri" w:eastAsia="Calibri" w:hAnsi="Calibri" w:cs="Calibri"/>
              </w:rPr>
              <w:t>Extended homework.</w:t>
            </w:r>
            <w:r w:rsidR="00143BD8">
              <w:rPr>
                <w:rFonts w:ascii="Calibri" w:eastAsia="Calibri" w:hAnsi="Calibri" w:cs="Calibri"/>
              </w:rPr>
              <w:t xml:space="preserve"> Homework sheet handed out in class.</w:t>
            </w:r>
          </w:p>
        </w:tc>
        <w:tc>
          <w:tcPr>
            <w:tcW w:w="2702" w:type="dxa"/>
          </w:tcPr>
          <w:p w14:paraId="078FCE0D" w14:textId="77777777" w:rsidR="00EA09A4" w:rsidRDefault="00EA09A4" w:rsidP="00EA09A4">
            <w:hyperlink r:id="rId9" w:history="1">
              <w:r>
                <w:rPr>
                  <w:rStyle w:val="Hyperlink"/>
                </w:rPr>
                <w:t>ART YEAR 9 PROJECT 1 KNOWLEDGE ORGANISER</w:t>
              </w:r>
            </w:hyperlink>
          </w:p>
          <w:p w14:paraId="67A5172A" w14:textId="5AB92894" w:rsidR="00EA09A4" w:rsidRDefault="00143BD8" w:rsidP="00D00AEB">
            <w:hyperlink r:id="rId10" w:history="1">
              <w:r>
                <w:rPr>
                  <w:rStyle w:val="Hyperlink"/>
                </w:rPr>
                <w:t>YEAR 9 HOMEWORK 1 - CIRCLES</w:t>
              </w:r>
            </w:hyperlink>
          </w:p>
        </w:tc>
      </w:tr>
      <w:tr w:rsidR="00EA09A4" w14:paraId="4810F68A" w14:textId="77777777" w:rsidTr="0050066E">
        <w:tc>
          <w:tcPr>
            <w:tcW w:w="1065" w:type="dxa"/>
          </w:tcPr>
          <w:p w14:paraId="3567A1E2" w14:textId="1647E866" w:rsidR="00EA09A4" w:rsidRDefault="00EA09A4" w:rsidP="00EA09A4">
            <w:r>
              <w:t>4</w:t>
            </w:r>
          </w:p>
        </w:tc>
        <w:tc>
          <w:tcPr>
            <w:tcW w:w="1140" w:type="dxa"/>
          </w:tcPr>
          <w:p w14:paraId="63BA26ED" w14:textId="7A2984E9" w:rsidR="00EA09A4" w:rsidRDefault="00EA09A4" w:rsidP="00EA09A4">
            <w:r>
              <w:t>7/10/24</w:t>
            </w:r>
          </w:p>
        </w:tc>
        <w:tc>
          <w:tcPr>
            <w:tcW w:w="4453" w:type="dxa"/>
          </w:tcPr>
          <w:p w14:paraId="77744B67" w14:textId="4A55755B" w:rsidR="00EA09A4" w:rsidRDefault="00143BD8" w:rsidP="00EA09A4">
            <w:pPr>
              <w:rPr>
                <w:rFonts w:ascii="Calibri" w:eastAsia="Calibri" w:hAnsi="Calibri" w:cs="Calibri"/>
              </w:rPr>
            </w:pPr>
            <w:r>
              <w:rPr>
                <w:rFonts w:ascii="Calibri" w:eastAsia="Calibri" w:hAnsi="Calibri" w:cs="Calibri"/>
              </w:rPr>
              <w:t>Knowledge retrieval.  How can you use prior knowledge of the formal elements to develop a creative response? Extended homework. Homework sheet handed out in class.</w:t>
            </w:r>
          </w:p>
        </w:tc>
        <w:tc>
          <w:tcPr>
            <w:tcW w:w="2702" w:type="dxa"/>
          </w:tcPr>
          <w:p w14:paraId="6273F5A8" w14:textId="77777777" w:rsidR="00EA09A4" w:rsidRDefault="00EA09A4" w:rsidP="00EA09A4">
            <w:hyperlink r:id="rId11" w:history="1">
              <w:r>
                <w:rPr>
                  <w:rStyle w:val="Hyperlink"/>
                </w:rPr>
                <w:t>ART YEAR 9 PROJECT 1 KNOWLEDGE ORGANISER</w:t>
              </w:r>
            </w:hyperlink>
          </w:p>
          <w:p w14:paraId="437DB18B" w14:textId="0C5694EE" w:rsidR="00EA09A4" w:rsidRDefault="00143BD8" w:rsidP="00D00AEB">
            <w:hyperlink r:id="rId12" w:history="1">
              <w:r>
                <w:rPr>
                  <w:rStyle w:val="Hyperlink"/>
                </w:rPr>
                <w:t>YEAR 9 HOMEWORK 1 - CIRCLES</w:t>
              </w:r>
            </w:hyperlink>
          </w:p>
        </w:tc>
      </w:tr>
      <w:tr w:rsidR="00EA09A4" w14:paraId="0C8DBB15" w14:textId="77777777" w:rsidTr="00F832FE">
        <w:tc>
          <w:tcPr>
            <w:tcW w:w="1065" w:type="dxa"/>
          </w:tcPr>
          <w:p w14:paraId="1676B7AD" w14:textId="5FAB474D" w:rsidR="00EA09A4" w:rsidRDefault="00EA09A4" w:rsidP="00EA09A4">
            <w:r>
              <w:t>6</w:t>
            </w:r>
          </w:p>
        </w:tc>
        <w:tc>
          <w:tcPr>
            <w:tcW w:w="1140" w:type="dxa"/>
          </w:tcPr>
          <w:p w14:paraId="6371328D" w14:textId="25E51694" w:rsidR="00EA09A4" w:rsidRDefault="00EA09A4" w:rsidP="00EA09A4">
            <w:r>
              <w:t>21/10/24</w:t>
            </w:r>
          </w:p>
        </w:tc>
        <w:tc>
          <w:tcPr>
            <w:tcW w:w="4453" w:type="dxa"/>
          </w:tcPr>
          <w:p w14:paraId="08AD28BD" w14:textId="57E67837" w:rsidR="00EA09A4" w:rsidRDefault="00D00AEB" w:rsidP="00EA09A4">
            <w:pPr>
              <w:rPr>
                <w:rFonts w:ascii="Calibri" w:eastAsia="Calibri" w:hAnsi="Calibri" w:cs="Calibri"/>
              </w:rPr>
            </w:pPr>
            <w:r>
              <w:rPr>
                <w:rFonts w:ascii="Calibri" w:eastAsia="Calibri" w:hAnsi="Calibri" w:cs="Calibri"/>
              </w:rPr>
              <w:t>Knowledge retrieval.  How can you use prior knowledge of guidelines and tonal shading to develop form? Homework sheets given out in lesson.  Extended homework.</w:t>
            </w:r>
          </w:p>
        </w:tc>
        <w:tc>
          <w:tcPr>
            <w:tcW w:w="2702" w:type="dxa"/>
          </w:tcPr>
          <w:p w14:paraId="5608C7B3" w14:textId="77777777" w:rsidR="00EA09A4" w:rsidRDefault="00EA09A4" w:rsidP="00EA09A4">
            <w:hyperlink r:id="rId13" w:history="1">
              <w:r>
                <w:rPr>
                  <w:rStyle w:val="Hyperlink"/>
                </w:rPr>
                <w:t>ART YEAR 9 PROJECT 1 KNOWLEDGE ORGANISER</w:t>
              </w:r>
            </w:hyperlink>
          </w:p>
          <w:p w14:paraId="76008225" w14:textId="3EFA6006" w:rsidR="00EA09A4" w:rsidRDefault="00143BD8" w:rsidP="00143BD8">
            <w:hyperlink r:id="rId14" w:history="1">
              <w:r>
                <w:rPr>
                  <w:rStyle w:val="Hyperlink"/>
                </w:rPr>
                <w:t>YEAR 9 HOMEWORK 2 - LIPS</w:t>
              </w:r>
            </w:hyperlink>
          </w:p>
        </w:tc>
      </w:tr>
      <w:tr w:rsidR="00EA09A4" w14:paraId="2FC0D4D7" w14:textId="77777777" w:rsidTr="00F832FE">
        <w:tc>
          <w:tcPr>
            <w:tcW w:w="1065" w:type="dxa"/>
          </w:tcPr>
          <w:p w14:paraId="5FE22919" w14:textId="48DB424B" w:rsidR="00EA09A4" w:rsidRDefault="00EA09A4" w:rsidP="00EA09A4">
            <w:r>
              <w:t>8</w:t>
            </w:r>
          </w:p>
        </w:tc>
        <w:tc>
          <w:tcPr>
            <w:tcW w:w="1140" w:type="dxa"/>
          </w:tcPr>
          <w:p w14:paraId="024F9454" w14:textId="7201AB26" w:rsidR="00EA09A4" w:rsidRDefault="00EA09A4" w:rsidP="00EA09A4">
            <w:r>
              <w:t>4/11/24</w:t>
            </w:r>
          </w:p>
        </w:tc>
        <w:tc>
          <w:tcPr>
            <w:tcW w:w="4453" w:type="dxa"/>
          </w:tcPr>
          <w:p w14:paraId="41FA11BD" w14:textId="50E94F93" w:rsidR="00EA09A4" w:rsidRDefault="00143BD8" w:rsidP="00EA09A4">
            <w:pPr>
              <w:rPr>
                <w:rFonts w:ascii="Calibri" w:eastAsia="Calibri" w:hAnsi="Calibri" w:cs="Calibri"/>
              </w:rPr>
            </w:pPr>
            <w:r>
              <w:rPr>
                <w:rFonts w:ascii="Calibri" w:eastAsia="Calibri" w:hAnsi="Calibri" w:cs="Calibri"/>
              </w:rPr>
              <w:t>Knowledge retrieval.  How can you use prior knowledge of guidelines and tonal shading to develop form? Homework sheets given out in lesson.  Extended homework.</w:t>
            </w:r>
          </w:p>
        </w:tc>
        <w:tc>
          <w:tcPr>
            <w:tcW w:w="2702" w:type="dxa"/>
          </w:tcPr>
          <w:p w14:paraId="25FF180F" w14:textId="77777777" w:rsidR="00EA09A4" w:rsidRDefault="00EA09A4" w:rsidP="00EA09A4">
            <w:hyperlink r:id="rId15" w:history="1">
              <w:r>
                <w:rPr>
                  <w:rStyle w:val="Hyperlink"/>
                </w:rPr>
                <w:t>ART YEAR 9 PROJECT 1 KNOWLEDGE ORGANISER</w:t>
              </w:r>
            </w:hyperlink>
          </w:p>
          <w:p w14:paraId="3187547C" w14:textId="2642A471" w:rsidR="00EA09A4" w:rsidRDefault="00143BD8" w:rsidP="00143BD8">
            <w:hyperlink r:id="rId16" w:history="1">
              <w:r>
                <w:rPr>
                  <w:rStyle w:val="Hyperlink"/>
                </w:rPr>
                <w:t>YEAR 9 HOMEWORK 2 - LIPS</w:t>
              </w:r>
            </w:hyperlink>
          </w:p>
        </w:tc>
      </w:tr>
      <w:tr w:rsidR="00EA09A4" w14:paraId="0D59D2DE" w14:textId="77777777" w:rsidTr="00F832FE">
        <w:tc>
          <w:tcPr>
            <w:tcW w:w="1065" w:type="dxa"/>
          </w:tcPr>
          <w:p w14:paraId="17034A0E" w14:textId="2DF91A62" w:rsidR="00EA09A4" w:rsidRDefault="00EA09A4" w:rsidP="00EA09A4">
            <w:r>
              <w:t>10</w:t>
            </w:r>
          </w:p>
        </w:tc>
        <w:tc>
          <w:tcPr>
            <w:tcW w:w="1140" w:type="dxa"/>
          </w:tcPr>
          <w:p w14:paraId="743CAE09" w14:textId="0703973E" w:rsidR="00EA09A4" w:rsidRDefault="00EA09A4" w:rsidP="00EA09A4">
            <w:r>
              <w:t>18/11/24</w:t>
            </w:r>
          </w:p>
        </w:tc>
        <w:tc>
          <w:tcPr>
            <w:tcW w:w="4453" w:type="dxa"/>
          </w:tcPr>
          <w:p w14:paraId="56ED7CE3" w14:textId="176EC0F4" w:rsidR="00EA09A4" w:rsidRDefault="00143BD8" w:rsidP="00EA09A4">
            <w:pPr>
              <w:rPr>
                <w:rFonts w:ascii="Calibri" w:eastAsia="Calibri" w:hAnsi="Calibri" w:cs="Calibri"/>
              </w:rPr>
            </w:pPr>
            <w:r>
              <w:rPr>
                <w:rFonts w:ascii="Calibri" w:eastAsia="Calibri" w:hAnsi="Calibri" w:cs="Calibri"/>
              </w:rPr>
              <w:t>Knowledge retrieval.  How can you use prior knowledge of guidelines and tonal shading to develop form? Consider how you have done this in homework 2. Homework sheets given out in lesson.  Extended homework.</w:t>
            </w:r>
          </w:p>
        </w:tc>
        <w:tc>
          <w:tcPr>
            <w:tcW w:w="2702" w:type="dxa"/>
          </w:tcPr>
          <w:p w14:paraId="3C08FE33" w14:textId="77777777" w:rsidR="00EA09A4" w:rsidRDefault="00EA09A4" w:rsidP="00EA09A4">
            <w:hyperlink r:id="rId17" w:history="1">
              <w:r>
                <w:rPr>
                  <w:rStyle w:val="Hyperlink"/>
                </w:rPr>
                <w:t>ART YEAR 9 PROJECT 1 KNOWLEDGE ORGANISER</w:t>
              </w:r>
            </w:hyperlink>
          </w:p>
          <w:p w14:paraId="6FDD06C6" w14:textId="0533BFAA" w:rsidR="00EA09A4" w:rsidRDefault="00143BD8" w:rsidP="00EA09A4">
            <w:hyperlink r:id="rId18" w:history="1">
              <w:r>
                <w:rPr>
                  <w:rStyle w:val="Hyperlink"/>
                </w:rPr>
                <w:t>YEAR 9 HOMEWORK 3 - EYES</w:t>
              </w:r>
            </w:hyperlink>
          </w:p>
        </w:tc>
      </w:tr>
      <w:tr w:rsidR="00EA09A4" w14:paraId="7ABF94AE" w14:textId="77777777" w:rsidTr="00F832FE">
        <w:tc>
          <w:tcPr>
            <w:tcW w:w="1065" w:type="dxa"/>
          </w:tcPr>
          <w:p w14:paraId="35FCC9C5" w14:textId="22E7418C" w:rsidR="00EA09A4" w:rsidRDefault="00EA09A4" w:rsidP="00EA09A4">
            <w:r>
              <w:t>12</w:t>
            </w:r>
          </w:p>
        </w:tc>
        <w:tc>
          <w:tcPr>
            <w:tcW w:w="1140" w:type="dxa"/>
          </w:tcPr>
          <w:p w14:paraId="215DF5B7" w14:textId="095DABE8" w:rsidR="00EA09A4" w:rsidRDefault="00EA09A4" w:rsidP="00EA09A4">
            <w:r>
              <w:t>2/12/24</w:t>
            </w:r>
          </w:p>
        </w:tc>
        <w:tc>
          <w:tcPr>
            <w:tcW w:w="4453" w:type="dxa"/>
          </w:tcPr>
          <w:p w14:paraId="7723B5C7" w14:textId="0EED0818" w:rsidR="00EA09A4" w:rsidRDefault="00143BD8" w:rsidP="00EA09A4">
            <w:pPr>
              <w:rPr>
                <w:rFonts w:ascii="Calibri" w:eastAsia="Calibri" w:hAnsi="Calibri" w:cs="Calibri"/>
              </w:rPr>
            </w:pPr>
            <w:r>
              <w:rPr>
                <w:rFonts w:ascii="Calibri" w:eastAsia="Calibri" w:hAnsi="Calibri" w:cs="Calibri"/>
              </w:rPr>
              <w:t>Knowledge retrieval.  How can you use prior knowledge of guidelines and tonal shading to develop form? Consider how you have done this in homework 2. Homework sheets given out in lesson.  Extended homework.</w:t>
            </w:r>
          </w:p>
        </w:tc>
        <w:tc>
          <w:tcPr>
            <w:tcW w:w="2702" w:type="dxa"/>
          </w:tcPr>
          <w:p w14:paraId="79BFC290" w14:textId="77777777" w:rsidR="00EA09A4" w:rsidRDefault="00EA09A4" w:rsidP="00EA09A4">
            <w:hyperlink r:id="rId19" w:history="1">
              <w:r>
                <w:rPr>
                  <w:rStyle w:val="Hyperlink"/>
                </w:rPr>
                <w:t>ART YEAR 9 PROJECT 1 KNOWLEDGE ORGANISER</w:t>
              </w:r>
            </w:hyperlink>
          </w:p>
          <w:p w14:paraId="72B82849" w14:textId="2D4C98A1" w:rsidR="00EA09A4" w:rsidRDefault="00143BD8" w:rsidP="00EA09A4">
            <w:pPr>
              <w:rPr>
                <w:rFonts w:ascii="Calibri" w:eastAsia="Calibri" w:hAnsi="Calibri" w:cs="Calibri"/>
              </w:rPr>
            </w:pPr>
            <w:hyperlink r:id="rId20" w:history="1">
              <w:r>
                <w:rPr>
                  <w:rStyle w:val="Hyperlink"/>
                </w:rPr>
                <w:t>YEAR 9 HOMEWORK 3 - EYES</w:t>
              </w:r>
            </w:hyperlink>
          </w:p>
        </w:tc>
      </w:tr>
      <w:tr w:rsidR="00EA09A4" w14:paraId="6EB5A27B" w14:textId="77777777" w:rsidTr="00F832FE">
        <w:tc>
          <w:tcPr>
            <w:tcW w:w="1065" w:type="dxa"/>
          </w:tcPr>
          <w:p w14:paraId="014CAA3B" w14:textId="199E3885" w:rsidR="00EA09A4" w:rsidRDefault="00EA09A4" w:rsidP="00EA09A4">
            <w:r>
              <w:lastRenderedPageBreak/>
              <w:t>14</w:t>
            </w:r>
          </w:p>
        </w:tc>
        <w:tc>
          <w:tcPr>
            <w:tcW w:w="1140" w:type="dxa"/>
          </w:tcPr>
          <w:p w14:paraId="752B53A6" w14:textId="3BA79F02" w:rsidR="00EA09A4" w:rsidRDefault="00EA09A4" w:rsidP="00EA09A4">
            <w:r>
              <w:t>11/12/23</w:t>
            </w:r>
          </w:p>
        </w:tc>
        <w:tc>
          <w:tcPr>
            <w:tcW w:w="4453" w:type="dxa"/>
          </w:tcPr>
          <w:p w14:paraId="1A350CAE" w14:textId="365C34B8" w:rsidR="00EA09A4" w:rsidRPr="44462452" w:rsidRDefault="00143BD8" w:rsidP="00EA09A4">
            <w:pPr>
              <w:rPr>
                <w:rFonts w:ascii="Calibri" w:eastAsia="Calibri" w:hAnsi="Calibri" w:cs="Calibri"/>
              </w:rPr>
            </w:pPr>
            <w:r>
              <w:rPr>
                <w:rFonts w:ascii="Calibri" w:eastAsia="Calibri" w:hAnsi="Calibri" w:cs="Calibri"/>
              </w:rPr>
              <w:t>Knowledge retrieval.  How can you use prior knowledge of guidelines and tonal shading to develop form? Consider how you have done this in homework 2. Homework sheets given out in lesson.  Extended homework.</w:t>
            </w:r>
          </w:p>
        </w:tc>
        <w:tc>
          <w:tcPr>
            <w:tcW w:w="2702" w:type="dxa"/>
          </w:tcPr>
          <w:p w14:paraId="2C2FE993" w14:textId="77777777" w:rsidR="00EA09A4" w:rsidRDefault="00EA09A4" w:rsidP="00EA09A4">
            <w:hyperlink r:id="rId21" w:history="1">
              <w:r>
                <w:rPr>
                  <w:rStyle w:val="Hyperlink"/>
                </w:rPr>
                <w:t>ART YEAR 9 PROJECT 1 KNOWLEDGE ORGANISER</w:t>
              </w:r>
            </w:hyperlink>
          </w:p>
          <w:p w14:paraId="00343A85" w14:textId="6E8810FB" w:rsidR="00EA09A4" w:rsidRDefault="00143BD8" w:rsidP="00EA09A4">
            <w:pPr>
              <w:rPr>
                <w:rFonts w:ascii="Calibri" w:eastAsia="Calibri" w:hAnsi="Calibri" w:cs="Calibri"/>
              </w:rPr>
            </w:pPr>
            <w:hyperlink r:id="rId22" w:history="1">
              <w:r>
                <w:rPr>
                  <w:rStyle w:val="Hyperlink"/>
                </w:rPr>
                <w:t>YEAR 9 HOMEWORK 3 - EYES</w:t>
              </w:r>
            </w:hyperlink>
          </w:p>
        </w:tc>
      </w:tr>
    </w:tbl>
    <w:p w14:paraId="76337630" w14:textId="77777777" w:rsidR="001C69F9" w:rsidRDefault="001C69F9" w:rsidP="000A4557"/>
    <w:p w14:paraId="45D12923" w14:textId="77777777" w:rsidR="001C69F9" w:rsidRDefault="001C69F9" w:rsidP="000A4557"/>
    <w:p w14:paraId="74895955" w14:textId="77777777" w:rsidR="001C69F9" w:rsidRDefault="001C69F9" w:rsidP="000A4557"/>
    <w:p w14:paraId="1093BD84" w14:textId="77777777" w:rsidR="001C69F9" w:rsidRDefault="001C69F9" w:rsidP="000A4557"/>
    <w:p w14:paraId="6582D5CA" w14:textId="77777777" w:rsidR="001C69F9" w:rsidRDefault="001C69F9" w:rsidP="000A4557"/>
    <w:p w14:paraId="199E167D" w14:textId="77777777" w:rsidR="001C69F9" w:rsidRDefault="001C69F9" w:rsidP="000A4557"/>
    <w:p w14:paraId="603F101F" w14:textId="77777777" w:rsidR="001C69F9" w:rsidRDefault="001C69F9" w:rsidP="000A4557"/>
    <w:sectPr w:rsidR="001C69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F33236"/>
    <w:rsid w:val="00023F12"/>
    <w:rsid w:val="000A4557"/>
    <w:rsid w:val="000E1EDF"/>
    <w:rsid w:val="000F1908"/>
    <w:rsid w:val="001029AC"/>
    <w:rsid w:val="0014008E"/>
    <w:rsid w:val="00143BD8"/>
    <w:rsid w:val="00180EBB"/>
    <w:rsid w:val="00184991"/>
    <w:rsid w:val="00192729"/>
    <w:rsid w:val="001C69F9"/>
    <w:rsid w:val="001F16A1"/>
    <w:rsid w:val="002170FB"/>
    <w:rsid w:val="00233746"/>
    <w:rsid w:val="00282AB6"/>
    <w:rsid w:val="002B7966"/>
    <w:rsid w:val="003418CD"/>
    <w:rsid w:val="003C060B"/>
    <w:rsid w:val="00416961"/>
    <w:rsid w:val="00470B37"/>
    <w:rsid w:val="0050066E"/>
    <w:rsid w:val="005D79A9"/>
    <w:rsid w:val="00685E56"/>
    <w:rsid w:val="008226BD"/>
    <w:rsid w:val="00860342"/>
    <w:rsid w:val="0087170F"/>
    <w:rsid w:val="008770FE"/>
    <w:rsid w:val="009C1139"/>
    <w:rsid w:val="00A41A6C"/>
    <w:rsid w:val="00A5349A"/>
    <w:rsid w:val="00A81B16"/>
    <w:rsid w:val="00B45D85"/>
    <w:rsid w:val="00BD7EB0"/>
    <w:rsid w:val="00C653E9"/>
    <w:rsid w:val="00C810F9"/>
    <w:rsid w:val="00CB2869"/>
    <w:rsid w:val="00CF3D0E"/>
    <w:rsid w:val="00D00AEB"/>
    <w:rsid w:val="00D032C0"/>
    <w:rsid w:val="00D9627A"/>
    <w:rsid w:val="00DD4141"/>
    <w:rsid w:val="00E34FC4"/>
    <w:rsid w:val="00EA09A4"/>
    <w:rsid w:val="00EE6DC8"/>
    <w:rsid w:val="00F82868"/>
    <w:rsid w:val="00F832FE"/>
    <w:rsid w:val="00F83756"/>
    <w:rsid w:val="0114760E"/>
    <w:rsid w:val="04776914"/>
    <w:rsid w:val="0608F30B"/>
    <w:rsid w:val="0682C127"/>
    <w:rsid w:val="068E293B"/>
    <w:rsid w:val="09399F60"/>
    <w:rsid w:val="09B34E86"/>
    <w:rsid w:val="09D40ACC"/>
    <w:rsid w:val="0BA23D50"/>
    <w:rsid w:val="0C8A4069"/>
    <w:rsid w:val="0D49D7E2"/>
    <w:rsid w:val="0D976F49"/>
    <w:rsid w:val="0DFF9B09"/>
    <w:rsid w:val="0F1E6175"/>
    <w:rsid w:val="115DD9A2"/>
    <w:rsid w:val="1240FB9F"/>
    <w:rsid w:val="12F0D6CD"/>
    <w:rsid w:val="13127CCB"/>
    <w:rsid w:val="13E6956A"/>
    <w:rsid w:val="14262EA2"/>
    <w:rsid w:val="14D1EC55"/>
    <w:rsid w:val="157B405A"/>
    <w:rsid w:val="15C16639"/>
    <w:rsid w:val="1744A707"/>
    <w:rsid w:val="17BCAAD9"/>
    <w:rsid w:val="19F33236"/>
    <w:rsid w:val="1BB2D0F0"/>
    <w:rsid w:val="1BEA5D3B"/>
    <w:rsid w:val="1DE2C10B"/>
    <w:rsid w:val="1E4C872B"/>
    <w:rsid w:val="1EDEFF95"/>
    <w:rsid w:val="1F777E09"/>
    <w:rsid w:val="1FF2F397"/>
    <w:rsid w:val="20EED32A"/>
    <w:rsid w:val="2186EEEA"/>
    <w:rsid w:val="21953532"/>
    <w:rsid w:val="2295B8EF"/>
    <w:rsid w:val="22D5D64C"/>
    <w:rsid w:val="233BF0A1"/>
    <w:rsid w:val="244AEF2C"/>
    <w:rsid w:val="25E6BF8D"/>
    <w:rsid w:val="28A4B129"/>
    <w:rsid w:val="2A40818A"/>
    <w:rsid w:val="2D32B180"/>
    <w:rsid w:val="2D6D6360"/>
    <w:rsid w:val="2DC70A12"/>
    <w:rsid w:val="2F13F2AD"/>
    <w:rsid w:val="2FDD15FE"/>
    <w:rsid w:val="303935E2"/>
    <w:rsid w:val="30CC4028"/>
    <w:rsid w:val="315E279F"/>
    <w:rsid w:val="34145D3C"/>
    <w:rsid w:val="34281302"/>
    <w:rsid w:val="38B95A0C"/>
    <w:rsid w:val="391FD5A7"/>
    <w:rsid w:val="3A5E92DA"/>
    <w:rsid w:val="3C5A3D66"/>
    <w:rsid w:val="3DA90CA2"/>
    <w:rsid w:val="3DB80EBF"/>
    <w:rsid w:val="3F5C23FC"/>
    <w:rsid w:val="3F8C8CFC"/>
    <w:rsid w:val="41475002"/>
    <w:rsid w:val="41E07848"/>
    <w:rsid w:val="421A3094"/>
    <w:rsid w:val="423CA1A8"/>
    <w:rsid w:val="42E353E5"/>
    <w:rsid w:val="434F08E8"/>
    <w:rsid w:val="44462452"/>
    <w:rsid w:val="45BD775D"/>
    <w:rsid w:val="46CDCA20"/>
    <w:rsid w:val="477DC514"/>
    <w:rsid w:val="481E1E1F"/>
    <w:rsid w:val="48897218"/>
    <w:rsid w:val="488BD402"/>
    <w:rsid w:val="4A056AE2"/>
    <w:rsid w:val="4EBFB3A8"/>
    <w:rsid w:val="4F557F69"/>
    <w:rsid w:val="4F714593"/>
    <w:rsid w:val="5206C2F9"/>
    <w:rsid w:val="53F11FBD"/>
    <w:rsid w:val="54D7E60B"/>
    <w:rsid w:val="54F63380"/>
    <w:rsid w:val="556FE2A6"/>
    <w:rsid w:val="568AD5F8"/>
    <w:rsid w:val="570BA51C"/>
    <w:rsid w:val="571D4E62"/>
    <w:rsid w:val="58A78368"/>
    <w:rsid w:val="59C9A4A3"/>
    <w:rsid w:val="5A2A2B6C"/>
    <w:rsid w:val="5A4353C9"/>
    <w:rsid w:val="5A4AA33D"/>
    <w:rsid w:val="5B657504"/>
    <w:rsid w:val="5C5CDB73"/>
    <w:rsid w:val="5C6104E8"/>
    <w:rsid w:val="5C6789B6"/>
    <w:rsid w:val="5C94562D"/>
    <w:rsid w:val="5CF16C5C"/>
    <w:rsid w:val="5E9D15C6"/>
    <w:rsid w:val="5EDDC4F8"/>
    <w:rsid w:val="5FB49C18"/>
    <w:rsid w:val="603E842E"/>
    <w:rsid w:val="609ACE9F"/>
    <w:rsid w:val="624EC4BA"/>
    <w:rsid w:val="62742D50"/>
    <w:rsid w:val="6481FC2C"/>
    <w:rsid w:val="64970B6F"/>
    <w:rsid w:val="660E385D"/>
    <w:rsid w:val="6716A9CF"/>
    <w:rsid w:val="6843F80C"/>
    <w:rsid w:val="69DFC86D"/>
    <w:rsid w:val="6C07AC79"/>
    <w:rsid w:val="6C4EF67E"/>
    <w:rsid w:val="6DF07A56"/>
    <w:rsid w:val="6ECE001C"/>
    <w:rsid w:val="7069D07D"/>
    <w:rsid w:val="71D99F7B"/>
    <w:rsid w:val="7207D982"/>
    <w:rsid w:val="72434965"/>
    <w:rsid w:val="72D8B6D4"/>
    <w:rsid w:val="7514A62C"/>
    <w:rsid w:val="753793E9"/>
    <w:rsid w:val="75F44233"/>
    <w:rsid w:val="7656ED39"/>
    <w:rsid w:val="770F1D71"/>
    <w:rsid w:val="785BBA05"/>
    <w:rsid w:val="7884B85E"/>
    <w:rsid w:val="7934B66C"/>
    <w:rsid w:val="798E8DFB"/>
    <w:rsid w:val="79970E43"/>
    <w:rsid w:val="79F425CF"/>
    <w:rsid w:val="7AFA0422"/>
    <w:rsid w:val="7B1FD0F5"/>
    <w:rsid w:val="7B5CDB3D"/>
    <w:rsid w:val="7B8FF630"/>
    <w:rsid w:val="7E08278F"/>
    <w:rsid w:val="7F96E978"/>
    <w:rsid w:val="7FA3F7F0"/>
    <w:rsid w:val="7FDBF3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9F33236"/>
  <w15:chartTrackingRefBased/>
  <w15:docId w15:val="{00E586F1-3EBB-4EE6-86FB-4F6FE1619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3C060B"/>
    <w:rPr>
      <w:color w:val="954F72" w:themeColor="followedHyperlink"/>
      <w:u w:val="single"/>
    </w:rPr>
  </w:style>
  <w:style w:type="character" w:customStyle="1" w:styleId="UnresolvedMention1">
    <w:name w:val="Unresolved Mention1"/>
    <w:basedOn w:val="DefaultParagraphFont"/>
    <w:uiPriority w:val="99"/>
    <w:semiHidden/>
    <w:unhideWhenUsed/>
    <w:rsid w:val="00EE6D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845471">
      <w:bodyDiv w:val="1"/>
      <w:marLeft w:val="0"/>
      <w:marRight w:val="0"/>
      <w:marTop w:val="0"/>
      <w:marBottom w:val="0"/>
      <w:divBdr>
        <w:top w:val="none" w:sz="0" w:space="0" w:color="auto"/>
        <w:left w:val="none" w:sz="0" w:space="0" w:color="auto"/>
        <w:bottom w:val="none" w:sz="0" w:space="0" w:color="auto"/>
        <w:right w:val="none" w:sz="0" w:space="0" w:color="auto"/>
      </w:divBdr>
    </w:div>
    <w:div w:id="79109979">
      <w:bodyDiv w:val="1"/>
      <w:marLeft w:val="0"/>
      <w:marRight w:val="0"/>
      <w:marTop w:val="0"/>
      <w:marBottom w:val="0"/>
      <w:divBdr>
        <w:top w:val="none" w:sz="0" w:space="0" w:color="auto"/>
        <w:left w:val="none" w:sz="0" w:space="0" w:color="auto"/>
        <w:bottom w:val="none" w:sz="0" w:space="0" w:color="auto"/>
        <w:right w:val="none" w:sz="0" w:space="0" w:color="auto"/>
      </w:divBdr>
    </w:div>
    <w:div w:id="231552351">
      <w:bodyDiv w:val="1"/>
      <w:marLeft w:val="0"/>
      <w:marRight w:val="0"/>
      <w:marTop w:val="0"/>
      <w:marBottom w:val="0"/>
      <w:divBdr>
        <w:top w:val="none" w:sz="0" w:space="0" w:color="auto"/>
        <w:left w:val="none" w:sz="0" w:space="0" w:color="auto"/>
        <w:bottom w:val="none" w:sz="0" w:space="0" w:color="auto"/>
        <w:right w:val="none" w:sz="0" w:space="0" w:color="auto"/>
      </w:divBdr>
    </w:div>
    <w:div w:id="256183956">
      <w:bodyDiv w:val="1"/>
      <w:marLeft w:val="0"/>
      <w:marRight w:val="0"/>
      <w:marTop w:val="0"/>
      <w:marBottom w:val="0"/>
      <w:divBdr>
        <w:top w:val="none" w:sz="0" w:space="0" w:color="auto"/>
        <w:left w:val="none" w:sz="0" w:space="0" w:color="auto"/>
        <w:bottom w:val="none" w:sz="0" w:space="0" w:color="auto"/>
        <w:right w:val="none" w:sz="0" w:space="0" w:color="auto"/>
      </w:divBdr>
    </w:div>
    <w:div w:id="527985334">
      <w:bodyDiv w:val="1"/>
      <w:marLeft w:val="0"/>
      <w:marRight w:val="0"/>
      <w:marTop w:val="0"/>
      <w:marBottom w:val="0"/>
      <w:divBdr>
        <w:top w:val="none" w:sz="0" w:space="0" w:color="auto"/>
        <w:left w:val="none" w:sz="0" w:space="0" w:color="auto"/>
        <w:bottom w:val="none" w:sz="0" w:space="0" w:color="auto"/>
        <w:right w:val="none" w:sz="0" w:space="0" w:color="auto"/>
      </w:divBdr>
    </w:div>
    <w:div w:id="528101738">
      <w:bodyDiv w:val="1"/>
      <w:marLeft w:val="0"/>
      <w:marRight w:val="0"/>
      <w:marTop w:val="0"/>
      <w:marBottom w:val="0"/>
      <w:divBdr>
        <w:top w:val="none" w:sz="0" w:space="0" w:color="auto"/>
        <w:left w:val="none" w:sz="0" w:space="0" w:color="auto"/>
        <w:bottom w:val="none" w:sz="0" w:space="0" w:color="auto"/>
        <w:right w:val="none" w:sz="0" w:space="0" w:color="auto"/>
      </w:divBdr>
    </w:div>
    <w:div w:id="601885139">
      <w:bodyDiv w:val="1"/>
      <w:marLeft w:val="0"/>
      <w:marRight w:val="0"/>
      <w:marTop w:val="0"/>
      <w:marBottom w:val="0"/>
      <w:divBdr>
        <w:top w:val="none" w:sz="0" w:space="0" w:color="auto"/>
        <w:left w:val="none" w:sz="0" w:space="0" w:color="auto"/>
        <w:bottom w:val="none" w:sz="0" w:space="0" w:color="auto"/>
        <w:right w:val="none" w:sz="0" w:space="0" w:color="auto"/>
      </w:divBdr>
    </w:div>
    <w:div w:id="739907423">
      <w:bodyDiv w:val="1"/>
      <w:marLeft w:val="0"/>
      <w:marRight w:val="0"/>
      <w:marTop w:val="0"/>
      <w:marBottom w:val="0"/>
      <w:divBdr>
        <w:top w:val="none" w:sz="0" w:space="0" w:color="auto"/>
        <w:left w:val="none" w:sz="0" w:space="0" w:color="auto"/>
        <w:bottom w:val="none" w:sz="0" w:space="0" w:color="auto"/>
        <w:right w:val="none" w:sz="0" w:space="0" w:color="auto"/>
      </w:divBdr>
    </w:div>
    <w:div w:id="817460045">
      <w:bodyDiv w:val="1"/>
      <w:marLeft w:val="0"/>
      <w:marRight w:val="0"/>
      <w:marTop w:val="0"/>
      <w:marBottom w:val="0"/>
      <w:divBdr>
        <w:top w:val="none" w:sz="0" w:space="0" w:color="auto"/>
        <w:left w:val="none" w:sz="0" w:space="0" w:color="auto"/>
        <w:bottom w:val="none" w:sz="0" w:space="0" w:color="auto"/>
        <w:right w:val="none" w:sz="0" w:space="0" w:color="auto"/>
      </w:divBdr>
    </w:div>
    <w:div w:id="824510938">
      <w:bodyDiv w:val="1"/>
      <w:marLeft w:val="0"/>
      <w:marRight w:val="0"/>
      <w:marTop w:val="0"/>
      <w:marBottom w:val="0"/>
      <w:divBdr>
        <w:top w:val="none" w:sz="0" w:space="0" w:color="auto"/>
        <w:left w:val="none" w:sz="0" w:space="0" w:color="auto"/>
        <w:bottom w:val="none" w:sz="0" w:space="0" w:color="auto"/>
        <w:right w:val="none" w:sz="0" w:space="0" w:color="auto"/>
      </w:divBdr>
    </w:div>
    <w:div w:id="845095419">
      <w:bodyDiv w:val="1"/>
      <w:marLeft w:val="0"/>
      <w:marRight w:val="0"/>
      <w:marTop w:val="0"/>
      <w:marBottom w:val="0"/>
      <w:divBdr>
        <w:top w:val="none" w:sz="0" w:space="0" w:color="auto"/>
        <w:left w:val="none" w:sz="0" w:space="0" w:color="auto"/>
        <w:bottom w:val="none" w:sz="0" w:space="0" w:color="auto"/>
        <w:right w:val="none" w:sz="0" w:space="0" w:color="auto"/>
      </w:divBdr>
    </w:div>
    <w:div w:id="890650560">
      <w:bodyDiv w:val="1"/>
      <w:marLeft w:val="0"/>
      <w:marRight w:val="0"/>
      <w:marTop w:val="0"/>
      <w:marBottom w:val="0"/>
      <w:divBdr>
        <w:top w:val="none" w:sz="0" w:space="0" w:color="auto"/>
        <w:left w:val="none" w:sz="0" w:space="0" w:color="auto"/>
        <w:bottom w:val="none" w:sz="0" w:space="0" w:color="auto"/>
        <w:right w:val="none" w:sz="0" w:space="0" w:color="auto"/>
      </w:divBdr>
    </w:div>
    <w:div w:id="919026912">
      <w:bodyDiv w:val="1"/>
      <w:marLeft w:val="0"/>
      <w:marRight w:val="0"/>
      <w:marTop w:val="0"/>
      <w:marBottom w:val="0"/>
      <w:divBdr>
        <w:top w:val="none" w:sz="0" w:space="0" w:color="auto"/>
        <w:left w:val="none" w:sz="0" w:space="0" w:color="auto"/>
        <w:bottom w:val="none" w:sz="0" w:space="0" w:color="auto"/>
        <w:right w:val="none" w:sz="0" w:space="0" w:color="auto"/>
      </w:divBdr>
    </w:div>
    <w:div w:id="1032537856">
      <w:bodyDiv w:val="1"/>
      <w:marLeft w:val="0"/>
      <w:marRight w:val="0"/>
      <w:marTop w:val="0"/>
      <w:marBottom w:val="0"/>
      <w:divBdr>
        <w:top w:val="none" w:sz="0" w:space="0" w:color="auto"/>
        <w:left w:val="none" w:sz="0" w:space="0" w:color="auto"/>
        <w:bottom w:val="none" w:sz="0" w:space="0" w:color="auto"/>
        <w:right w:val="none" w:sz="0" w:space="0" w:color="auto"/>
      </w:divBdr>
    </w:div>
    <w:div w:id="1047098651">
      <w:bodyDiv w:val="1"/>
      <w:marLeft w:val="0"/>
      <w:marRight w:val="0"/>
      <w:marTop w:val="0"/>
      <w:marBottom w:val="0"/>
      <w:divBdr>
        <w:top w:val="none" w:sz="0" w:space="0" w:color="auto"/>
        <w:left w:val="none" w:sz="0" w:space="0" w:color="auto"/>
        <w:bottom w:val="none" w:sz="0" w:space="0" w:color="auto"/>
        <w:right w:val="none" w:sz="0" w:space="0" w:color="auto"/>
      </w:divBdr>
    </w:div>
    <w:div w:id="1115294571">
      <w:bodyDiv w:val="1"/>
      <w:marLeft w:val="0"/>
      <w:marRight w:val="0"/>
      <w:marTop w:val="0"/>
      <w:marBottom w:val="0"/>
      <w:divBdr>
        <w:top w:val="none" w:sz="0" w:space="0" w:color="auto"/>
        <w:left w:val="none" w:sz="0" w:space="0" w:color="auto"/>
        <w:bottom w:val="none" w:sz="0" w:space="0" w:color="auto"/>
        <w:right w:val="none" w:sz="0" w:space="0" w:color="auto"/>
      </w:divBdr>
    </w:div>
    <w:div w:id="1122729489">
      <w:bodyDiv w:val="1"/>
      <w:marLeft w:val="0"/>
      <w:marRight w:val="0"/>
      <w:marTop w:val="0"/>
      <w:marBottom w:val="0"/>
      <w:divBdr>
        <w:top w:val="none" w:sz="0" w:space="0" w:color="auto"/>
        <w:left w:val="none" w:sz="0" w:space="0" w:color="auto"/>
        <w:bottom w:val="none" w:sz="0" w:space="0" w:color="auto"/>
        <w:right w:val="none" w:sz="0" w:space="0" w:color="auto"/>
      </w:divBdr>
    </w:div>
    <w:div w:id="1150828209">
      <w:bodyDiv w:val="1"/>
      <w:marLeft w:val="0"/>
      <w:marRight w:val="0"/>
      <w:marTop w:val="0"/>
      <w:marBottom w:val="0"/>
      <w:divBdr>
        <w:top w:val="none" w:sz="0" w:space="0" w:color="auto"/>
        <w:left w:val="none" w:sz="0" w:space="0" w:color="auto"/>
        <w:bottom w:val="none" w:sz="0" w:space="0" w:color="auto"/>
        <w:right w:val="none" w:sz="0" w:space="0" w:color="auto"/>
      </w:divBdr>
    </w:div>
    <w:div w:id="1255744811">
      <w:bodyDiv w:val="1"/>
      <w:marLeft w:val="0"/>
      <w:marRight w:val="0"/>
      <w:marTop w:val="0"/>
      <w:marBottom w:val="0"/>
      <w:divBdr>
        <w:top w:val="none" w:sz="0" w:space="0" w:color="auto"/>
        <w:left w:val="none" w:sz="0" w:space="0" w:color="auto"/>
        <w:bottom w:val="none" w:sz="0" w:space="0" w:color="auto"/>
        <w:right w:val="none" w:sz="0" w:space="0" w:color="auto"/>
      </w:divBdr>
    </w:div>
    <w:div w:id="1268581570">
      <w:bodyDiv w:val="1"/>
      <w:marLeft w:val="0"/>
      <w:marRight w:val="0"/>
      <w:marTop w:val="0"/>
      <w:marBottom w:val="0"/>
      <w:divBdr>
        <w:top w:val="none" w:sz="0" w:space="0" w:color="auto"/>
        <w:left w:val="none" w:sz="0" w:space="0" w:color="auto"/>
        <w:bottom w:val="none" w:sz="0" w:space="0" w:color="auto"/>
        <w:right w:val="none" w:sz="0" w:space="0" w:color="auto"/>
      </w:divBdr>
    </w:div>
    <w:div w:id="1276206165">
      <w:bodyDiv w:val="1"/>
      <w:marLeft w:val="0"/>
      <w:marRight w:val="0"/>
      <w:marTop w:val="0"/>
      <w:marBottom w:val="0"/>
      <w:divBdr>
        <w:top w:val="none" w:sz="0" w:space="0" w:color="auto"/>
        <w:left w:val="none" w:sz="0" w:space="0" w:color="auto"/>
        <w:bottom w:val="none" w:sz="0" w:space="0" w:color="auto"/>
        <w:right w:val="none" w:sz="0" w:space="0" w:color="auto"/>
      </w:divBdr>
    </w:div>
    <w:div w:id="1430077792">
      <w:bodyDiv w:val="1"/>
      <w:marLeft w:val="0"/>
      <w:marRight w:val="0"/>
      <w:marTop w:val="0"/>
      <w:marBottom w:val="0"/>
      <w:divBdr>
        <w:top w:val="none" w:sz="0" w:space="0" w:color="auto"/>
        <w:left w:val="none" w:sz="0" w:space="0" w:color="auto"/>
        <w:bottom w:val="none" w:sz="0" w:space="0" w:color="auto"/>
        <w:right w:val="none" w:sz="0" w:space="0" w:color="auto"/>
      </w:divBdr>
    </w:div>
    <w:div w:id="1454249200">
      <w:bodyDiv w:val="1"/>
      <w:marLeft w:val="0"/>
      <w:marRight w:val="0"/>
      <w:marTop w:val="0"/>
      <w:marBottom w:val="0"/>
      <w:divBdr>
        <w:top w:val="none" w:sz="0" w:space="0" w:color="auto"/>
        <w:left w:val="none" w:sz="0" w:space="0" w:color="auto"/>
        <w:bottom w:val="none" w:sz="0" w:space="0" w:color="auto"/>
        <w:right w:val="none" w:sz="0" w:space="0" w:color="auto"/>
      </w:divBdr>
    </w:div>
    <w:div w:id="1475828249">
      <w:bodyDiv w:val="1"/>
      <w:marLeft w:val="0"/>
      <w:marRight w:val="0"/>
      <w:marTop w:val="0"/>
      <w:marBottom w:val="0"/>
      <w:divBdr>
        <w:top w:val="none" w:sz="0" w:space="0" w:color="auto"/>
        <w:left w:val="none" w:sz="0" w:space="0" w:color="auto"/>
        <w:bottom w:val="none" w:sz="0" w:space="0" w:color="auto"/>
        <w:right w:val="none" w:sz="0" w:space="0" w:color="auto"/>
      </w:divBdr>
    </w:div>
    <w:div w:id="1484472356">
      <w:bodyDiv w:val="1"/>
      <w:marLeft w:val="0"/>
      <w:marRight w:val="0"/>
      <w:marTop w:val="0"/>
      <w:marBottom w:val="0"/>
      <w:divBdr>
        <w:top w:val="none" w:sz="0" w:space="0" w:color="auto"/>
        <w:left w:val="none" w:sz="0" w:space="0" w:color="auto"/>
        <w:bottom w:val="none" w:sz="0" w:space="0" w:color="auto"/>
        <w:right w:val="none" w:sz="0" w:space="0" w:color="auto"/>
      </w:divBdr>
    </w:div>
    <w:div w:id="1621912121">
      <w:bodyDiv w:val="1"/>
      <w:marLeft w:val="0"/>
      <w:marRight w:val="0"/>
      <w:marTop w:val="0"/>
      <w:marBottom w:val="0"/>
      <w:divBdr>
        <w:top w:val="none" w:sz="0" w:space="0" w:color="auto"/>
        <w:left w:val="none" w:sz="0" w:space="0" w:color="auto"/>
        <w:bottom w:val="none" w:sz="0" w:space="0" w:color="auto"/>
        <w:right w:val="none" w:sz="0" w:space="0" w:color="auto"/>
      </w:divBdr>
    </w:div>
    <w:div w:id="1641109173">
      <w:bodyDiv w:val="1"/>
      <w:marLeft w:val="0"/>
      <w:marRight w:val="0"/>
      <w:marTop w:val="0"/>
      <w:marBottom w:val="0"/>
      <w:divBdr>
        <w:top w:val="none" w:sz="0" w:space="0" w:color="auto"/>
        <w:left w:val="none" w:sz="0" w:space="0" w:color="auto"/>
        <w:bottom w:val="none" w:sz="0" w:space="0" w:color="auto"/>
        <w:right w:val="none" w:sz="0" w:space="0" w:color="auto"/>
      </w:divBdr>
    </w:div>
    <w:div w:id="1734231864">
      <w:bodyDiv w:val="1"/>
      <w:marLeft w:val="0"/>
      <w:marRight w:val="0"/>
      <w:marTop w:val="0"/>
      <w:marBottom w:val="0"/>
      <w:divBdr>
        <w:top w:val="none" w:sz="0" w:space="0" w:color="auto"/>
        <w:left w:val="none" w:sz="0" w:space="0" w:color="auto"/>
        <w:bottom w:val="none" w:sz="0" w:space="0" w:color="auto"/>
        <w:right w:val="none" w:sz="0" w:space="0" w:color="auto"/>
      </w:divBdr>
    </w:div>
    <w:div w:id="1902592818">
      <w:bodyDiv w:val="1"/>
      <w:marLeft w:val="0"/>
      <w:marRight w:val="0"/>
      <w:marTop w:val="0"/>
      <w:marBottom w:val="0"/>
      <w:divBdr>
        <w:top w:val="none" w:sz="0" w:space="0" w:color="auto"/>
        <w:left w:val="none" w:sz="0" w:space="0" w:color="auto"/>
        <w:bottom w:val="none" w:sz="0" w:space="0" w:color="auto"/>
        <w:right w:val="none" w:sz="0" w:space="0" w:color="auto"/>
      </w:divBdr>
    </w:div>
    <w:div w:id="1918859751">
      <w:bodyDiv w:val="1"/>
      <w:marLeft w:val="0"/>
      <w:marRight w:val="0"/>
      <w:marTop w:val="0"/>
      <w:marBottom w:val="0"/>
      <w:divBdr>
        <w:top w:val="none" w:sz="0" w:space="0" w:color="auto"/>
        <w:left w:val="none" w:sz="0" w:space="0" w:color="auto"/>
        <w:bottom w:val="none" w:sz="0" w:space="0" w:color="auto"/>
        <w:right w:val="none" w:sz="0" w:space="0" w:color="auto"/>
      </w:divBdr>
    </w:div>
    <w:div w:id="1926064947">
      <w:bodyDiv w:val="1"/>
      <w:marLeft w:val="0"/>
      <w:marRight w:val="0"/>
      <w:marTop w:val="0"/>
      <w:marBottom w:val="0"/>
      <w:divBdr>
        <w:top w:val="none" w:sz="0" w:space="0" w:color="auto"/>
        <w:left w:val="none" w:sz="0" w:space="0" w:color="auto"/>
        <w:bottom w:val="none" w:sz="0" w:space="0" w:color="auto"/>
        <w:right w:val="none" w:sz="0" w:space="0" w:color="auto"/>
      </w:divBdr>
    </w:div>
    <w:div w:id="1937051291">
      <w:bodyDiv w:val="1"/>
      <w:marLeft w:val="0"/>
      <w:marRight w:val="0"/>
      <w:marTop w:val="0"/>
      <w:marBottom w:val="0"/>
      <w:divBdr>
        <w:top w:val="none" w:sz="0" w:space="0" w:color="auto"/>
        <w:left w:val="none" w:sz="0" w:space="0" w:color="auto"/>
        <w:bottom w:val="none" w:sz="0" w:space="0" w:color="auto"/>
        <w:right w:val="none" w:sz="0" w:space="0" w:color="auto"/>
      </w:divBdr>
    </w:div>
    <w:div w:id="1984580266">
      <w:bodyDiv w:val="1"/>
      <w:marLeft w:val="0"/>
      <w:marRight w:val="0"/>
      <w:marTop w:val="0"/>
      <w:marBottom w:val="0"/>
      <w:divBdr>
        <w:top w:val="none" w:sz="0" w:space="0" w:color="auto"/>
        <w:left w:val="none" w:sz="0" w:space="0" w:color="auto"/>
        <w:bottom w:val="none" w:sz="0" w:space="0" w:color="auto"/>
        <w:right w:val="none" w:sz="0" w:space="0" w:color="auto"/>
      </w:divBdr>
    </w:div>
    <w:div w:id="2075200453">
      <w:bodyDiv w:val="1"/>
      <w:marLeft w:val="0"/>
      <w:marRight w:val="0"/>
      <w:marTop w:val="0"/>
      <w:marBottom w:val="0"/>
      <w:divBdr>
        <w:top w:val="none" w:sz="0" w:space="0" w:color="auto"/>
        <w:left w:val="none" w:sz="0" w:space="0" w:color="auto"/>
        <w:bottom w:val="none" w:sz="0" w:space="0" w:color="auto"/>
        <w:right w:val="none" w:sz="0" w:space="0" w:color="auto"/>
      </w:divBdr>
    </w:div>
    <w:div w:id="2097627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lllict-my.sharepoint.com/:b:/g/personal/a_galbraith_fulwoodacademy_co_uk/EVeNdHroJXtMuyBqJhfXuHUBCRhluGu_S_GT0yY6AUzjiw?e=14dcyx" TargetMode="External"/><Relationship Id="rId13" Type="http://schemas.openxmlformats.org/officeDocument/2006/relationships/hyperlink" Target="https://fulllict-my.sharepoint.com/:b:/g/personal/a_galbraith_fulwoodacademy_co_uk/EaDzT27f6cFMtMA3au7DjSMBObDP-RjftFsLI-zV417iPw?e=DV4Cyz" TargetMode="External"/><Relationship Id="rId18" Type="http://schemas.openxmlformats.org/officeDocument/2006/relationships/hyperlink" Target="https://fulllict-my.sharepoint.com/:b:/g/personal/a_galbraith_fulwoodacademy_co_uk/EVeNdHroJXtMuyBqJhfXuHUBCRhluGu_S_GT0yY6AUzjiw?e=14dcyx" TargetMode="External"/><Relationship Id="rId3" Type="http://schemas.openxmlformats.org/officeDocument/2006/relationships/webSettings" Target="webSettings.xml"/><Relationship Id="rId21" Type="http://schemas.openxmlformats.org/officeDocument/2006/relationships/hyperlink" Target="https://fulllict-my.sharepoint.com/:b:/g/personal/a_galbraith_fulwoodacademy_co_uk/EaDzT27f6cFMtMA3au7DjSMBObDP-RjftFsLI-zV417iPw?e=DV4Cyz" TargetMode="External"/><Relationship Id="rId7" Type="http://schemas.openxmlformats.org/officeDocument/2006/relationships/hyperlink" Target="https://fulllict-my.sharepoint.com/:b:/g/personal/a_galbraith_fulwoodacademy_co_uk/EZA8MC54NlBGrK5rCEMRAPcBpazEd1BOuSh6Adw0uXnvUQ?e=Ece9KU" TargetMode="External"/><Relationship Id="rId12" Type="http://schemas.openxmlformats.org/officeDocument/2006/relationships/hyperlink" Target="https://fulllict-my.sharepoint.com/:b:/g/personal/a_galbraith_fulwoodacademy_co_uk/ESKNgPP6rCxFqLo-iIeny-IBipLUEbneqOEN378MJ1EB_Q?e=youwbD" TargetMode="External"/><Relationship Id="rId17" Type="http://schemas.openxmlformats.org/officeDocument/2006/relationships/hyperlink" Target="https://fulllict-my.sharepoint.com/:b:/g/personal/a_galbraith_fulwoodacademy_co_uk/EaDzT27f6cFMtMA3au7DjSMBObDP-RjftFsLI-zV417iPw?e=DV4Cyz" TargetMode="External"/><Relationship Id="rId2" Type="http://schemas.openxmlformats.org/officeDocument/2006/relationships/settings" Target="settings.xml"/><Relationship Id="rId16" Type="http://schemas.openxmlformats.org/officeDocument/2006/relationships/hyperlink" Target="https://fulllict-my.sharepoint.com/:b:/g/personal/a_galbraith_fulwoodacademy_co_uk/EZA8MC54NlBGrK5rCEMRAPcBpazEd1BOuSh6Adw0uXnvUQ?e=Ece9KU" TargetMode="External"/><Relationship Id="rId20" Type="http://schemas.openxmlformats.org/officeDocument/2006/relationships/hyperlink" Target="https://fulllict-my.sharepoint.com/:b:/g/personal/a_galbraith_fulwoodacademy_co_uk/EVeNdHroJXtMuyBqJhfXuHUBCRhluGu_S_GT0yY6AUzjiw?e=14dcyx" TargetMode="External"/><Relationship Id="rId1" Type="http://schemas.openxmlformats.org/officeDocument/2006/relationships/styles" Target="styles.xml"/><Relationship Id="rId6" Type="http://schemas.openxmlformats.org/officeDocument/2006/relationships/hyperlink" Target="https://fulllict-my.sharepoint.com/:b:/g/personal/a_galbraith_fulwoodacademy_co_uk/ESKNgPP6rCxFqLo-iIeny-IBipLUEbneqOEN378MJ1EB_Q?e=youwbD" TargetMode="External"/><Relationship Id="rId11" Type="http://schemas.openxmlformats.org/officeDocument/2006/relationships/hyperlink" Target="https://fulllict-my.sharepoint.com/:b:/g/personal/a_galbraith_fulwoodacademy_co_uk/EaDzT27f6cFMtMA3au7DjSMBObDP-RjftFsLI-zV417iPw?e=DV4Cyz" TargetMode="External"/><Relationship Id="rId24" Type="http://schemas.openxmlformats.org/officeDocument/2006/relationships/theme" Target="theme/theme1.xml"/><Relationship Id="rId5" Type="http://schemas.openxmlformats.org/officeDocument/2006/relationships/hyperlink" Target="https://fulllict-my.sharepoint.com/:b:/g/personal/a_galbraith_fulwoodacademy_co_uk/EaDzT27f6cFMtMA3au7DjSMBObDP-RjftFsLI-zV417iPw?e=DV4Cyz" TargetMode="External"/><Relationship Id="rId15" Type="http://schemas.openxmlformats.org/officeDocument/2006/relationships/hyperlink" Target="https://fulllict-my.sharepoint.com/:b:/g/personal/a_galbraith_fulwoodacademy_co_uk/EaDzT27f6cFMtMA3au7DjSMBObDP-RjftFsLI-zV417iPw?e=DV4Cyz" TargetMode="External"/><Relationship Id="rId23" Type="http://schemas.openxmlformats.org/officeDocument/2006/relationships/fontTable" Target="fontTable.xml"/><Relationship Id="rId10" Type="http://schemas.openxmlformats.org/officeDocument/2006/relationships/hyperlink" Target="https://fulllict-my.sharepoint.com/:b:/g/personal/a_galbraith_fulwoodacademy_co_uk/ESKNgPP6rCxFqLo-iIeny-IBipLUEbneqOEN378MJ1EB_Q?e=youwbD" TargetMode="External"/><Relationship Id="rId19" Type="http://schemas.openxmlformats.org/officeDocument/2006/relationships/hyperlink" Target="https://fulllict-my.sharepoint.com/:b:/g/personal/a_galbraith_fulwoodacademy_co_uk/EaDzT27f6cFMtMA3au7DjSMBObDP-RjftFsLI-zV417iPw?e=DV4Cyz" TargetMode="External"/><Relationship Id="rId4" Type="http://schemas.openxmlformats.org/officeDocument/2006/relationships/image" Target="media/image1.png"/><Relationship Id="rId9" Type="http://schemas.openxmlformats.org/officeDocument/2006/relationships/hyperlink" Target="https://fulllict-my.sharepoint.com/:b:/g/personal/a_galbraith_fulwoodacademy_co_uk/EaDzT27f6cFMtMA3au7DjSMBObDP-RjftFsLI-zV417iPw?e=DV4Cyz" TargetMode="External"/><Relationship Id="rId14" Type="http://schemas.openxmlformats.org/officeDocument/2006/relationships/hyperlink" Target="https://fulllict-my.sharepoint.com/:b:/g/personal/a_galbraith_fulwoodacademy_co_uk/EZA8MC54NlBGrK5rCEMRAPcBpazEd1BOuSh6Adw0uXnvUQ?e=Ece9KU" TargetMode="External"/><Relationship Id="rId22" Type="http://schemas.openxmlformats.org/officeDocument/2006/relationships/hyperlink" Target="https://fulllict-my.sharepoint.com/:b:/g/personal/a_galbraith_fulwoodacademy_co_uk/EVeNdHroJXtMuyBqJhfXuHUBCRhluGu_S_GT0yY6AUzjiw?e=14dcy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782</Words>
  <Characters>4460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McLinden</dc:creator>
  <cp:keywords/>
  <dc:description/>
  <cp:lastModifiedBy>Mr C Huntington</cp:lastModifiedBy>
  <cp:revision>3</cp:revision>
  <dcterms:created xsi:type="dcterms:W3CDTF">2024-09-22T21:16:00Z</dcterms:created>
  <dcterms:modified xsi:type="dcterms:W3CDTF">2024-09-22T21:25:00Z</dcterms:modified>
</cp:coreProperties>
</file>