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314E" w14:textId="77777777" w:rsidR="006861D6" w:rsidRDefault="00F619A3">
      <w:pPr>
        <w:ind w:left="3950"/>
        <w:rPr>
          <w:rFonts w:ascii="Times New Roman"/>
          <w:sz w:val="20"/>
        </w:rPr>
      </w:pPr>
      <w:r>
        <w:rPr>
          <w:rFonts w:ascii="Times New Roman"/>
          <w:noProof/>
          <w:sz w:val="20"/>
        </w:rPr>
        <w:drawing>
          <wp:inline distT="0" distB="0" distL="0" distR="0" wp14:anchorId="682531C7" wp14:editId="682531C8">
            <wp:extent cx="1203710" cy="8778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03710" cy="877824"/>
                    </a:xfrm>
                    <a:prstGeom prst="rect">
                      <a:avLst/>
                    </a:prstGeom>
                  </pic:spPr>
                </pic:pic>
              </a:graphicData>
            </a:graphic>
          </wp:inline>
        </w:drawing>
      </w:r>
    </w:p>
    <w:p w14:paraId="3E8C61E7" w14:textId="77777777" w:rsidR="00932AB0" w:rsidRDefault="00932AB0">
      <w:pPr>
        <w:pStyle w:val="Heading1"/>
        <w:spacing w:before="228" w:line="360" w:lineRule="auto"/>
        <w:ind w:left="3605" w:right="3891"/>
        <w:jc w:val="center"/>
      </w:pPr>
      <w:r>
        <w:t>IT Technician</w:t>
      </w:r>
    </w:p>
    <w:p w14:paraId="68253150" w14:textId="3E958556" w:rsidR="006861D6" w:rsidRPr="001E1345" w:rsidRDefault="00F619A3" w:rsidP="001E1345">
      <w:pPr>
        <w:pStyle w:val="Heading1"/>
        <w:spacing w:before="228" w:line="360" w:lineRule="auto"/>
        <w:ind w:left="3605" w:right="3891"/>
        <w:jc w:val="center"/>
      </w:pPr>
      <w:r>
        <w:t>Job Description</w:t>
      </w:r>
    </w:p>
    <w:p w14:paraId="68253152" w14:textId="65384310" w:rsidR="006861D6" w:rsidRDefault="00F619A3" w:rsidP="001E1345">
      <w:pPr>
        <w:pStyle w:val="BodyText"/>
        <w:tabs>
          <w:tab w:val="left" w:pos="3021"/>
        </w:tabs>
        <w:ind w:left="140"/>
      </w:pPr>
      <w:r>
        <w:rPr>
          <w:b/>
        </w:rPr>
        <w:t>Salary</w:t>
      </w:r>
      <w:r>
        <w:rPr>
          <w:b/>
          <w:spacing w:val="-6"/>
        </w:rPr>
        <w:t xml:space="preserve"> </w:t>
      </w:r>
      <w:r>
        <w:rPr>
          <w:b/>
          <w:spacing w:val="-2"/>
        </w:rPr>
        <w:t>scale:</w:t>
      </w:r>
      <w:r>
        <w:rPr>
          <w:b/>
        </w:rPr>
        <w:tab/>
      </w:r>
      <w:r>
        <w:t>Scale</w:t>
      </w:r>
      <w:r>
        <w:rPr>
          <w:spacing w:val="-5"/>
        </w:rPr>
        <w:t xml:space="preserve"> </w:t>
      </w:r>
      <w:r>
        <w:t>4,</w:t>
      </w:r>
      <w:r>
        <w:rPr>
          <w:spacing w:val="-6"/>
        </w:rPr>
        <w:t xml:space="preserve"> </w:t>
      </w:r>
      <w:r>
        <w:t>SCP</w:t>
      </w:r>
      <w:r>
        <w:rPr>
          <w:spacing w:val="-5"/>
        </w:rPr>
        <w:t xml:space="preserve"> </w:t>
      </w:r>
      <w:r>
        <w:t>11-14</w:t>
      </w:r>
      <w:r>
        <w:rPr>
          <w:spacing w:val="-2"/>
        </w:rPr>
        <w:t xml:space="preserve"> </w:t>
      </w:r>
      <w:r>
        <w:t>(£26,296</w:t>
      </w:r>
      <w:r>
        <w:rPr>
          <w:spacing w:val="-2"/>
        </w:rPr>
        <w:t xml:space="preserve"> </w:t>
      </w:r>
      <w:r>
        <w:t>-</w:t>
      </w:r>
      <w:r>
        <w:rPr>
          <w:spacing w:val="-5"/>
        </w:rPr>
        <w:t xml:space="preserve"> </w:t>
      </w:r>
      <w:r>
        <w:t>£28,082)</w:t>
      </w:r>
      <w:r>
        <w:rPr>
          <w:spacing w:val="-3"/>
        </w:rPr>
        <w:t xml:space="preserve"> </w:t>
      </w:r>
    </w:p>
    <w:p w14:paraId="28308C78" w14:textId="77777777" w:rsidR="001E1345" w:rsidRDefault="001E1345" w:rsidP="001E1345">
      <w:pPr>
        <w:pStyle w:val="BodyText"/>
        <w:tabs>
          <w:tab w:val="left" w:pos="3021"/>
        </w:tabs>
        <w:ind w:left="140"/>
      </w:pPr>
    </w:p>
    <w:p w14:paraId="68253153" w14:textId="1DF80C93" w:rsidR="006861D6" w:rsidRDefault="00F619A3">
      <w:pPr>
        <w:pStyle w:val="BodyText"/>
        <w:tabs>
          <w:tab w:val="left" w:pos="3021"/>
        </w:tabs>
        <w:spacing w:line="276" w:lineRule="auto"/>
        <w:ind w:left="3021" w:right="2339" w:hanging="2881"/>
      </w:pPr>
      <w:r>
        <w:rPr>
          <w:b/>
          <w:spacing w:val="-2"/>
        </w:rPr>
        <w:t>Hours:</w:t>
      </w:r>
      <w:r>
        <w:rPr>
          <w:b/>
        </w:rPr>
        <w:tab/>
      </w:r>
      <w:r w:rsidR="00BD611A" w:rsidRPr="00BD611A">
        <w:t>Full Time, Full Year (37 hours per week)</w:t>
      </w:r>
    </w:p>
    <w:p w14:paraId="68253154" w14:textId="77777777" w:rsidR="006861D6" w:rsidRDefault="006861D6">
      <w:pPr>
        <w:pStyle w:val="BodyText"/>
        <w:spacing w:before="40"/>
        <w:ind w:left="0"/>
      </w:pPr>
    </w:p>
    <w:p w14:paraId="68253155" w14:textId="77777777" w:rsidR="006861D6" w:rsidRDefault="00F619A3">
      <w:pPr>
        <w:tabs>
          <w:tab w:val="left" w:pos="3021"/>
        </w:tabs>
        <w:ind w:left="140"/>
      </w:pPr>
      <w:r>
        <w:rPr>
          <w:b/>
        </w:rPr>
        <w:t>Permanent</w:t>
      </w:r>
      <w:r>
        <w:rPr>
          <w:b/>
          <w:spacing w:val="-5"/>
        </w:rPr>
        <w:t xml:space="preserve"> </w:t>
      </w:r>
      <w:r>
        <w:rPr>
          <w:b/>
        </w:rPr>
        <w:t>/</w:t>
      </w:r>
      <w:r>
        <w:rPr>
          <w:b/>
          <w:spacing w:val="-4"/>
        </w:rPr>
        <w:t xml:space="preserve"> </w:t>
      </w:r>
      <w:r>
        <w:rPr>
          <w:b/>
          <w:spacing w:val="-2"/>
        </w:rPr>
        <w:t>Temporary:</w:t>
      </w:r>
      <w:r>
        <w:rPr>
          <w:b/>
        </w:rPr>
        <w:tab/>
      </w:r>
      <w:r>
        <w:rPr>
          <w:spacing w:val="-2"/>
        </w:rPr>
        <w:t>Permanent</w:t>
      </w:r>
    </w:p>
    <w:p w14:paraId="68253156" w14:textId="3EE00305" w:rsidR="006861D6" w:rsidRDefault="00F619A3">
      <w:pPr>
        <w:tabs>
          <w:tab w:val="left" w:pos="3021"/>
        </w:tabs>
        <w:spacing w:before="241"/>
        <w:ind w:left="140"/>
      </w:pPr>
      <w:r>
        <w:rPr>
          <w:b/>
        </w:rPr>
        <w:t>Responsible</w:t>
      </w:r>
      <w:r>
        <w:rPr>
          <w:b/>
          <w:spacing w:val="-7"/>
        </w:rPr>
        <w:t xml:space="preserve"> </w:t>
      </w:r>
      <w:r>
        <w:rPr>
          <w:b/>
          <w:spacing w:val="-5"/>
        </w:rPr>
        <w:t>to:</w:t>
      </w:r>
      <w:r>
        <w:rPr>
          <w:b/>
        </w:rPr>
        <w:tab/>
      </w:r>
      <w:r w:rsidR="00BD611A">
        <w:t>ICT Network Manager</w:t>
      </w:r>
    </w:p>
    <w:p w14:paraId="68253157" w14:textId="001BD762" w:rsidR="006861D6" w:rsidRDefault="00F619A3">
      <w:pPr>
        <w:pStyle w:val="BodyText"/>
        <w:tabs>
          <w:tab w:val="left" w:pos="3021"/>
        </w:tabs>
        <w:spacing w:before="240"/>
        <w:ind w:left="140"/>
      </w:pPr>
      <w:r w:rsidRPr="7BFCC462">
        <w:rPr>
          <w:b/>
          <w:bCs/>
        </w:rPr>
        <w:t>Job</w:t>
      </w:r>
      <w:r w:rsidRPr="7BFCC462">
        <w:rPr>
          <w:b/>
          <w:bCs/>
          <w:spacing w:val="-7"/>
        </w:rPr>
        <w:t xml:space="preserve"> </w:t>
      </w:r>
      <w:r w:rsidRPr="7BFCC462">
        <w:rPr>
          <w:b/>
          <w:bCs/>
          <w:spacing w:val="-2"/>
        </w:rPr>
        <w:t>purpose:</w:t>
      </w:r>
      <w:r>
        <w:rPr>
          <w:b/>
        </w:rPr>
        <w:tab/>
      </w:r>
      <w:r w:rsidR="005E107E" w:rsidRPr="005E107E">
        <w:t xml:space="preserve">Supporting the ICT Network Manager in maintaining the </w:t>
      </w:r>
      <w:r w:rsidR="5C17E925" w:rsidRPr="005E107E">
        <w:t>Trust’s</w:t>
      </w:r>
      <w:r w:rsidR="005E107E" w:rsidRPr="005E107E">
        <w:t xml:space="preserve"> IT</w:t>
      </w:r>
      <w:r>
        <w:rPr>
          <w:spacing w:val="-2"/>
        </w:rPr>
        <w:t>,</w:t>
      </w:r>
    </w:p>
    <w:p w14:paraId="68253158" w14:textId="4F50E4CB" w:rsidR="006861D6" w:rsidRDefault="00B74137">
      <w:pPr>
        <w:pStyle w:val="BodyText"/>
        <w:spacing w:before="41" w:line="276" w:lineRule="auto"/>
        <w:ind w:left="3021" w:right="404"/>
      </w:pPr>
      <w:r w:rsidRPr="00B74137">
        <w:t>network, systems and equipment, providing 1st line support,</w:t>
      </w:r>
      <w:r w:rsidR="00F619A3">
        <w:t xml:space="preserve"> </w:t>
      </w:r>
      <w:r w:rsidR="00932AB0" w:rsidRPr="00932AB0">
        <w:t>training and guidance to all users to ensure the highest quality teaching</w:t>
      </w:r>
      <w:r w:rsidR="00B57D80">
        <w:t>.</w:t>
      </w:r>
    </w:p>
    <w:p w14:paraId="68253159" w14:textId="77777777" w:rsidR="006861D6" w:rsidRDefault="006861D6">
      <w:pPr>
        <w:pStyle w:val="BodyText"/>
        <w:spacing w:before="41"/>
        <w:ind w:left="0"/>
      </w:pPr>
    </w:p>
    <w:p w14:paraId="6825315B" w14:textId="62E39EE2" w:rsidR="006861D6" w:rsidRDefault="00F619A3" w:rsidP="008F7A12">
      <w:pPr>
        <w:tabs>
          <w:tab w:val="left" w:pos="3021"/>
        </w:tabs>
        <w:ind w:left="140"/>
      </w:pPr>
      <w:r>
        <w:rPr>
          <w:b/>
          <w:spacing w:val="-2"/>
        </w:rPr>
        <w:t>Managing:</w:t>
      </w:r>
      <w:r>
        <w:rPr>
          <w:b/>
        </w:rPr>
        <w:tab/>
      </w:r>
      <w:r>
        <w:rPr>
          <w:spacing w:val="-4"/>
        </w:rPr>
        <w:t>None</w:t>
      </w:r>
    </w:p>
    <w:p w14:paraId="6825315C" w14:textId="77777777" w:rsidR="006861D6" w:rsidRDefault="00F619A3">
      <w:pPr>
        <w:pStyle w:val="Heading1"/>
      </w:pPr>
      <w:r>
        <w:rPr>
          <w:u w:val="single"/>
        </w:rPr>
        <w:t>Key</w:t>
      </w:r>
      <w:r>
        <w:rPr>
          <w:spacing w:val="-2"/>
          <w:u w:val="single"/>
        </w:rPr>
        <w:t xml:space="preserve"> Responsibilities</w:t>
      </w:r>
    </w:p>
    <w:p w14:paraId="6825315D" w14:textId="34A5B07B" w:rsidR="006861D6" w:rsidRDefault="0089362B">
      <w:pPr>
        <w:pStyle w:val="Heading2"/>
        <w:spacing w:before="242"/>
      </w:pPr>
      <w:r>
        <w:t>Principal Duties</w:t>
      </w:r>
      <w:r w:rsidR="00F619A3">
        <w:rPr>
          <w:spacing w:val="-2"/>
        </w:rPr>
        <w:t>:</w:t>
      </w:r>
    </w:p>
    <w:p w14:paraId="00233D3A" w14:textId="6BF020BB" w:rsidR="007B113B" w:rsidRDefault="007B113B" w:rsidP="007B113B">
      <w:pPr>
        <w:pStyle w:val="ListParagraph"/>
        <w:numPr>
          <w:ilvl w:val="0"/>
          <w:numId w:val="11"/>
        </w:numPr>
        <w:tabs>
          <w:tab w:val="left" w:pos="861"/>
        </w:tabs>
      </w:pPr>
      <w:r>
        <w:t xml:space="preserve">To provide IT support to Fulwood Academy and </w:t>
      </w:r>
      <w:r w:rsidR="00EC7D30">
        <w:t>Dunstone Education Trust</w:t>
      </w:r>
      <w:r>
        <w:t xml:space="preserve"> ensuring that targets and</w:t>
      </w:r>
    </w:p>
    <w:p w14:paraId="6825315E" w14:textId="76249247" w:rsidR="006861D6" w:rsidRDefault="007B113B" w:rsidP="000E7EB6">
      <w:pPr>
        <w:pStyle w:val="ListParagraph"/>
        <w:tabs>
          <w:tab w:val="left" w:pos="861"/>
        </w:tabs>
        <w:ind w:firstLine="0"/>
      </w:pPr>
      <w:r>
        <w:t>standards are met in accordance with the Teaching and Learning ethos</w:t>
      </w:r>
      <w:r w:rsidR="00EC7D30">
        <w:t>.</w:t>
      </w:r>
    </w:p>
    <w:p w14:paraId="6E94F92B" w14:textId="77777777" w:rsidR="000E7EB6" w:rsidRPr="000E7EB6" w:rsidRDefault="000E7EB6" w:rsidP="000E7EB6">
      <w:pPr>
        <w:pStyle w:val="ListParagraph"/>
        <w:numPr>
          <w:ilvl w:val="0"/>
          <w:numId w:val="11"/>
        </w:numPr>
        <w:tabs>
          <w:tab w:val="left" w:pos="861"/>
        </w:tabs>
        <w:spacing w:before="0" w:line="279" w:lineRule="exact"/>
      </w:pPr>
      <w:r w:rsidRPr="000E7EB6">
        <w:t>Endeavour to resolve all IT Support queries, if no permanent solution is available immediately</w:t>
      </w:r>
    </w:p>
    <w:p w14:paraId="68253160" w14:textId="1B6B16DC" w:rsidR="006861D6" w:rsidRDefault="000E7EB6" w:rsidP="000E7EB6">
      <w:pPr>
        <w:pStyle w:val="ListParagraph"/>
        <w:tabs>
          <w:tab w:val="left" w:pos="861"/>
        </w:tabs>
        <w:spacing w:before="0" w:line="279" w:lineRule="exact"/>
        <w:ind w:firstLine="0"/>
      </w:pPr>
      <w:r w:rsidRPr="000E7EB6">
        <w:t>provide a suitable workaround to ensure the organisation can continue to function</w:t>
      </w:r>
      <w:r>
        <w:t>.</w:t>
      </w:r>
    </w:p>
    <w:p w14:paraId="3A4CC10C" w14:textId="77777777" w:rsidR="00A94EEA" w:rsidRPr="00A94EEA" w:rsidRDefault="00A94EEA" w:rsidP="00A94EEA">
      <w:pPr>
        <w:pStyle w:val="ListParagraph"/>
        <w:numPr>
          <w:ilvl w:val="0"/>
          <w:numId w:val="11"/>
        </w:numPr>
        <w:tabs>
          <w:tab w:val="left" w:pos="861"/>
        </w:tabs>
        <w:ind w:right="424"/>
      </w:pPr>
      <w:r w:rsidRPr="00A94EEA">
        <w:t>To ensure that all help desk calls are dealt with appropriately and escalated where necessary in</w:t>
      </w:r>
    </w:p>
    <w:p w14:paraId="2D96C2C0" w14:textId="77777777" w:rsidR="00A94EEA" w:rsidRPr="00A94EEA" w:rsidRDefault="00A94EEA" w:rsidP="00A94EEA">
      <w:pPr>
        <w:pStyle w:val="ListParagraph"/>
        <w:tabs>
          <w:tab w:val="left" w:pos="861"/>
        </w:tabs>
        <w:ind w:right="424" w:firstLine="0"/>
      </w:pPr>
      <w:r w:rsidRPr="00A94EEA">
        <w:t>accordance with policies and procedures set and in accordance with service level agreements as</w:t>
      </w:r>
    </w:p>
    <w:p w14:paraId="4E7E55EE" w14:textId="77777777" w:rsidR="007979CA" w:rsidRDefault="00A94EEA" w:rsidP="0082667A">
      <w:pPr>
        <w:pStyle w:val="ListParagraph"/>
        <w:tabs>
          <w:tab w:val="left" w:pos="861"/>
        </w:tabs>
        <w:ind w:right="424" w:firstLine="0"/>
      </w:pPr>
      <w:r w:rsidRPr="00A94EEA">
        <w:t xml:space="preserve">required by the </w:t>
      </w:r>
      <w:r>
        <w:t>ICT Network Manager</w:t>
      </w:r>
      <w:r w:rsidRPr="00A94EEA">
        <w:t>.</w:t>
      </w:r>
    </w:p>
    <w:p w14:paraId="33B912EB" w14:textId="77777777" w:rsidR="00636079" w:rsidRDefault="00636079" w:rsidP="003A3280">
      <w:pPr>
        <w:pStyle w:val="BodyText"/>
        <w:numPr>
          <w:ilvl w:val="0"/>
          <w:numId w:val="11"/>
        </w:numPr>
      </w:pPr>
      <w:r>
        <w:t>To provide disaster recovery support following routine code of good practice</w:t>
      </w:r>
    </w:p>
    <w:p w14:paraId="46B945AF" w14:textId="3F3ED4A4" w:rsidR="00636079" w:rsidRDefault="00636079" w:rsidP="003A3280">
      <w:pPr>
        <w:pStyle w:val="BodyText"/>
        <w:numPr>
          <w:ilvl w:val="0"/>
          <w:numId w:val="11"/>
        </w:numPr>
      </w:pPr>
      <w:r>
        <w:t xml:space="preserve">To support the </w:t>
      </w:r>
      <w:r w:rsidR="003A3280">
        <w:t>ICT Network Manager</w:t>
      </w:r>
      <w:r>
        <w:t xml:space="preserve"> in routine network monitoring using tools provided.</w:t>
      </w:r>
    </w:p>
    <w:p w14:paraId="4CB318A6" w14:textId="344B1D39" w:rsidR="00636079" w:rsidRDefault="00636079" w:rsidP="003A3280">
      <w:pPr>
        <w:pStyle w:val="BodyText"/>
        <w:numPr>
          <w:ilvl w:val="0"/>
          <w:numId w:val="11"/>
        </w:numPr>
      </w:pPr>
      <w:r>
        <w:t>To support with the configuration of new devices and maintenance of existing devices</w:t>
      </w:r>
      <w:r w:rsidR="008F2D92">
        <w:t>.</w:t>
      </w:r>
    </w:p>
    <w:p w14:paraId="6C457544" w14:textId="1F2269D8" w:rsidR="00636079" w:rsidRDefault="00636079" w:rsidP="003A3280">
      <w:pPr>
        <w:pStyle w:val="BodyText"/>
        <w:numPr>
          <w:ilvl w:val="0"/>
          <w:numId w:val="11"/>
        </w:numPr>
      </w:pPr>
      <w:r>
        <w:t>Undertake training as required and responsible for keeping abreast of any new developments</w:t>
      </w:r>
    </w:p>
    <w:p w14:paraId="6FCA4F43" w14:textId="77777777" w:rsidR="003A3280" w:rsidRDefault="00636079" w:rsidP="0082667A">
      <w:pPr>
        <w:pStyle w:val="BodyText"/>
      </w:pPr>
      <w:r>
        <w:t>and changes to technical guidelines.</w:t>
      </w:r>
    </w:p>
    <w:p w14:paraId="2CE30398" w14:textId="5C6AEF4B" w:rsidR="003A3280" w:rsidRDefault="00636079" w:rsidP="003A3280">
      <w:pPr>
        <w:pStyle w:val="BodyText"/>
        <w:numPr>
          <w:ilvl w:val="0"/>
          <w:numId w:val="11"/>
        </w:numPr>
      </w:pPr>
      <w:r>
        <w:t>To advise the I</w:t>
      </w:r>
      <w:r w:rsidR="003A3280">
        <w:t>C</w:t>
      </w:r>
      <w:r>
        <w:t xml:space="preserve">T </w:t>
      </w:r>
      <w:r w:rsidR="003A3280">
        <w:t>Network</w:t>
      </w:r>
      <w:r>
        <w:t xml:space="preserve"> Manager of any problems that may affect the efficient running of the</w:t>
      </w:r>
    </w:p>
    <w:p w14:paraId="68253164" w14:textId="5F8282DB" w:rsidR="006861D6" w:rsidRDefault="00636079" w:rsidP="00D0747E">
      <w:pPr>
        <w:pStyle w:val="BodyText"/>
      </w:pPr>
      <w:r>
        <w:t>department both short and long term.</w:t>
      </w:r>
    </w:p>
    <w:p w14:paraId="68253165" w14:textId="77777777" w:rsidR="006861D6" w:rsidRDefault="006861D6">
      <w:pPr>
        <w:pStyle w:val="BodyText"/>
        <w:ind w:left="0"/>
      </w:pPr>
    </w:p>
    <w:p w14:paraId="68253166" w14:textId="2CCFE3CF" w:rsidR="006861D6" w:rsidRDefault="00F619A3">
      <w:pPr>
        <w:pStyle w:val="Heading2"/>
        <w:spacing w:before="0" w:line="268" w:lineRule="exact"/>
      </w:pPr>
      <w:r>
        <w:rPr>
          <w:spacing w:val="-2"/>
        </w:rPr>
        <w:t>Administration</w:t>
      </w:r>
      <w:r w:rsidR="0089362B">
        <w:rPr>
          <w:spacing w:val="-2"/>
        </w:rPr>
        <w:t>:</w:t>
      </w:r>
    </w:p>
    <w:p w14:paraId="2E73EBCA" w14:textId="77777777" w:rsidR="00AE5014" w:rsidRDefault="00AE5014">
      <w:pPr>
        <w:pStyle w:val="ListParagraph"/>
        <w:numPr>
          <w:ilvl w:val="0"/>
          <w:numId w:val="10"/>
        </w:numPr>
        <w:tabs>
          <w:tab w:val="left" w:pos="568"/>
        </w:tabs>
      </w:pPr>
      <w:r w:rsidRPr="00AE5014">
        <w:t>Keep an events log of all incidents and faults for reference purposes.</w:t>
      </w:r>
    </w:p>
    <w:p w14:paraId="53F20C13" w14:textId="77777777" w:rsidR="00680F74" w:rsidRDefault="00680F74">
      <w:pPr>
        <w:pStyle w:val="ListParagraph"/>
        <w:numPr>
          <w:ilvl w:val="0"/>
          <w:numId w:val="10"/>
        </w:numPr>
        <w:tabs>
          <w:tab w:val="left" w:pos="568"/>
        </w:tabs>
        <w:spacing w:before="0"/>
        <w:ind w:right="427"/>
      </w:pPr>
      <w:r w:rsidRPr="00680F74">
        <w:t>Resolve help desk tickets.</w:t>
      </w:r>
    </w:p>
    <w:p w14:paraId="5B4983C5" w14:textId="77777777" w:rsidR="00680F74" w:rsidRDefault="00680F74">
      <w:pPr>
        <w:pStyle w:val="ListParagraph"/>
        <w:numPr>
          <w:ilvl w:val="0"/>
          <w:numId w:val="10"/>
        </w:numPr>
        <w:tabs>
          <w:tab w:val="left" w:pos="568"/>
        </w:tabs>
        <w:spacing w:before="2"/>
        <w:ind w:right="420"/>
      </w:pPr>
      <w:r w:rsidRPr="00680F74">
        <w:t>Keep the inventory / asset database up to date.</w:t>
      </w:r>
    </w:p>
    <w:p w14:paraId="6825316A" w14:textId="1E7A7D59" w:rsidR="006861D6" w:rsidRDefault="00680F74">
      <w:pPr>
        <w:pStyle w:val="ListParagraph"/>
        <w:numPr>
          <w:ilvl w:val="0"/>
          <w:numId w:val="10"/>
        </w:numPr>
        <w:tabs>
          <w:tab w:val="left" w:pos="568"/>
        </w:tabs>
        <w:spacing w:before="2"/>
        <w:ind w:right="420"/>
      </w:pPr>
      <w:r w:rsidRPr="00680F74">
        <w:t>To create and update IT related documentation.</w:t>
      </w:r>
    </w:p>
    <w:p w14:paraId="6825316B" w14:textId="574447AF" w:rsidR="006861D6" w:rsidRDefault="00D14557">
      <w:pPr>
        <w:pStyle w:val="Heading2"/>
        <w:spacing w:before="267"/>
      </w:pPr>
      <w:r>
        <w:t>Responsibilit</w:t>
      </w:r>
      <w:r w:rsidR="007361C7">
        <w:t>ies for equipment and other school resources</w:t>
      </w:r>
    </w:p>
    <w:p w14:paraId="641A709B" w14:textId="775BB12C" w:rsidR="007361C7" w:rsidRDefault="007361C7" w:rsidP="00C07C5D">
      <w:pPr>
        <w:pStyle w:val="ListParagraph"/>
        <w:numPr>
          <w:ilvl w:val="0"/>
          <w:numId w:val="10"/>
        </w:numPr>
        <w:tabs>
          <w:tab w:val="left" w:pos="501"/>
        </w:tabs>
        <w:ind w:right="424"/>
      </w:pPr>
      <w:r>
        <w:t>Responsible for the safeguarding of computer rooms and equipment, ensuring that data is</w:t>
      </w:r>
      <w:r w:rsidR="00C07C5D">
        <w:t xml:space="preserve"> </w:t>
      </w:r>
      <w:r>
        <w:t>stored safely, and backed up in accordance with the backup strategy in operation</w:t>
      </w:r>
    </w:p>
    <w:p w14:paraId="7F43E3C3" w14:textId="78ADEDF2" w:rsidR="007746E7" w:rsidRDefault="007746E7" w:rsidP="007746E7">
      <w:pPr>
        <w:pStyle w:val="ListParagraph"/>
        <w:numPr>
          <w:ilvl w:val="0"/>
          <w:numId w:val="10"/>
        </w:numPr>
        <w:tabs>
          <w:tab w:val="left" w:pos="501"/>
        </w:tabs>
        <w:spacing w:before="0"/>
        <w:ind w:right="427"/>
      </w:pPr>
      <w:r w:rsidRPr="007746E7">
        <w:t>Responsible for keeping the school equipment inventory up to date ensuring that equipment is</w:t>
      </w:r>
      <w:r w:rsidR="00DE1C10">
        <w:t xml:space="preserve"> </w:t>
      </w:r>
      <w:r w:rsidRPr="007746E7">
        <w:t>asset tagged and clearly recorded in the asset database, including equipment that has been</w:t>
      </w:r>
      <w:r w:rsidR="00DE1C10">
        <w:t xml:space="preserve"> </w:t>
      </w:r>
      <w:r w:rsidRPr="007746E7">
        <w:t>moved or disposed of</w:t>
      </w:r>
      <w:r>
        <w:t>.</w:t>
      </w:r>
    </w:p>
    <w:p w14:paraId="6825316F" w14:textId="50ED18F7" w:rsidR="006861D6" w:rsidRDefault="00B14870" w:rsidP="00DE1C10">
      <w:pPr>
        <w:pStyle w:val="ListParagraph"/>
        <w:numPr>
          <w:ilvl w:val="0"/>
          <w:numId w:val="10"/>
        </w:numPr>
        <w:tabs>
          <w:tab w:val="left" w:pos="501"/>
        </w:tabs>
        <w:ind w:right="427"/>
        <w:sectPr w:rsidR="006861D6" w:rsidSect="008F7A12">
          <w:footerReference w:type="default" r:id="rId8"/>
          <w:type w:val="continuous"/>
          <w:pgSz w:w="11910" w:h="16840"/>
          <w:pgMar w:top="220" w:right="708" w:bottom="280" w:left="992" w:header="720" w:footer="567" w:gutter="0"/>
          <w:cols w:space="720"/>
          <w:docGrid w:linePitch="299"/>
        </w:sectPr>
      </w:pPr>
      <w:r>
        <w:t>Responsible for the safe dismantling and disposal of computer equipment, ensuring compliance</w:t>
      </w:r>
      <w:r w:rsidR="00DE1C10">
        <w:t xml:space="preserve"> </w:t>
      </w:r>
      <w:r>
        <w:t>with Hazardous Waste Regulations.</w:t>
      </w:r>
    </w:p>
    <w:p w14:paraId="68253170" w14:textId="77777777" w:rsidR="006861D6" w:rsidRDefault="00F619A3">
      <w:pPr>
        <w:pStyle w:val="Heading2"/>
        <w:spacing w:before="29"/>
      </w:pPr>
      <w:r>
        <w:rPr>
          <w:spacing w:val="-2"/>
        </w:rPr>
        <w:lastRenderedPageBreak/>
        <w:t>General</w:t>
      </w:r>
    </w:p>
    <w:p w14:paraId="68253171" w14:textId="77777777" w:rsidR="006861D6" w:rsidRDefault="00F619A3">
      <w:pPr>
        <w:pStyle w:val="ListParagraph"/>
        <w:numPr>
          <w:ilvl w:val="0"/>
          <w:numId w:val="10"/>
        </w:numPr>
        <w:tabs>
          <w:tab w:val="left" w:pos="568"/>
        </w:tabs>
        <w:ind w:right="426"/>
        <w:jc w:val="both"/>
      </w:pPr>
      <w:r>
        <w:t>To be aware of and comply with policies and procedures relating to child protection, safeguarding, health</w:t>
      </w:r>
      <w:r>
        <w:rPr>
          <w:spacing w:val="-6"/>
        </w:rPr>
        <w:t xml:space="preserve"> </w:t>
      </w:r>
      <w:r>
        <w:t>and</w:t>
      </w:r>
      <w:r>
        <w:rPr>
          <w:spacing w:val="-6"/>
        </w:rPr>
        <w:t xml:space="preserve"> </w:t>
      </w:r>
      <w:r>
        <w:t>safety,</w:t>
      </w:r>
      <w:r>
        <w:rPr>
          <w:spacing w:val="-5"/>
        </w:rPr>
        <w:t xml:space="preserve"> </w:t>
      </w:r>
      <w:r>
        <w:t>security,</w:t>
      </w:r>
      <w:r>
        <w:rPr>
          <w:spacing w:val="-7"/>
        </w:rPr>
        <w:t xml:space="preserve"> </w:t>
      </w:r>
      <w:r>
        <w:t>confidentiality</w:t>
      </w:r>
      <w:r>
        <w:rPr>
          <w:spacing w:val="-5"/>
        </w:rPr>
        <w:t xml:space="preserve"> </w:t>
      </w:r>
      <w:r>
        <w:t>and</w:t>
      </w:r>
      <w:r>
        <w:rPr>
          <w:spacing w:val="-6"/>
        </w:rPr>
        <w:t xml:space="preserve"> </w:t>
      </w:r>
      <w:r>
        <w:t>data</w:t>
      </w:r>
      <w:r>
        <w:rPr>
          <w:spacing w:val="-5"/>
        </w:rPr>
        <w:t xml:space="preserve"> </w:t>
      </w:r>
      <w:r>
        <w:t>protection,</w:t>
      </w:r>
      <w:r>
        <w:rPr>
          <w:spacing w:val="-8"/>
        </w:rPr>
        <w:t xml:space="preserve"> </w:t>
      </w:r>
      <w:r>
        <w:t>reporting</w:t>
      </w:r>
      <w:r>
        <w:rPr>
          <w:spacing w:val="-6"/>
        </w:rPr>
        <w:t xml:space="preserve"> </w:t>
      </w:r>
      <w:r>
        <w:t>all</w:t>
      </w:r>
      <w:r>
        <w:rPr>
          <w:spacing w:val="-9"/>
        </w:rPr>
        <w:t xml:space="preserve"> </w:t>
      </w:r>
      <w:r>
        <w:t>concerns</w:t>
      </w:r>
      <w:r>
        <w:rPr>
          <w:spacing w:val="-6"/>
        </w:rPr>
        <w:t xml:space="preserve"> </w:t>
      </w:r>
      <w:r>
        <w:t>to</w:t>
      </w:r>
      <w:r>
        <w:rPr>
          <w:spacing w:val="-4"/>
        </w:rPr>
        <w:t xml:space="preserve"> </w:t>
      </w:r>
      <w:r>
        <w:t>an</w:t>
      </w:r>
      <w:r>
        <w:rPr>
          <w:spacing w:val="-9"/>
        </w:rPr>
        <w:t xml:space="preserve"> </w:t>
      </w:r>
      <w:r>
        <w:t>appropriate person as soon as they arise</w:t>
      </w:r>
    </w:p>
    <w:p w14:paraId="68253172" w14:textId="77777777" w:rsidR="006861D6" w:rsidRDefault="00F619A3">
      <w:pPr>
        <w:pStyle w:val="ListParagraph"/>
        <w:numPr>
          <w:ilvl w:val="0"/>
          <w:numId w:val="10"/>
        </w:numPr>
        <w:tabs>
          <w:tab w:val="left" w:pos="568"/>
        </w:tabs>
        <w:spacing w:before="3" w:line="237" w:lineRule="auto"/>
        <w:ind w:right="426"/>
        <w:jc w:val="both"/>
      </w:pPr>
      <w:r>
        <w:t>Actively promote equal opportunities and support the delivery of services which are accessible and appropriate to the diverse needs of service users.</w:t>
      </w:r>
    </w:p>
    <w:p w14:paraId="68253174" w14:textId="07748EB8" w:rsidR="006861D6" w:rsidRDefault="00F619A3" w:rsidP="00DE1C10">
      <w:pPr>
        <w:pStyle w:val="ListParagraph"/>
        <w:numPr>
          <w:ilvl w:val="0"/>
          <w:numId w:val="10"/>
        </w:numPr>
        <w:tabs>
          <w:tab w:val="left" w:pos="567"/>
        </w:tabs>
        <w:spacing w:before="2"/>
        <w:jc w:val="both"/>
      </w:pPr>
      <w:r>
        <w:t>To</w:t>
      </w:r>
      <w:r>
        <w:rPr>
          <w:spacing w:val="19"/>
        </w:rPr>
        <w:t xml:space="preserve"> </w:t>
      </w:r>
      <w:r>
        <w:t>participate</w:t>
      </w:r>
      <w:r>
        <w:rPr>
          <w:spacing w:val="17"/>
        </w:rPr>
        <w:t xml:space="preserve"> </w:t>
      </w:r>
      <w:r>
        <w:t>in</w:t>
      </w:r>
      <w:r>
        <w:rPr>
          <w:spacing w:val="18"/>
        </w:rPr>
        <w:t xml:space="preserve"> </w:t>
      </w:r>
      <w:r>
        <w:t>training</w:t>
      </w:r>
      <w:r>
        <w:rPr>
          <w:spacing w:val="18"/>
        </w:rPr>
        <w:t xml:space="preserve"> </w:t>
      </w:r>
      <w:r>
        <w:t>and</w:t>
      </w:r>
      <w:r>
        <w:rPr>
          <w:spacing w:val="17"/>
        </w:rPr>
        <w:t xml:space="preserve"> </w:t>
      </w:r>
      <w:r>
        <w:t>other</w:t>
      </w:r>
      <w:r>
        <w:rPr>
          <w:spacing w:val="17"/>
        </w:rPr>
        <w:t xml:space="preserve"> </w:t>
      </w:r>
      <w:r>
        <w:t>learning</w:t>
      </w:r>
      <w:r>
        <w:rPr>
          <w:spacing w:val="18"/>
        </w:rPr>
        <w:t xml:space="preserve"> </w:t>
      </w:r>
      <w:r>
        <w:t>activities</w:t>
      </w:r>
      <w:r>
        <w:rPr>
          <w:spacing w:val="19"/>
        </w:rPr>
        <w:t xml:space="preserve"> </w:t>
      </w:r>
      <w:r>
        <w:t>and</w:t>
      </w:r>
      <w:r>
        <w:rPr>
          <w:spacing w:val="21"/>
        </w:rPr>
        <w:t xml:space="preserve"> </w:t>
      </w:r>
      <w:r>
        <w:t>the</w:t>
      </w:r>
      <w:r>
        <w:rPr>
          <w:spacing w:val="19"/>
        </w:rPr>
        <w:t xml:space="preserve"> </w:t>
      </w:r>
      <w:r>
        <w:t>academy’s</w:t>
      </w:r>
      <w:r>
        <w:rPr>
          <w:spacing w:val="19"/>
        </w:rPr>
        <w:t xml:space="preserve"> </w:t>
      </w:r>
      <w:r>
        <w:t>performance</w:t>
      </w:r>
      <w:r>
        <w:rPr>
          <w:spacing w:val="17"/>
        </w:rPr>
        <w:t xml:space="preserve"> </w:t>
      </w:r>
      <w:r>
        <w:rPr>
          <w:spacing w:val="-2"/>
        </w:rPr>
        <w:t>management</w:t>
      </w:r>
      <w:r w:rsidR="00DE1C10">
        <w:rPr>
          <w:spacing w:val="-2"/>
        </w:rPr>
        <w:t xml:space="preserve"> </w:t>
      </w:r>
      <w:r w:rsidRPr="00DE1C10">
        <w:rPr>
          <w:spacing w:val="-2"/>
        </w:rPr>
        <w:t>process</w:t>
      </w:r>
    </w:p>
    <w:p w14:paraId="68253175" w14:textId="77777777" w:rsidR="006861D6" w:rsidRDefault="00F619A3">
      <w:pPr>
        <w:pStyle w:val="ListParagraph"/>
        <w:numPr>
          <w:ilvl w:val="0"/>
          <w:numId w:val="10"/>
        </w:numPr>
        <w:tabs>
          <w:tab w:val="left" w:pos="568"/>
        </w:tabs>
        <w:spacing w:line="276" w:lineRule="auto"/>
        <w:ind w:right="425"/>
      </w:pPr>
      <w:r>
        <w:t>The</w:t>
      </w:r>
      <w:r>
        <w:rPr>
          <w:spacing w:val="-13"/>
        </w:rPr>
        <w:t xml:space="preserve"> </w:t>
      </w:r>
      <w:r>
        <w:t>post</w:t>
      </w:r>
      <w:r>
        <w:rPr>
          <w:spacing w:val="-10"/>
        </w:rPr>
        <w:t xml:space="preserve"> </w:t>
      </w:r>
      <w:r>
        <w:t>holder</w:t>
      </w:r>
      <w:r>
        <w:rPr>
          <w:spacing w:val="-13"/>
        </w:rPr>
        <w:t xml:space="preserve"> </w:t>
      </w:r>
      <w:r>
        <w:t>will</w:t>
      </w:r>
      <w:r>
        <w:rPr>
          <w:spacing w:val="-11"/>
        </w:rPr>
        <w:t xml:space="preserve"> </w:t>
      </w:r>
      <w:r>
        <w:t>be</w:t>
      </w:r>
      <w:r>
        <w:rPr>
          <w:spacing w:val="-13"/>
        </w:rPr>
        <w:t xml:space="preserve"> </w:t>
      </w:r>
      <w:r>
        <w:t>expected</w:t>
      </w:r>
      <w:r>
        <w:rPr>
          <w:spacing w:val="-12"/>
        </w:rPr>
        <w:t xml:space="preserve"> </w:t>
      </w:r>
      <w:r>
        <w:t>to</w:t>
      </w:r>
      <w:r>
        <w:rPr>
          <w:spacing w:val="-12"/>
        </w:rPr>
        <w:t xml:space="preserve"> </w:t>
      </w:r>
      <w:r>
        <w:t>work</w:t>
      </w:r>
      <w:r>
        <w:rPr>
          <w:spacing w:val="-11"/>
        </w:rPr>
        <w:t xml:space="preserve"> </w:t>
      </w:r>
      <w:r>
        <w:t>flexibly</w:t>
      </w:r>
      <w:r>
        <w:rPr>
          <w:spacing w:val="-11"/>
        </w:rPr>
        <w:t xml:space="preserve"> </w:t>
      </w:r>
      <w:r>
        <w:t>and</w:t>
      </w:r>
      <w:r>
        <w:rPr>
          <w:spacing w:val="-12"/>
        </w:rPr>
        <w:t xml:space="preserve"> </w:t>
      </w:r>
      <w:r>
        <w:t>carry</w:t>
      </w:r>
      <w:r>
        <w:rPr>
          <w:spacing w:val="-11"/>
        </w:rPr>
        <w:t xml:space="preserve"> </w:t>
      </w:r>
      <w:r>
        <w:t>out</w:t>
      </w:r>
      <w:r>
        <w:rPr>
          <w:spacing w:val="-11"/>
        </w:rPr>
        <w:t xml:space="preserve"> </w:t>
      </w:r>
      <w:r>
        <w:t>all</w:t>
      </w:r>
      <w:r>
        <w:rPr>
          <w:spacing w:val="-12"/>
        </w:rPr>
        <w:t xml:space="preserve"> </w:t>
      </w:r>
      <w:r>
        <w:t>duties</w:t>
      </w:r>
      <w:r>
        <w:rPr>
          <w:spacing w:val="-11"/>
        </w:rPr>
        <w:t xml:space="preserve"> </w:t>
      </w:r>
      <w:r>
        <w:t>in</w:t>
      </w:r>
      <w:r>
        <w:rPr>
          <w:spacing w:val="-13"/>
        </w:rPr>
        <w:t xml:space="preserve"> </w:t>
      </w:r>
      <w:r>
        <w:t>compliance</w:t>
      </w:r>
      <w:r>
        <w:rPr>
          <w:spacing w:val="-10"/>
        </w:rPr>
        <w:t xml:space="preserve"> </w:t>
      </w:r>
      <w:r>
        <w:t>with</w:t>
      </w:r>
      <w:r>
        <w:rPr>
          <w:spacing w:val="-13"/>
        </w:rPr>
        <w:t xml:space="preserve"> </w:t>
      </w:r>
      <w:r>
        <w:t>the</w:t>
      </w:r>
      <w:r>
        <w:rPr>
          <w:spacing w:val="-10"/>
        </w:rPr>
        <w:t xml:space="preserve"> </w:t>
      </w:r>
      <w:r>
        <w:t xml:space="preserve">academy </w:t>
      </w:r>
      <w:r>
        <w:rPr>
          <w:spacing w:val="-2"/>
        </w:rPr>
        <w:t>policies</w:t>
      </w:r>
    </w:p>
    <w:p w14:paraId="3D2AC878" w14:textId="77777777" w:rsidR="005D30F4" w:rsidRDefault="00F619A3" w:rsidP="005D30F4">
      <w:pPr>
        <w:pStyle w:val="Heading2"/>
        <w:spacing w:before="201"/>
        <w:rPr>
          <w:spacing w:val="-4"/>
        </w:rPr>
      </w:pPr>
      <w:r>
        <w:t>Variation</w:t>
      </w:r>
      <w:r>
        <w:rPr>
          <w:spacing w:val="-7"/>
        </w:rPr>
        <w:t xml:space="preserve"> </w:t>
      </w:r>
      <w:r>
        <w:t>in</w:t>
      </w:r>
      <w:r>
        <w:rPr>
          <w:spacing w:val="-5"/>
        </w:rPr>
        <w:t xml:space="preserve"> </w:t>
      </w:r>
      <w:r>
        <w:rPr>
          <w:spacing w:val="-4"/>
        </w:rPr>
        <w:t>Role</w:t>
      </w:r>
    </w:p>
    <w:p w14:paraId="68253177" w14:textId="3263E3E6" w:rsidR="006861D6" w:rsidRPr="005D30F4" w:rsidRDefault="00F619A3" w:rsidP="005D30F4">
      <w:pPr>
        <w:pStyle w:val="Heading2"/>
        <w:spacing w:before="201"/>
        <w:rPr>
          <w:b w:val="0"/>
          <w:bCs w:val="0"/>
        </w:rPr>
      </w:pPr>
      <w:r w:rsidRPr="005D30F4">
        <w:rPr>
          <w:b w:val="0"/>
          <w:bCs w:val="0"/>
        </w:rPr>
        <w:t>Given the dynamic nature</w:t>
      </w:r>
      <w:r w:rsidRPr="005D30F4">
        <w:rPr>
          <w:b w:val="0"/>
          <w:bCs w:val="0"/>
          <w:spacing w:val="-1"/>
        </w:rPr>
        <w:t xml:space="preserve"> </w:t>
      </w:r>
      <w:r w:rsidRPr="005D30F4">
        <w:rPr>
          <w:b w:val="0"/>
          <w:bCs w:val="0"/>
        </w:rPr>
        <w:t>of the role, it must be accepted that, as the school’s</w:t>
      </w:r>
      <w:r w:rsidRPr="005D30F4">
        <w:rPr>
          <w:b w:val="0"/>
          <w:bCs w:val="0"/>
          <w:spacing w:val="-1"/>
        </w:rPr>
        <w:t xml:space="preserve"> </w:t>
      </w:r>
      <w:r w:rsidRPr="005D30F4">
        <w:rPr>
          <w:b w:val="0"/>
          <w:bCs w:val="0"/>
        </w:rPr>
        <w:t>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68253178" w14:textId="77777777" w:rsidR="006861D6" w:rsidRDefault="00F619A3">
      <w:pPr>
        <w:pStyle w:val="Heading2"/>
      </w:pPr>
      <w:r>
        <w:t>Support</w:t>
      </w:r>
      <w:r>
        <w:rPr>
          <w:spacing w:val="-5"/>
        </w:rPr>
        <w:t xml:space="preserve"> </w:t>
      </w:r>
      <w:r>
        <w:rPr>
          <w:spacing w:val="-2"/>
        </w:rPr>
        <w:t>Staff</w:t>
      </w:r>
    </w:p>
    <w:p w14:paraId="6825317A" w14:textId="2B27E642" w:rsidR="006861D6" w:rsidRDefault="00F619A3" w:rsidP="005D30F4">
      <w:pPr>
        <w:pStyle w:val="BodyText"/>
        <w:spacing w:before="175"/>
        <w:ind w:left="140"/>
      </w:pPr>
      <w:r>
        <w:t>Our</w:t>
      </w:r>
      <w:r>
        <w:rPr>
          <w:spacing w:val="-8"/>
        </w:rPr>
        <w:t xml:space="preserve"> </w:t>
      </w:r>
      <w:r>
        <w:t>support</w:t>
      </w:r>
      <w:r>
        <w:rPr>
          <w:spacing w:val="-4"/>
        </w:rPr>
        <w:t xml:space="preserve"> </w:t>
      </w:r>
      <w:r>
        <w:t>team</w:t>
      </w:r>
      <w:r>
        <w:rPr>
          <w:spacing w:val="-4"/>
        </w:rPr>
        <w:t xml:space="preserve"> </w:t>
      </w:r>
      <w:r>
        <w:t>pride</w:t>
      </w:r>
      <w:r>
        <w:rPr>
          <w:spacing w:val="-7"/>
        </w:rPr>
        <w:t xml:space="preserve"> </w:t>
      </w:r>
      <w:r>
        <w:t>themselves</w:t>
      </w:r>
      <w:r>
        <w:rPr>
          <w:spacing w:val="-8"/>
        </w:rPr>
        <w:t xml:space="preserve"> </w:t>
      </w:r>
      <w:r>
        <w:t>on</w:t>
      </w:r>
      <w:r>
        <w:rPr>
          <w:spacing w:val="-6"/>
        </w:rPr>
        <w:t xml:space="preserve"> </w:t>
      </w:r>
      <w:r>
        <w:t>their</w:t>
      </w:r>
      <w:r>
        <w:rPr>
          <w:spacing w:val="-6"/>
        </w:rPr>
        <w:t xml:space="preserve"> </w:t>
      </w:r>
      <w:r>
        <w:t>professionalism</w:t>
      </w:r>
      <w:r>
        <w:rPr>
          <w:spacing w:val="-4"/>
        </w:rPr>
        <w:t xml:space="preserve"> </w:t>
      </w:r>
      <w:r>
        <w:t>and</w:t>
      </w:r>
      <w:r>
        <w:rPr>
          <w:spacing w:val="-7"/>
        </w:rPr>
        <w:t xml:space="preserve"> </w:t>
      </w:r>
      <w:r>
        <w:rPr>
          <w:spacing w:val="-2"/>
        </w:rPr>
        <w:t>effectiveness.</w:t>
      </w:r>
      <w:r w:rsidR="005D30F4">
        <w:t xml:space="preserve"> </w:t>
      </w:r>
      <w:r>
        <w:t>Fulwood Academy has whole school staffing policies. Support staff have the same access to appropriate training courses as teaching staff. All academy personnel</w:t>
      </w:r>
      <w:r>
        <w:rPr>
          <w:spacing w:val="34"/>
        </w:rPr>
        <w:t xml:space="preserve"> </w:t>
      </w:r>
      <w:r>
        <w:t>policies are</w:t>
      </w:r>
      <w:r>
        <w:rPr>
          <w:spacing w:val="32"/>
        </w:rPr>
        <w:t xml:space="preserve"> </w:t>
      </w:r>
      <w:r>
        <w:t>equally</w:t>
      </w:r>
      <w:r>
        <w:rPr>
          <w:spacing w:val="34"/>
        </w:rPr>
        <w:t xml:space="preserve"> </w:t>
      </w:r>
      <w:r>
        <w:t>applicable</w:t>
      </w:r>
      <w:r>
        <w:rPr>
          <w:spacing w:val="39"/>
        </w:rPr>
        <w:t xml:space="preserve"> </w:t>
      </w:r>
      <w:r>
        <w:t>to</w:t>
      </w:r>
      <w:r>
        <w:rPr>
          <w:spacing w:val="35"/>
        </w:rPr>
        <w:t xml:space="preserve"> </w:t>
      </w:r>
      <w:r>
        <w:t>support</w:t>
      </w:r>
      <w:r>
        <w:rPr>
          <w:spacing w:val="34"/>
        </w:rPr>
        <w:t xml:space="preserve"> </w:t>
      </w:r>
      <w:r>
        <w:t>staff and teaching staff.</w:t>
      </w:r>
      <w:r>
        <w:rPr>
          <w:spacing w:val="32"/>
        </w:rPr>
        <w:t xml:space="preserve"> </w:t>
      </w:r>
      <w:r>
        <w:t>Support</w:t>
      </w:r>
      <w:r>
        <w:rPr>
          <w:spacing w:val="33"/>
        </w:rPr>
        <w:t xml:space="preserve"> </w:t>
      </w:r>
      <w:r>
        <w:t>staff are encouraged to play a full part in the academy community</w:t>
      </w:r>
    </w:p>
    <w:p w14:paraId="5F8298FB" w14:textId="77777777" w:rsidR="005D30F4" w:rsidRDefault="00F619A3" w:rsidP="005D30F4">
      <w:pPr>
        <w:pStyle w:val="Heading2"/>
        <w:spacing w:before="197"/>
        <w:rPr>
          <w:spacing w:val="-2"/>
        </w:rPr>
      </w:pPr>
      <w:r>
        <w:t>Personal</w:t>
      </w:r>
      <w:r>
        <w:rPr>
          <w:spacing w:val="-4"/>
        </w:rPr>
        <w:t xml:space="preserve"> </w:t>
      </w:r>
      <w:r>
        <w:t>qualities</w:t>
      </w:r>
      <w:r>
        <w:rPr>
          <w:spacing w:val="-5"/>
        </w:rPr>
        <w:t xml:space="preserve"> </w:t>
      </w:r>
      <w:r>
        <w:t>for</w:t>
      </w:r>
      <w:r>
        <w:rPr>
          <w:spacing w:val="-3"/>
        </w:rPr>
        <w:t xml:space="preserve"> </w:t>
      </w:r>
      <w:r>
        <w:t>all</w:t>
      </w:r>
      <w:r>
        <w:rPr>
          <w:spacing w:val="-4"/>
        </w:rPr>
        <w:t xml:space="preserve"> </w:t>
      </w:r>
      <w:r>
        <w:rPr>
          <w:spacing w:val="-2"/>
        </w:rPr>
        <w:t>staff</w:t>
      </w:r>
    </w:p>
    <w:p w14:paraId="6825317C" w14:textId="1CBED1C8" w:rsidR="006861D6" w:rsidRPr="005D30F4" w:rsidRDefault="00F619A3" w:rsidP="005D30F4">
      <w:pPr>
        <w:pStyle w:val="Heading2"/>
        <w:spacing w:before="197"/>
        <w:rPr>
          <w:b w:val="0"/>
          <w:bCs w:val="0"/>
        </w:rPr>
      </w:pPr>
      <w:r w:rsidRPr="005D30F4">
        <w:rPr>
          <w:b w:val="0"/>
          <w:bCs w:val="0"/>
        </w:rPr>
        <w:t>Fulwood</w:t>
      </w:r>
      <w:r w:rsidRPr="005D30F4">
        <w:rPr>
          <w:b w:val="0"/>
          <w:bCs w:val="0"/>
          <w:spacing w:val="-1"/>
        </w:rPr>
        <w:t xml:space="preserve"> </w:t>
      </w:r>
      <w:r w:rsidRPr="005D30F4">
        <w:rPr>
          <w:b w:val="0"/>
          <w:bCs w:val="0"/>
        </w:rPr>
        <w:t xml:space="preserve">Academy is on a journey of rapid change. Sharing our vision, ambition and achievement for all, is vital. This is supported by a caring atmosphere where discipline and relationships are based on our 3 core </w:t>
      </w:r>
      <w:r w:rsidRPr="005D30F4">
        <w:rPr>
          <w:b w:val="0"/>
          <w:bCs w:val="0"/>
          <w:spacing w:val="-2"/>
        </w:rPr>
        <w:t>values:</w:t>
      </w:r>
    </w:p>
    <w:p w14:paraId="6825317D" w14:textId="77777777" w:rsidR="006861D6" w:rsidRDefault="00F619A3">
      <w:pPr>
        <w:pStyle w:val="ListParagraph"/>
        <w:numPr>
          <w:ilvl w:val="0"/>
          <w:numId w:val="9"/>
        </w:numPr>
        <w:tabs>
          <w:tab w:val="left" w:pos="861"/>
        </w:tabs>
        <w:spacing w:before="37"/>
      </w:pPr>
      <w:r>
        <w:t xml:space="preserve">We </w:t>
      </w:r>
      <w:r>
        <w:rPr>
          <w:spacing w:val="-4"/>
        </w:rPr>
        <w:t>Care</w:t>
      </w:r>
    </w:p>
    <w:p w14:paraId="6825317E" w14:textId="77777777" w:rsidR="006861D6" w:rsidRDefault="00F619A3">
      <w:pPr>
        <w:pStyle w:val="ListParagraph"/>
        <w:numPr>
          <w:ilvl w:val="0"/>
          <w:numId w:val="9"/>
        </w:numPr>
        <w:tabs>
          <w:tab w:val="left" w:pos="861"/>
        </w:tabs>
      </w:pPr>
      <w:r>
        <w:t xml:space="preserve">We </w:t>
      </w:r>
      <w:r>
        <w:rPr>
          <w:spacing w:val="-2"/>
        </w:rPr>
        <w:t>Challenge</w:t>
      </w:r>
    </w:p>
    <w:p w14:paraId="68253180" w14:textId="44730A01" w:rsidR="006861D6" w:rsidRDefault="00F619A3" w:rsidP="001E1345">
      <w:pPr>
        <w:pStyle w:val="ListParagraph"/>
        <w:numPr>
          <w:ilvl w:val="0"/>
          <w:numId w:val="9"/>
        </w:numPr>
        <w:tabs>
          <w:tab w:val="left" w:pos="861"/>
        </w:tabs>
        <w:spacing w:before="0"/>
      </w:pPr>
      <w:r>
        <w:t>We</w:t>
      </w:r>
      <w:r>
        <w:rPr>
          <w:spacing w:val="-2"/>
        </w:rPr>
        <w:t xml:space="preserve"> Commit</w:t>
      </w:r>
    </w:p>
    <w:p w14:paraId="68253181" w14:textId="77777777" w:rsidR="006861D6" w:rsidRDefault="00F619A3">
      <w:pPr>
        <w:pStyle w:val="BodyText"/>
        <w:spacing w:before="1"/>
        <w:ind w:left="140"/>
        <w:jc w:val="both"/>
      </w:pPr>
      <w:r>
        <w:t>To</w:t>
      </w:r>
      <w:r>
        <w:rPr>
          <w:spacing w:val="-5"/>
        </w:rPr>
        <w:t xml:space="preserve"> </w:t>
      </w:r>
      <w:r>
        <w:t>support the</w:t>
      </w:r>
      <w:r>
        <w:rPr>
          <w:spacing w:val="-6"/>
        </w:rPr>
        <w:t xml:space="preserve"> </w:t>
      </w:r>
      <w:r>
        <w:t>academy</w:t>
      </w:r>
      <w:r>
        <w:rPr>
          <w:spacing w:val="-3"/>
        </w:rPr>
        <w:t xml:space="preserve"> </w:t>
      </w:r>
      <w:r>
        <w:t>and</w:t>
      </w:r>
      <w:r>
        <w:rPr>
          <w:spacing w:val="-4"/>
        </w:rPr>
        <w:t xml:space="preserve"> </w:t>
      </w:r>
      <w:r>
        <w:t>to</w:t>
      </w:r>
      <w:r>
        <w:rPr>
          <w:spacing w:val="-4"/>
        </w:rPr>
        <w:t xml:space="preserve"> </w:t>
      </w:r>
      <w:r>
        <w:t>your</w:t>
      </w:r>
      <w:r>
        <w:rPr>
          <w:spacing w:val="-5"/>
        </w:rPr>
        <w:t xml:space="preserve"> </w:t>
      </w:r>
      <w:r>
        <w:t>own</w:t>
      </w:r>
      <w:r>
        <w:rPr>
          <w:spacing w:val="-4"/>
        </w:rPr>
        <w:t xml:space="preserve"> </w:t>
      </w:r>
      <w:r>
        <w:t>success,</w:t>
      </w:r>
      <w:r>
        <w:rPr>
          <w:spacing w:val="-5"/>
        </w:rPr>
        <w:t xml:space="preserve"> </w:t>
      </w:r>
      <w:r>
        <w:t>we</w:t>
      </w:r>
      <w:r>
        <w:rPr>
          <w:spacing w:val="-6"/>
        </w:rPr>
        <w:t xml:space="preserve"> </w:t>
      </w:r>
      <w:r>
        <w:t>expect</w:t>
      </w:r>
      <w:r>
        <w:rPr>
          <w:spacing w:val="-3"/>
        </w:rPr>
        <w:t xml:space="preserve"> </w:t>
      </w:r>
      <w:r>
        <w:t>the</w:t>
      </w:r>
      <w:r>
        <w:rPr>
          <w:spacing w:val="-2"/>
        </w:rPr>
        <w:t xml:space="preserve"> </w:t>
      </w:r>
      <w:r>
        <w:t>following</w:t>
      </w:r>
      <w:r>
        <w:rPr>
          <w:spacing w:val="-5"/>
        </w:rPr>
        <w:t xml:space="preserve"> </w:t>
      </w:r>
      <w:r>
        <w:t>from</w:t>
      </w:r>
      <w:r>
        <w:rPr>
          <w:spacing w:val="-4"/>
        </w:rPr>
        <w:t xml:space="preserve"> </w:t>
      </w:r>
      <w:r>
        <w:t>the</w:t>
      </w:r>
      <w:r>
        <w:rPr>
          <w:spacing w:val="-5"/>
        </w:rPr>
        <w:t xml:space="preserve"> </w:t>
      </w:r>
      <w:r>
        <w:t>whole</w:t>
      </w:r>
      <w:r>
        <w:rPr>
          <w:spacing w:val="-5"/>
        </w:rPr>
        <w:t xml:space="preserve"> </w:t>
      </w:r>
      <w:r>
        <w:rPr>
          <w:spacing w:val="-2"/>
        </w:rPr>
        <w:t>team:</w:t>
      </w:r>
    </w:p>
    <w:p w14:paraId="68253182" w14:textId="77777777" w:rsidR="006861D6" w:rsidRDefault="00F619A3">
      <w:pPr>
        <w:pStyle w:val="ListParagraph"/>
        <w:numPr>
          <w:ilvl w:val="0"/>
          <w:numId w:val="9"/>
        </w:numPr>
        <w:tabs>
          <w:tab w:val="left" w:pos="861"/>
        </w:tabs>
        <w:spacing w:before="39"/>
      </w:pPr>
      <w:r>
        <w:t>a</w:t>
      </w:r>
      <w:r>
        <w:rPr>
          <w:spacing w:val="-7"/>
        </w:rPr>
        <w:t xml:space="preserve"> </w:t>
      </w:r>
      <w:r>
        <w:t>commitment</w:t>
      </w:r>
      <w:r>
        <w:rPr>
          <w:spacing w:val="-4"/>
        </w:rPr>
        <w:t xml:space="preserve"> </w:t>
      </w:r>
      <w:r>
        <w:t>to</w:t>
      </w:r>
      <w:r>
        <w:rPr>
          <w:spacing w:val="-6"/>
        </w:rPr>
        <w:t xml:space="preserve"> </w:t>
      </w:r>
      <w:r>
        <w:t>the</w:t>
      </w:r>
      <w:r>
        <w:rPr>
          <w:spacing w:val="-3"/>
        </w:rPr>
        <w:t xml:space="preserve"> </w:t>
      </w:r>
      <w:r>
        <w:t>protection</w:t>
      </w:r>
      <w:r>
        <w:rPr>
          <w:spacing w:val="-6"/>
        </w:rPr>
        <w:t xml:space="preserve"> </w:t>
      </w:r>
      <w:r>
        <w:t>and</w:t>
      </w:r>
      <w:r>
        <w:rPr>
          <w:spacing w:val="-7"/>
        </w:rPr>
        <w:t xml:space="preserve"> </w:t>
      </w:r>
      <w:r>
        <w:t>safeguarding</w:t>
      </w:r>
      <w:r>
        <w:rPr>
          <w:spacing w:val="-6"/>
        </w:rPr>
        <w:t xml:space="preserve"> </w:t>
      </w:r>
      <w:r>
        <w:t>of</w:t>
      </w:r>
      <w:r>
        <w:rPr>
          <w:spacing w:val="-5"/>
        </w:rPr>
        <w:t xml:space="preserve"> </w:t>
      </w:r>
      <w:r>
        <w:t>children</w:t>
      </w:r>
      <w:r>
        <w:rPr>
          <w:spacing w:val="-4"/>
        </w:rPr>
        <w:t xml:space="preserve"> </w:t>
      </w:r>
      <w:r>
        <w:t>and</w:t>
      </w:r>
      <w:r>
        <w:rPr>
          <w:spacing w:val="-6"/>
        </w:rPr>
        <w:t xml:space="preserve"> </w:t>
      </w:r>
      <w:r>
        <w:t>young</w:t>
      </w:r>
      <w:r>
        <w:rPr>
          <w:spacing w:val="-4"/>
        </w:rPr>
        <w:t xml:space="preserve"> </w:t>
      </w:r>
      <w:r>
        <w:rPr>
          <w:spacing w:val="-2"/>
        </w:rPr>
        <w:t>people;</w:t>
      </w:r>
    </w:p>
    <w:p w14:paraId="68253183" w14:textId="77777777" w:rsidR="006861D6" w:rsidRDefault="00F619A3">
      <w:pPr>
        <w:pStyle w:val="ListParagraph"/>
        <w:numPr>
          <w:ilvl w:val="0"/>
          <w:numId w:val="9"/>
        </w:numPr>
        <w:tabs>
          <w:tab w:val="left" w:pos="861"/>
        </w:tabs>
        <w:spacing w:before="17"/>
      </w:pPr>
      <w:r>
        <w:t>the</w:t>
      </w:r>
      <w:r>
        <w:rPr>
          <w:spacing w:val="-3"/>
        </w:rPr>
        <w:t xml:space="preserve"> </w:t>
      </w:r>
      <w:r>
        <w:t>ability</w:t>
      </w:r>
      <w:r>
        <w:rPr>
          <w:spacing w:val="-2"/>
        </w:rPr>
        <w:t xml:space="preserve"> </w:t>
      </w:r>
      <w:r>
        <w:t>to</w:t>
      </w:r>
      <w:r>
        <w:rPr>
          <w:spacing w:val="-4"/>
        </w:rPr>
        <w:t xml:space="preserve"> </w:t>
      </w:r>
      <w:r>
        <w:t>work</w:t>
      </w:r>
      <w:r>
        <w:rPr>
          <w:spacing w:val="-4"/>
        </w:rPr>
        <w:t xml:space="preserve"> </w:t>
      </w:r>
      <w:r>
        <w:t>as</w:t>
      </w:r>
      <w:r>
        <w:rPr>
          <w:spacing w:val="-5"/>
        </w:rPr>
        <w:t xml:space="preserve"> </w:t>
      </w:r>
      <w:r>
        <w:t>part</w:t>
      </w:r>
      <w:r>
        <w:rPr>
          <w:spacing w:val="-5"/>
        </w:rPr>
        <w:t xml:space="preserve"> </w:t>
      </w:r>
      <w:r>
        <w:t>of</w:t>
      </w:r>
      <w:r>
        <w:rPr>
          <w:spacing w:val="-2"/>
        </w:rPr>
        <w:t xml:space="preserve"> </w:t>
      </w:r>
      <w:r>
        <w:t>a</w:t>
      </w:r>
      <w:r>
        <w:rPr>
          <w:spacing w:val="-5"/>
        </w:rPr>
        <w:t xml:space="preserve"> </w:t>
      </w:r>
      <w:r>
        <w:t>developing</w:t>
      </w:r>
      <w:r>
        <w:rPr>
          <w:spacing w:val="-5"/>
        </w:rPr>
        <w:t xml:space="preserve"> </w:t>
      </w:r>
      <w:r>
        <w:rPr>
          <w:spacing w:val="-4"/>
        </w:rPr>
        <w:t>team</w:t>
      </w:r>
    </w:p>
    <w:p w14:paraId="68253184" w14:textId="77777777" w:rsidR="006861D6" w:rsidRDefault="00F619A3">
      <w:pPr>
        <w:pStyle w:val="ListParagraph"/>
        <w:numPr>
          <w:ilvl w:val="0"/>
          <w:numId w:val="9"/>
        </w:numPr>
        <w:tabs>
          <w:tab w:val="left" w:pos="861"/>
        </w:tabs>
        <w:spacing w:before="17"/>
      </w:pPr>
      <w:r>
        <w:t>the</w:t>
      </w:r>
      <w:r>
        <w:rPr>
          <w:spacing w:val="-6"/>
        </w:rPr>
        <w:t xml:space="preserve"> </w:t>
      </w:r>
      <w:r>
        <w:t>ability</w:t>
      </w:r>
      <w:r>
        <w:rPr>
          <w:spacing w:val="-4"/>
        </w:rPr>
        <w:t xml:space="preserve"> </w:t>
      </w:r>
      <w:r>
        <w:t>to</w:t>
      </w:r>
      <w:r>
        <w:rPr>
          <w:spacing w:val="-4"/>
        </w:rPr>
        <w:t xml:space="preserve"> </w:t>
      </w:r>
      <w:r>
        <w:t>demonstrate</w:t>
      </w:r>
      <w:r>
        <w:rPr>
          <w:spacing w:val="-10"/>
        </w:rPr>
        <w:t xml:space="preserve"> </w:t>
      </w:r>
      <w:r>
        <w:t>a</w:t>
      </w:r>
      <w:r>
        <w:rPr>
          <w:spacing w:val="-4"/>
        </w:rPr>
        <w:t xml:space="preserve"> </w:t>
      </w:r>
      <w:r>
        <w:t>caring</w:t>
      </w:r>
      <w:r>
        <w:rPr>
          <w:spacing w:val="-5"/>
        </w:rPr>
        <w:t xml:space="preserve"> </w:t>
      </w:r>
      <w:r>
        <w:t>attitude</w:t>
      </w:r>
      <w:r>
        <w:rPr>
          <w:spacing w:val="-4"/>
        </w:rPr>
        <w:t xml:space="preserve"> </w:t>
      </w:r>
      <w:r>
        <w:t>to</w:t>
      </w:r>
      <w:r>
        <w:rPr>
          <w:spacing w:val="-5"/>
        </w:rPr>
        <w:t xml:space="preserve"> </w:t>
      </w:r>
      <w:r>
        <w:t>students</w:t>
      </w:r>
      <w:r>
        <w:rPr>
          <w:spacing w:val="-3"/>
        </w:rPr>
        <w:t xml:space="preserve"> </w:t>
      </w:r>
      <w:r>
        <w:t>and</w:t>
      </w:r>
      <w:r>
        <w:rPr>
          <w:spacing w:val="-6"/>
        </w:rPr>
        <w:t xml:space="preserve"> </w:t>
      </w:r>
      <w:r>
        <w:rPr>
          <w:spacing w:val="-2"/>
        </w:rPr>
        <w:t>colleagues</w:t>
      </w:r>
    </w:p>
    <w:p w14:paraId="68253185" w14:textId="77777777" w:rsidR="006861D6" w:rsidRDefault="00F619A3">
      <w:pPr>
        <w:pStyle w:val="ListParagraph"/>
        <w:numPr>
          <w:ilvl w:val="0"/>
          <w:numId w:val="9"/>
        </w:numPr>
        <w:tabs>
          <w:tab w:val="left" w:pos="861"/>
        </w:tabs>
        <w:spacing w:before="20"/>
      </w:pPr>
      <w:r>
        <w:t>appropriate</w:t>
      </w:r>
      <w:r>
        <w:rPr>
          <w:spacing w:val="-5"/>
        </w:rPr>
        <w:t xml:space="preserve"> </w:t>
      </w:r>
      <w:r>
        <w:t>qualifications/or</w:t>
      </w:r>
      <w:r>
        <w:rPr>
          <w:spacing w:val="-6"/>
        </w:rPr>
        <w:t xml:space="preserve"> </w:t>
      </w:r>
      <w:r>
        <w:t>experience</w:t>
      </w:r>
      <w:r>
        <w:rPr>
          <w:spacing w:val="-8"/>
        </w:rPr>
        <w:t xml:space="preserve"> </w:t>
      </w:r>
      <w:r>
        <w:t>to</w:t>
      </w:r>
      <w:r>
        <w:rPr>
          <w:spacing w:val="-6"/>
        </w:rPr>
        <w:t xml:space="preserve"> </w:t>
      </w:r>
      <w:r>
        <w:t>competently</w:t>
      </w:r>
      <w:r>
        <w:rPr>
          <w:spacing w:val="-5"/>
        </w:rPr>
        <w:t xml:space="preserve"> </w:t>
      </w:r>
      <w:r>
        <w:t>carry</w:t>
      </w:r>
      <w:r>
        <w:rPr>
          <w:spacing w:val="-7"/>
        </w:rPr>
        <w:t xml:space="preserve"> </w:t>
      </w:r>
      <w:r>
        <w:t>out</w:t>
      </w:r>
      <w:r>
        <w:rPr>
          <w:spacing w:val="-8"/>
        </w:rPr>
        <w:t xml:space="preserve"> </w:t>
      </w:r>
      <w:r>
        <w:t>your</w:t>
      </w:r>
      <w:r>
        <w:rPr>
          <w:spacing w:val="-5"/>
        </w:rPr>
        <w:t xml:space="preserve"> </w:t>
      </w:r>
      <w:r>
        <w:rPr>
          <w:spacing w:val="-4"/>
        </w:rPr>
        <w:t>role</w:t>
      </w:r>
    </w:p>
    <w:p w14:paraId="68253187" w14:textId="745A41BD" w:rsidR="006861D6" w:rsidRDefault="00F619A3" w:rsidP="008F7A12">
      <w:pPr>
        <w:pStyle w:val="ListParagraph"/>
        <w:numPr>
          <w:ilvl w:val="0"/>
          <w:numId w:val="9"/>
        </w:numPr>
        <w:tabs>
          <w:tab w:val="left" w:pos="861"/>
        </w:tabs>
        <w:spacing w:before="20"/>
      </w:pPr>
      <w:r>
        <w:t>a</w:t>
      </w:r>
      <w:r>
        <w:rPr>
          <w:spacing w:val="-9"/>
        </w:rPr>
        <w:t xml:space="preserve"> </w:t>
      </w:r>
      <w:r>
        <w:t>willingness</w:t>
      </w:r>
      <w:r>
        <w:rPr>
          <w:spacing w:val="-3"/>
        </w:rPr>
        <w:t xml:space="preserve"> </w:t>
      </w:r>
      <w:r>
        <w:t>to</w:t>
      </w:r>
      <w:r>
        <w:rPr>
          <w:spacing w:val="-3"/>
        </w:rPr>
        <w:t xml:space="preserve"> </w:t>
      </w:r>
      <w:r>
        <w:t>pursue</w:t>
      </w:r>
      <w:r>
        <w:rPr>
          <w:spacing w:val="-6"/>
        </w:rPr>
        <w:t xml:space="preserve"> </w:t>
      </w:r>
      <w:r>
        <w:t>professional</w:t>
      </w:r>
      <w:r>
        <w:rPr>
          <w:spacing w:val="-7"/>
        </w:rPr>
        <w:t xml:space="preserve"> </w:t>
      </w:r>
      <w:r>
        <w:t>and</w:t>
      </w:r>
      <w:r>
        <w:rPr>
          <w:spacing w:val="-7"/>
        </w:rPr>
        <w:t xml:space="preserve"> </w:t>
      </w:r>
      <w:r>
        <w:t>personal</w:t>
      </w:r>
      <w:r>
        <w:rPr>
          <w:spacing w:val="-4"/>
        </w:rPr>
        <w:t xml:space="preserve"> </w:t>
      </w:r>
      <w:r>
        <w:rPr>
          <w:spacing w:val="-2"/>
        </w:rPr>
        <w:t>development</w:t>
      </w:r>
    </w:p>
    <w:p w14:paraId="68253188" w14:textId="77777777" w:rsidR="006861D6" w:rsidRDefault="00F619A3">
      <w:pPr>
        <w:pStyle w:val="BodyText"/>
        <w:ind w:left="140" w:right="480"/>
        <w:jc w:val="both"/>
      </w:pPr>
      <w:r>
        <w:t>All staff at Fulwood Academy are role models for children and are expected, therefore, to model good behaviour and conduct themselves in a way that is consistent with our expectations of our students.</w:t>
      </w:r>
    </w:p>
    <w:p w14:paraId="68253189" w14:textId="77777777" w:rsidR="006861D6" w:rsidRDefault="00F619A3">
      <w:pPr>
        <w:pStyle w:val="Heading2"/>
        <w:jc w:val="both"/>
      </w:pPr>
      <w:r>
        <w:t>Performance</w:t>
      </w:r>
      <w:r>
        <w:rPr>
          <w:spacing w:val="-4"/>
        </w:rPr>
        <w:t xml:space="preserve"> </w:t>
      </w:r>
      <w:r>
        <w:rPr>
          <w:spacing w:val="-2"/>
        </w:rPr>
        <w:t>Management</w:t>
      </w:r>
    </w:p>
    <w:p w14:paraId="6825318B" w14:textId="0200A505" w:rsidR="006861D6" w:rsidRDefault="00F619A3" w:rsidP="001E1345">
      <w:pPr>
        <w:pStyle w:val="BodyText"/>
        <w:ind w:left="140" w:right="429"/>
        <w:jc w:val="both"/>
      </w:pPr>
      <w:r>
        <w:t>To participate in the annual Performance Management process, agreeing targets linked to academy development plan, departmental and personal priorities.</w:t>
      </w:r>
    </w:p>
    <w:p w14:paraId="6825318C" w14:textId="77777777" w:rsidR="006861D6" w:rsidRDefault="00F619A3">
      <w:pPr>
        <w:pStyle w:val="Heading2"/>
        <w:spacing w:before="1" w:line="252" w:lineRule="exact"/>
        <w:jc w:val="both"/>
      </w:pPr>
      <w:r>
        <w:rPr>
          <w:spacing w:val="-2"/>
        </w:rPr>
        <w:t>Safeguarding Commitment</w:t>
      </w:r>
    </w:p>
    <w:p w14:paraId="16620C9B" w14:textId="77777777" w:rsidR="006861D6" w:rsidRDefault="00F619A3" w:rsidP="008F7A12">
      <w:pPr>
        <w:pStyle w:val="BodyText"/>
        <w:spacing w:before="2" w:line="218" w:lineRule="auto"/>
        <w:ind w:left="140" w:right="398"/>
        <w:jc w:val="both"/>
      </w:pPr>
      <w:r>
        <w:t>Fulwood</w:t>
      </w:r>
      <w:r>
        <w:rPr>
          <w:spacing w:val="-13"/>
        </w:rPr>
        <w:t xml:space="preserve"> </w:t>
      </w:r>
      <w:r>
        <w:t>Academy</w:t>
      </w:r>
      <w:r>
        <w:rPr>
          <w:spacing w:val="-12"/>
        </w:rPr>
        <w:t xml:space="preserve"> </w:t>
      </w:r>
      <w:r>
        <w:t>is</w:t>
      </w:r>
      <w:r>
        <w:rPr>
          <w:spacing w:val="-13"/>
        </w:rPr>
        <w:t xml:space="preserve"> </w:t>
      </w:r>
      <w:r>
        <w:t>committed</w:t>
      </w:r>
      <w:r>
        <w:rPr>
          <w:spacing w:val="-12"/>
        </w:rPr>
        <w:t xml:space="preserve"> </w:t>
      </w:r>
      <w:r>
        <w:t>to</w:t>
      </w:r>
      <w:r>
        <w:rPr>
          <w:spacing w:val="-13"/>
        </w:rPr>
        <w:t xml:space="preserve"> </w:t>
      </w:r>
      <w:r>
        <w:t>safeguarding</w:t>
      </w:r>
      <w:r>
        <w:rPr>
          <w:spacing w:val="-12"/>
        </w:rPr>
        <w:t xml:space="preserve"> </w:t>
      </w:r>
      <w:r>
        <w:t>and</w:t>
      </w:r>
      <w:r>
        <w:rPr>
          <w:spacing w:val="-11"/>
        </w:rPr>
        <w:t xml:space="preserve"> </w:t>
      </w:r>
      <w:r>
        <w:t>promoting</w:t>
      </w:r>
      <w:r>
        <w:rPr>
          <w:spacing w:val="-13"/>
        </w:rPr>
        <w:t xml:space="preserve"> </w:t>
      </w:r>
      <w:r>
        <w:t>the</w:t>
      </w:r>
      <w:r>
        <w:rPr>
          <w:spacing w:val="-12"/>
        </w:rPr>
        <w:t xml:space="preserve"> </w:t>
      </w:r>
      <w:r>
        <w:t>welfare</w:t>
      </w:r>
      <w:r>
        <w:rPr>
          <w:spacing w:val="-13"/>
        </w:rPr>
        <w:t xml:space="preserve"> </w:t>
      </w:r>
      <w:r>
        <w:t>of</w:t>
      </w:r>
      <w:r>
        <w:rPr>
          <w:spacing w:val="-11"/>
        </w:rPr>
        <w:t xml:space="preserve"> </w:t>
      </w:r>
      <w:r>
        <w:t>children</w:t>
      </w:r>
      <w:r>
        <w:rPr>
          <w:spacing w:val="-12"/>
        </w:rPr>
        <w:t xml:space="preserve"> </w:t>
      </w:r>
      <w:r>
        <w:t>and</w:t>
      </w:r>
      <w:r>
        <w:rPr>
          <w:spacing w:val="-13"/>
        </w:rPr>
        <w:t xml:space="preserve"> </w:t>
      </w:r>
      <w:r>
        <w:t>young</w:t>
      </w:r>
      <w:r>
        <w:rPr>
          <w:spacing w:val="-11"/>
        </w:rPr>
        <w:t xml:space="preserve"> </w:t>
      </w:r>
      <w:r>
        <w:t>people</w:t>
      </w:r>
      <w:r>
        <w:rPr>
          <w:spacing w:val="-13"/>
        </w:rPr>
        <w:t xml:space="preserve"> </w:t>
      </w:r>
      <w:r>
        <w:t>and expects all staff and volunteers to share this commitment.</w:t>
      </w:r>
    </w:p>
    <w:p w14:paraId="35A01C06" w14:textId="77777777" w:rsidR="008F7A12" w:rsidRPr="008F7A12" w:rsidRDefault="008F7A12" w:rsidP="008F7A12">
      <w:pPr>
        <w:pStyle w:val="BodyText"/>
        <w:spacing w:before="47" w:line="218" w:lineRule="auto"/>
        <w:ind w:left="0" w:right="404"/>
        <w:rPr>
          <w:b/>
          <w:bCs/>
          <w:i/>
          <w:iCs/>
        </w:rPr>
      </w:pPr>
      <w:r w:rsidRPr="008F7A12">
        <w:rPr>
          <w:b/>
          <w:bCs/>
          <w:i/>
          <w:iCs/>
        </w:rPr>
        <w:t>All</w:t>
      </w:r>
      <w:r w:rsidRPr="008F7A12">
        <w:rPr>
          <w:b/>
          <w:bCs/>
          <w:i/>
          <w:iCs/>
          <w:spacing w:val="-6"/>
        </w:rPr>
        <w:t xml:space="preserve"> </w:t>
      </w:r>
      <w:r w:rsidRPr="008F7A12">
        <w:rPr>
          <w:b/>
          <w:bCs/>
          <w:i/>
          <w:iCs/>
        </w:rPr>
        <w:t>post</w:t>
      </w:r>
      <w:r w:rsidRPr="008F7A12">
        <w:rPr>
          <w:b/>
          <w:bCs/>
          <w:i/>
          <w:iCs/>
          <w:spacing w:val="-6"/>
        </w:rPr>
        <w:t xml:space="preserve"> </w:t>
      </w:r>
      <w:r w:rsidRPr="008F7A12">
        <w:rPr>
          <w:b/>
          <w:bCs/>
          <w:i/>
          <w:iCs/>
        </w:rPr>
        <w:t>holders</w:t>
      </w:r>
      <w:r w:rsidRPr="008F7A12">
        <w:rPr>
          <w:b/>
          <w:bCs/>
          <w:i/>
          <w:iCs/>
          <w:spacing w:val="-6"/>
        </w:rPr>
        <w:t xml:space="preserve"> </w:t>
      </w:r>
      <w:r w:rsidRPr="008F7A12">
        <w:rPr>
          <w:b/>
          <w:bCs/>
          <w:i/>
          <w:iCs/>
        </w:rPr>
        <w:t>at</w:t>
      </w:r>
      <w:r w:rsidRPr="008F7A12">
        <w:rPr>
          <w:b/>
          <w:bCs/>
          <w:i/>
          <w:iCs/>
          <w:spacing w:val="-6"/>
        </w:rPr>
        <w:t xml:space="preserve"> </w:t>
      </w:r>
      <w:r w:rsidRPr="008F7A12">
        <w:rPr>
          <w:b/>
          <w:bCs/>
          <w:i/>
          <w:iCs/>
        </w:rPr>
        <w:t>Fulwood</w:t>
      </w:r>
      <w:r w:rsidRPr="008F7A12">
        <w:rPr>
          <w:b/>
          <w:bCs/>
          <w:i/>
          <w:iCs/>
          <w:spacing w:val="-6"/>
        </w:rPr>
        <w:t xml:space="preserve"> </w:t>
      </w:r>
      <w:r w:rsidRPr="008F7A12">
        <w:rPr>
          <w:b/>
          <w:bCs/>
          <w:i/>
          <w:iCs/>
        </w:rPr>
        <w:t>Academy</w:t>
      </w:r>
      <w:r w:rsidRPr="008F7A12">
        <w:rPr>
          <w:b/>
          <w:bCs/>
          <w:i/>
          <w:iCs/>
          <w:spacing w:val="-5"/>
        </w:rPr>
        <w:t xml:space="preserve"> </w:t>
      </w:r>
      <w:r w:rsidRPr="008F7A12">
        <w:rPr>
          <w:b/>
          <w:bCs/>
          <w:i/>
          <w:iCs/>
        </w:rPr>
        <w:t>are</w:t>
      </w:r>
      <w:r w:rsidRPr="008F7A12">
        <w:rPr>
          <w:b/>
          <w:bCs/>
          <w:i/>
          <w:iCs/>
          <w:spacing w:val="-6"/>
        </w:rPr>
        <w:t xml:space="preserve"> </w:t>
      </w:r>
      <w:r w:rsidRPr="008F7A12">
        <w:rPr>
          <w:b/>
          <w:bCs/>
          <w:i/>
          <w:iCs/>
        </w:rPr>
        <w:t>subject</w:t>
      </w:r>
      <w:r w:rsidRPr="008F7A12">
        <w:rPr>
          <w:b/>
          <w:bCs/>
          <w:i/>
          <w:iCs/>
          <w:spacing w:val="-7"/>
        </w:rPr>
        <w:t xml:space="preserve"> </w:t>
      </w:r>
      <w:r w:rsidRPr="008F7A12">
        <w:rPr>
          <w:b/>
          <w:bCs/>
          <w:i/>
          <w:iCs/>
        </w:rPr>
        <w:t>to</w:t>
      </w:r>
      <w:r w:rsidRPr="008F7A12">
        <w:rPr>
          <w:b/>
          <w:bCs/>
          <w:i/>
          <w:iCs/>
          <w:spacing w:val="-7"/>
        </w:rPr>
        <w:t xml:space="preserve"> </w:t>
      </w:r>
      <w:r w:rsidRPr="008F7A12">
        <w:rPr>
          <w:b/>
          <w:bCs/>
          <w:i/>
          <w:iCs/>
        </w:rPr>
        <w:t>an</w:t>
      </w:r>
      <w:r w:rsidRPr="008F7A12">
        <w:rPr>
          <w:b/>
          <w:bCs/>
          <w:i/>
          <w:iCs/>
          <w:spacing w:val="-8"/>
        </w:rPr>
        <w:t xml:space="preserve"> </w:t>
      </w:r>
      <w:r w:rsidRPr="008F7A12">
        <w:rPr>
          <w:b/>
          <w:bCs/>
          <w:i/>
          <w:iCs/>
        </w:rPr>
        <w:t>Enhanced</w:t>
      </w:r>
      <w:r w:rsidRPr="008F7A12">
        <w:rPr>
          <w:b/>
          <w:bCs/>
          <w:i/>
          <w:iCs/>
          <w:spacing w:val="-9"/>
        </w:rPr>
        <w:t xml:space="preserve"> </w:t>
      </w:r>
      <w:r w:rsidRPr="008F7A12">
        <w:rPr>
          <w:b/>
          <w:bCs/>
          <w:i/>
          <w:iCs/>
        </w:rPr>
        <w:t>DBS</w:t>
      </w:r>
      <w:r w:rsidRPr="008F7A12">
        <w:rPr>
          <w:b/>
          <w:bCs/>
          <w:i/>
          <w:iCs/>
          <w:spacing w:val="-6"/>
        </w:rPr>
        <w:t xml:space="preserve"> </w:t>
      </w:r>
      <w:r w:rsidRPr="008F7A12">
        <w:rPr>
          <w:b/>
          <w:bCs/>
          <w:i/>
          <w:iCs/>
        </w:rPr>
        <w:t>check</w:t>
      </w:r>
      <w:r w:rsidRPr="008F7A12">
        <w:rPr>
          <w:b/>
          <w:bCs/>
          <w:i/>
          <w:iCs/>
          <w:spacing w:val="-6"/>
        </w:rPr>
        <w:t xml:space="preserve"> </w:t>
      </w:r>
      <w:r w:rsidRPr="008F7A12">
        <w:rPr>
          <w:b/>
          <w:bCs/>
          <w:i/>
          <w:iCs/>
        </w:rPr>
        <w:t>following</w:t>
      </w:r>
      <w:r w:rsidRPr="008F7A12">
        <w:rPr>
          <w:b/>
          <w:bCs/>
          <w:i/>
          <w:iCs/>
          <w:spacing w:val="-8"/>
        </w:rPr>
        <w:t xml:space="preserve"> </w:t>
      </w:r>
      <w:r w:rsidRPr="008F7A12">
        <w:rPr>
          <w:b/>
          <w:bCs/>
          <w:i/>
          <w:iCs/>
        </w:rPr>
        <w:t>the</w:t>
      </w:r>
      <w:r w:rsidRPr="008F7A12">
        <w:rPr>
          <w:b/>
          <w:bCs/>
          <w:i/>
          <w:iCs/>
          <w:spacing w:val="-7"/>
        </w:rPr>
        <w:t xml:space="preserve"> </w:t>
      </w:r>
      <w:r w:rsidRPr="008F7A12">
        <w:rPr>
          <w:b/>
          <w:bCs/>
          <w:i/>
          <w:iCs/>
        </w:rPr>
        <w:t>offer</w:t>
      </w:r>
      <w:r w:rsidRPr="008F7A12">
        <w:rPr>
          <w:b/>
          <w:bCs/>
          <w:i/>
          <w:iCs/>
          <w:spacing w:val="-7"/>
        </w:rPr>
        <w:t xml:space="preserve"> </w:t>
      </w:r>
      <w:r w:rsidRPr="008F7A12">
        <w:rPr>
          <w:b/>
          <w:bCs/>
          <w:i/>
          <w:iCs/>
        </w:rPr>
        <w:t>of</w:t>
      </w:r>
      <w:r w:rsidRPr="008F7A12">
        <w:rPr>
          <w:b/>
          <w:bCs/>
          <w:i/>
          <w:iCs/>
          <w:spacing w:val="-6"/>
        </w:rPr>
        <w:t xml:space="preserve"> </w:t>
      </w:r>
      <w:r w:rsidRPr="008F7A12">
        <w:rPr>
          <w:b/>
          <w:bCs/>
          <w:i/>
          <w:iCs/>
        </w:rPr>
        <w:t>a</w:t>
      </w:r>
      <w:r w:rsidRPr="008F7A12">
        <w:rPr>
          <w:b/>
          <w:bCs/>
          <w:i/>
          <w:iCs/>
          <w:spacing w:val="-8"/>
        </w:rPr>
        <w:t xml:space="preserve"> </w:t>
      </w:r>
      <w:r w:rsidRPr="008F7A12">
        <w:rPr>
          <w:b/>
          <w:bCs/>
          <w:i/>
          <w:iCs/>
        </w:rPr>
        <w:t>post,</w:t>
      </w:r>
      <w:r w:rsidRPr="008F7A12">
        <w:rPr>
          <w:b/>
          <w:bCs/>
          <w:i/>
          <w:iCs/>
          <w:spacing w:val="-6"/>
        </w:rPr>
        <w:t xml:space="preserve"> </w:t>
      </w:r>
      <w:r w:rsidRPr="008F7A12">
        <w:rPr>
          <w:b/>
          <w:bCs/>
          <w:i/>
          <w:iCs/>
        </w:rPr>
        <w:t>and any offer is subject to satisfactory checks being obtained.</w:t>
      </w:r>
    </w:p>
    <w:p w14:paraId="36ECCDCE" w14:textId="77777777" w:rsidR="008F7A12" w:rsidRDefault="008F7A12" w:rsidP="008F7A12">
      <w:pPr>
        <w:pStyle w:val="BodyText"/>
        <w:spacing w:before="2" w:line="218" w:lineRule="auto"/>
        <w:ind w:left="140" w:right="398"/>
        <w:jc w:val="both"/>
      </w:pPr>
    </w:p>
    <w:p w14:paraId="6825318E" w14:textId="0CDCF513" w:rsidR="008F7A12" w:rsidRDefault="008F7A12" w:rsidP="008F7A12">
      <w:pPr>
        <w:pStyle w:val="BodyText"/>
        <w:spacing w:before="2" w:line="218" w:lineRule="auto"/>
        <w:ind w:left="140" w:right="398"/>
        <w:jc w:val="both"/>
        <w:sectPr w:rsidR="008F7A12" w:rsidSect="008F7A12">
          <w:pgSz w:w="11910" w:h="16840"/>
          <w:pgMar w:top="1440" w:right="1440" w:bottom="1440" w:left="1440" w:header="720" w:footer="720" w:gutter="0"/>
          <w:cols w:space="720"/>
          <w:docGrid w:linePitch="299"/>
        </w:sectPr>
      </w:pPr>
    </w:p>
    <w:p w14:paraId="68253190" w14:textId="77777777" w:rsidR="006861D6" w:rsidRDefault="006861D6">
      <w:pPr>
        <w:pStyle w:val="BodyText"/>
        <w:spacing w:line="218" w:lineRule="auto"/>
        <w:sectPr w:rsidR="006861D6">
          <w:pgSz w:w="11910" w:h="16840"/>
          <w:pgMar w:top="960" w:right="708" w:bottom="280" w:left="992" w:header="720" w:footer="720" w:gutter="0"/>
          <w:cols w:space="720"/>
        </w:sectPr>
      </w:pPr>
    </w:p>
    <w:p w14:paraId="68253191" w14:textId="77777777" w:rsidR="006861D6" w:rsidRDefault="00F619A3">
      <w:pPr>
        <w:spacing w:before="41"/>
        <w:ind w:left="140"/>
        <w:rPr>
          <w:b/>
          <w:sz w:val="24"/>
        </w:rPr>
      </w:pPr>
      <w:r>
        <w:rPr>
          <w:b/>
          <w:sz w:val="24"/>
        </w:rPr>
        <w:lastRenderedPageBreak/>
        <w:t xml:space="preserve">PERSON </w:t>
      </w:r>
      <w:r>
        <w:rPr>
          <w:b/>
          <w:spacing w:val="-2"/>
          <w:sz w:val="24"/>
        </w:rPr>
        <w:t>SPECIFICATION</w:t>
      </w:r>
    </w:p>
    <w:p w14:paraId="68253192" w14:textId="77777777" w:rsidR="006861D6" w:rsidRDefault="006861D6">
      <w:pPr>
        <w:pStyle w:val="BodyText"/>
        <w:spacing w:before="2"/>
        <w:ind w:left="0"/>
        <w:rPr>
          <w:b/>
          <w:sz w:val="24"/>
        </w:rPr>
      </w:pPr>
    </w:p>
    <w:p w14:paraId="68253193" w14:textId="16EBFF2E" w:rsidR="006861D6" w:rsidRDefault="00651E9C">
      <w:pPr>
        <w:ind w:left="3605" w:right="3892"/>
        <w:jc w:val="center"/>
        <w:rPr>
          <w:b/>
          <w:sz w:val="24"/>
        </w:rPr>
      </w:pPr>
      <w:r>
        <w:rPr>
          <w:b/>
          <w:sz w:val="24"/>
        </w:rPr>
        <w:t>IT Tech</w:t>
      </w:r>
      <w:r w:rsidR="00AA08AB">
        <w:rPr>
          <w:b/>
          <w:sz w:val="24"/>
        </w:rPr>
        <w:t>nician</w:t>
      </w:r>
    </w:p>
    <w:p w14:paraId="68253194" w14:textId="77777777" w:rsidR="006861D6" w:rsidRDefault="006861D6">
      <w:pPr>
        <w:pStyle w:val="BodyText"/>
        <w:spacing w:before="25"/>
        <w:ind w:left="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3402"/>
        <w:gridCol w:w="3969"/>
        <w:gridCol w:w="1250"/>
      </w:tblGrid>
      <w:tr w:rsidR="006861D6" w14:paraId="68253199" w14:textId="77777777" w:rsidTr="6DF90DF5">
        <w:trPr>
          <w:trHeight w:val="534"/>
        </w:trPr>
        <w:tc>
          <w:tcPr>
            <w:tcW w:w="1415" w:type="dxa"/>
            <w:shd w:val="clear" w:color="auto" w:fill="D9D9D9" w:themeFill="background1" w:themeFillShade="D9"/>
          </w:tcPr>
          <w:p w14:paraId="68253195" w14:textId="77777777" w:rsidR="006861D6" w:rsidRDefault="006861D6">
            <w:pPr>
              <w:pStyle w:val="TableParagraph"/>
              <w:ind w:left="0"/>
              <w:rPr>
                <w:rFonts w:ascii="Times New Roman"/>
              </w:rPr>
            </w:pPr>
          </w:p>
        </w:tc>
        <w:tc>
          <w:tcPr>
            <w:tcW w:w="3402" w:type="dxa"/>
            <w:shd w:val="clear" w:color="auto" w:fill="D9D9D9" w:themeFill="background1" w:themeFillShade="D9"/>
          </w:tcPr>
          <w:p w14:paraId="68253196" w14:textId="77777777" w:rsidR="006861D6" w:rsidRDefault="00F619A3">
            <w:pPr>
              <w:pStyle w:val="TableParagraph"/>
              <w:spacing w:line="268" w:lineRule="exact"/>
              <w:ind w:left="107"/>
            </w:pPr>
            <w:r>
              <w:rPr>
                <w:spacing w:val="-2"/>
              </w:rPr>
              <w:t>Essential</w:t>
            </w:r>
          </w:p>
        </w:tc>
        <w:tc>
          <w:tcPr>
            <w:tcW w:w="3969" w:type="dxa"/>
            <w:shd w:val="clear" w:color="auto" w:fill="D9D9D9" w:themeFill="background1" w:themeFillShade="D9"/>
          </w:tcPr>
          <w:p w14:paraId="68253197" w14:textId="77777777" w:rsidR="006861D6" w:rsidRDefault="00F619A3">
            <w:pPr>
              <w:pStyle w:val="TableParagraph"/>
              <w:spacing w:line="268" w:lineRule="exact"/>
              <w:ind w:left="107"/>
            </w:pPr>
            <w:r>
              <w:rPr>
                <w:spacing w:val="-2"/>
              </w:rPr>
              <w:t>Desirable</w:t>
            </w:r>
          </w:p>
        </w:tc>
        <w:tc>
          <w:tcPr>
            <w:tcW w:w="1250" w:type="dxa"/>
            <w:shd w:val="clear" w:color="auto" w:fill="D9D9D9" w:themeFill="background1" w:themeFillShade="D9"/>
          </w:tcPr>
          <w:p w14:paraId="68253198" w14:textId="77777777" w:rsidR="006861D6" w:rsidRDefault="00F619A3">
            <w:pPr>
              <w:pStyle w:val="TableParagraph"/>
              <w:spacing w:line="268" w:lineRule="exact"/>
              <w:ind w:left="109"/>
            </w:pPr>
            <w:r>
              <w:t>Assessed</w:t>
            </w:r>
            <w:r>
              <w:rPr>
                <w:spacing w:val="-7"/>
              </w:rPr>
              <w:t xml:space="preserve"> </w:t>
            </w:r>
            <w:r>
              <w:rPr>
                <w:spacing w:val="-5"/>
              </w:rPr>
              <w:t>by</w:t>
            </w:r>
          </w:p>
        </w:tc>
      </w:tr>
      <w:tr w:rsidR="006861D6" w14:paraId="6825319F" w14:textId="77777777" w:rsidTr="6DF90DF5">
        <w:trPr>
          <w:trHeight w:val="1636"/>
        </w:trPr>
        <w:tc>
          <w:tcPr>
            <w:tcW w:w="1415" w:type="dxa"/>
          </w:tcPr>
          <w:p w14:paraId="6825319A" w14:textId="77777777" w:rsidR="006861D6" w:rsidRDefault="00F619A3">
            <w:pPr>
              <w:pStyle w:val="TableParagraph"/>
              <w:spacing w:before="1"/>
              <w:ind w:left="110"/>
            </w:pPr>
            <w:r>
              <w:rPr>
                <w:spacing w:val="-2"/>
              </w:rPr>
              <w:t xml:space="preserve">Education, Qualifications, </w:t>
            </w:r>
            <w:r>
              <w:t xml:space="preserve">Training and </w:t>
            </w:r>
            <w:r>
              <w:rPr>
                <w:spacing w:val="-2"/>
              </w:rPr>
              <w:t>Experience</w:t>
            </w:r>
          </w:p>
        </w:tc>
        <w:tc>
          <w:tcPr>
            <w:tcW w:w="3402" w:type="dxa"/>
          </w:tcPr>
          <w:p w14:paraId="6825319B" w14:textId="77777777" w:rsidR="006861D6" w:rsidRDefault="00F619A3">
            <w:pPr>
              <w:pStyle w:val="TableParagraph"/>
              <w:numPr>
                <w:ilvl w:val="0"/>
                <w:numId w:val="8"/>
              </w:numPr>
              <w:tabs>
                <w:tab w:val="left" w:pos="422"/>
                <w:tab w:val="left" w:pos="424"/>
              </w:tabs>
              <w:ind w:right="218"/>
            </w:pPr>
            <w:r>
              <w:t>GCSE</w:t>
            </w:r>
            <w:r>
              <w:rPr>
                <w:spacing w:val="-5"/>
              </w:rPr>
              <w:t xml:space="preserve"> </w:t>
            </w:r>
            <w:r>
              <w:t>equivalent</w:t>
            </w:r>
            <w:r>
              <w:rPr>
                <w:spacing w:val="-5"/>
              </w:rPr>
              <w:t xml:space="preserve"> </w:t>
            </w:r>
            <w:r>
              <w:t>in</w:t>
            </w:r>
            <w:r>
              <w:rPr>
                <w:spacing w:val="-8"/>
              </w:rPr>
              <w:t xml:space="preserve"> </w:t>
            </w:r>
            <w:r>
              <w:t>Maths</w:t>
            </w:r>
            <w:r>
              <w:rPr>
                <w:spacing w:val="-8"/>
              </w:rPr>
              <w:t xml:space="preserve"> </w:t>
            </w:r>
            <w:r>
              <w:t>and</w:t>
            </w:r>
            <w:r>
              <w:rPr>
                <w:spacing w:val="-6"/>
              </w:rPr>
              <w:t xml:space="preserve"> </w:t>
            </w:r>
            <w:r>
              <w:t>English</w:t>
            </w:r>
            <w:r>
              <w:rPr>
                <w:spacing w:val="-5"/>
              </w:rPr>
              <w:t xml:space="preserve"> </w:t>
            </w:r>
            <w:r>
              <w:t>at grade C or above</w:t>
            </w:r>
          </w:p>
          <w:p w14:paraId="6825319C" w14:textId="1187190D" w:rsidR="006861D6" w:rsidRDefault="007B2622" w:rsidP="007B2622">
            <w:pPr>
              <w:pStyle w:val="TableParagraph"/>
              <w:numPr>
                <w:ilvl w:val="0"/>
                <w:numId w:val="8"/>
              </w:numPr>
              <w:tabs>
                <w:tab w:val="left" w:pos="422"/>
                <w:tab w:val="left" w:pos="424"/>
              </w:tabs>
              <w:ind w:right="271"/>
            </w:pPr>
            <w:r>
              <w:t>Willingness to complete appropriate training and professional development</w:t>
            </w:r>
          </w:p>
        </w:tc>
        <w:tc>
          <w:tcPr>
            <w:tcW w:w="3969" w:type="dxa"/>
          </w:tcPr>
          <w:p w14:paraId="6825319D" w14:textId="3D0970E1" w:rsidR="006861D6" w:rsidRDefault="00630B1C">
            <w:pPr>
              <w:pStyle w:val="TableParagraph"/>
              <w:numPr>
                <w:ilvl w:val="0"/>
                <w:numId w:val="7"/>
              </w:numPr>
              <w:tabs>
                <w:tab w:val="left" w:pos="465"/>
              </w:tabs>
              <w:ind w:right="108"/>
            </w:pPr>
            <w:r w:rsidRPr="00630B1C">
              <w:t>Relevant IT qualification (e.g.CompTia A+ / NVQ) or higher</w:t>
            </w:r>
          </w:p>
        </w:tc>
        <w:tc>
          <w:tcPr>
            <w:tcW w:w="1250" w:type="dxa"/>
          </w:tcPr>
          <w:p w14:paraId="6825319E" w14:textId="77777777" w:rsidR="006861D6" w:rsidRDefault="00F619A3">
            <w:pPr>
              <w:pStyle w:val="TableParagraph"/>
              <w:spacing w:before="1"/>
              <w:ind w:left="109"/>
            </w:pPr>
            <w:r>
              <w:rPr>
                <w:spacing w:val="-2"/>
              </w:rPr>
              <w:t>Application</w:t>
            </w:r>
          </w:p>
        </w:tc>
      </w:tr>
      <w:tr w:rsidR="006861D6" w14:paraId="682531AF" w14:textId="77777777" w:rsidTr="6DF90DF5">
        <w:trPr>
          <w:trHeight w:val="6026"/>
        </w:trPr>
        <w:tc>
          <w:tcPr>
            <w:tcW w:w="1415" w:type="dxa"/>
          </w:tcPr>
          <w:p w14:paraId="682531A0" w14:textId="77777777" w:rsidR="006861D6" w:rsidRDefault="00F619A3">
            <w:pPr>
              <w:pStyle w:val="TableParagraph"/>
              <w:ind w:left="110" w:right="587"/>
            </w:pPr>
            <w:r>
              <w:t>Skills</w:t>
            </w:r>
            <w:r>
              <w:rPr>
                <w:spacing w:val="-13"/>
              </w:rPr>
              <w:t xml:space="preserve"> </w:t>
            </w:r>
            <w:r>
              <w:t xml:space="preserve">and </w:t>
            </w:r>
            <w:r>
              <w:rPr>
                <w:spacing w:val="-2"/>
              </w:rPr>
              <w:t>Abilities</w:t>
            </w:r>
          </w:p>
        </w:tc>
        <w:tc>
          <w:tcPr>
            <w:tcW w:w="3402" w:type="dxa"/>
          </w:tcPr>
          <w:p w14:paraId="682531A1" w14:textId="4E1BE55D" w:rsidR="006861D6" w:rsidRDefault="00FA120F" w:rsidP="000D5FB0">
            <w:pPr>
              <w:pStyle w:val="TableParagraph"/>
              <w:numPr>
                <w:ilvl w:val="0"/>
                <w:numId w:val="6"/>
              </w:numPr>
              <w:tabs>
                <w:tab w:val="left" w:pos="556"/>
              </w:tabs>
              <w:ind w:right="1170"/>
            </w:pPr>
            <w:r>
              <w:t xml:space="preserve">Good </w:t>
            </w:r>
            <w:r w:rsidR="00F619A3">
              <w:t>verbal</w:t>
            </w:r>
            <w:r w:rsidR="00F619A3">
              <w:rPr>
                <w:spacing w:val="-12"/>
              </w:rPr>
              <w:t xml:space="preserve"> </w:t>
            </w:r>
            <w:r w:rsidR="00F619A3">
              <w:t>and</w:t>
            </w:r>
            <w:r w:rsidR="00F619A3">
              <w:rPr>
                <w:spacing w:val="-13"/>
              </w:rPr>
              <w:t xml:space="preserve"> </w:t>
            </w:r>
            <w:r w:rsidR="00F619A3">
              <w:t>written communication skill</w:t>
            </w:r>
            <w:r>
              <w:t>s</w:t>
            </w:r>
          </w:p>
          <w:p w14:paraId="7993E8D7" w14:textId="77777777" w:rsidR="00303B4B" w:rsidRDefault="00303B4B" w:rsidP="000D5FB0">
            <w:pPr>
              <w:pStyle w:val="TableParagraph"/>
              <w:tabs>
                <w:tab w:val="left" w:pos="556"/>
              </w:tabs>
              <w:ind w:left="556" w:right="1170"/>
            </w:pPr>
          </w:p>
          <w:p w14:paraId="04B9EBED" w14:textId="77777777" w:rsidR="00FA5799" w:rsidRDefault="00FA5799" w:rsidP="000D5FB0">
            <w:pPr>
              <w:pStyle w:val="TableParagraph"/>
              <w:numPr>
                <w:ilvl w:val="0"/>
                <w:numId w:val="6"/>
              </w:numPr>
              <w:tabs>
                <w:tab w:val="left" w:pos="556"/>
              </w:tabs>
              <w:ind w:right="541"/>
            </w:pPr>
            <w:r w:rsidRPr="00FA5799">
              <w:t>Logical thinker and ability to act on own initiative</w:t>
            </w:r>
          </w:p>
          <w:p w14:paraId="71C8F6A7" w14:textId="77777777" w:rsidR="00303B4B" w:rsidRDefault="00303B4B" w:rsidP="000D5FB0">
            <w:pPr>
              <w:pStyle w:val="TableParagraph"/>
              <w:tabs>
                <w:tab w:val="left" w:pos="556"/>
              </w:tabs>
              <w:ind w:left="0" w:right="541"/>
            </w:pPr>
          </w:p>
          <w:p w14:paraId="26CC4259" w14:textId="7EC608E0" w:rsidR="00CC6E94" w:rsidRPr="00CC6E94" w:rsidRDefault="002955F2" w:rsidP="000D5FB0">
            <w:pPr>
              <w:pStyle w:val="TableParagraph"/>
              <w:numPr>
                <w:ilvl w:val="0"/>
                <w:numId w:val="6"/>
              </w:numPr>
              <w:tabs>
                <w:tab w:val="left" w:pos="556"/>
              </w:tabs>
              <w:ind w:right="541"/>
            </w:pPr>
            <w:r>
              <w:t>Technical e</w:t>
            </w:r>
            <w:r w:rsidR="00CC6E94" w:rsidRPr="00CC6E94">
              <w:t>xperience of: Microsoft Operating systems, Chrome OS</w:t>
            </w:r>
          </w:p>
          <w:p w14:paraId="33DF80E6" w14:textId="3BDFE546" w:rsidR="006861D6" w:rsidRDefault="00CC6E94" w:rsidP="6DF90DF5">
            <w:pPr>
              <w:pStyle w:val="TableParagraph"/>
              <w:tabs>
                <w:tab w:val="left" w:pos="556"/>
              </w:tabs>
              <w:spacing w:line="270" w:lineRule="atLeast"/>
              <w:ind w:left="556" w:right="541"/>
            </w:pPr>
            <w:r>
              <w:t>desktop packages and network devices</w:t>
            </w:r>
          </w:p>
          <w:p w14:paraId="7B273F69" w14:textId="4306DD7D" w:rsidR="006861D6" w:rsidRDefault="006861D6" w:rsidP="6DF90DF5">
            <w:pPr>
              <w:pStyle w:val="TableParagraph"/>
              <w:tabs>
                <w:tab w:val="left" w:pos="556"/>
              </w:tabs>
              <w:spacing w:line="270" w:lineRule="atLeast"/>
              <w:ind w:left="556" w:right="541"/>
            </w:pPr>
          </w:p>
          <w:p w14:paraId="389711B9" w14:textId="2ABCA891" w:rsidR="006861D6" w:rsidRDefault="008301C6" w:rsidP="6DF90DF5">
            <w:pPr>
              <w:pStyle w:val="TableParagraph"/>
              <w:numPr>
                <w:ilvl w:val="0"/>
                <w:numId w:val="1"/>
              </w:numPr>
              <w:tabs>
                <w:tab w:val="left" w:pos="556"/>
              </w:tabs>
              <w:spacing w:line="270" w:lineRule="atLeast"/>
              <w:ind w:right="541"/>
            </w:pPr>
            <w:r>
              <w:t>Experience of working within</w:t>
            </w:r>
            <w:r w:rsidR="716975F1">
              <w:t xml:space="preserve"> </w:t>
            </w:r>
            <w:r>
              <w:t>a busy customer focused,</w:t>
            </w:r>
            <w:r w:rsidR="254B6155">
              <w:t xml:space="preserve"> </w:t>
            </w:r>
            <w:r>
              <w:t>service driven IT support department</w:t>
            </w:r>
          </w:p>
          <w:p w14:paraId="247F3A70" w14:textId="77777777" w:rsidR="00567EBD" w:rsidRDefault="00567EBD" w:rsidP="000D5FB0">
            <w:pPr>
              <w:pStyle w:val="TableParagraph"/>
              <w:tabs>
                <w:tab w:val="left" w:pos="556"/>
              </w:tabs>
              <w:spacing w:line="270" w:lineRule="atLeast"/>
              <w:ind w:left="360" w:right="127"/>
            </w:pPr>
          </w:p>
          <w:p w14:paraId="34AD877A" w14:textId="699B299F" w:rsidR="00567EBD" w:rsidRPr="00567EBD" w:rsidRDefault="00567EBD" w:rsidP="00724CBC">
            <w:pPr>
              <w:pStyle w:val="TableParagraph"/>
              <w:tabs>
                <w:tab w:val="left" w:pos="556"/>
              </w:tabs>
              <w:spacing w:line="270" w:lineRule="atLeast"/>
              <w:ind w:left="0" w:right="127"/>
              <w:rPr>
                <w:lang w:val="en-GB"/>
              </w:rPr>
            </w:pPr>
          </w:p>
          <w:p w14:paraId="229C6B7C" w14:textId="77777777" w:rsidR="000D5FB0" w:rsidRDefault="000D5FB0" w:rsidP="000D5FB0">
            <w:pPr>
              <w:pStyle w:val="TableParagraph"/>
              <w:tabs>
                <w:tab w:val="left" w:pos="556"/>
              </w:tabs>
              <w:spacing w:line="270" w:lineRule="atLeast"/>
              <w:ind w:left="360" w:right="127"/>
            </w:pPr>
          </w:p>
          <w:p w14:paraId="6A3E95FD" w14:textId="77777777" w:rsidR="00B65189" w:rsidRDefault="00B65189" w:rsidP="000D5FB0">
            <w:pPr>
              <w:pStyle w:val="TableParagraph"/>
              <w:tabs>
                <w:tab w:val="left" w:pos="556"/>
              </w:tabs>
              <w:spacing w:line="270" w:lineRule="atLeast"/>
              <w:ind w:left="360" w:right="127"/>
            </w:pPr>
          </w:p>
          <w:p w14:paraId="787F5E1E" w14:textId="77777777" w:rsidR="003010CF" w:rsidRDefault="003010CF" w:rsidP="000D5FB0">
            <w:pPr>
              <w:pStyle w:val="TableParagraph"/>
              <w:tabs>
                <w:tab w:val="left" w:pos="556"/>
              </w:tabs>
              <w:spacing w:line="270" w:lineRule="atLeast"/>
              <w:ind w:left="360" w:right="127"/>
            </w:pPr>
          </w:p>
          <w:p w14:paraId="682531AA" w14:textId="09480520" w:rsidR="000D5FB0" w:rsidRDefault="000D5FB0" w:rsidP="000D5FB0">
            <w:pPr>
              <w:pStyle w:val="TableParagraph"/>
              <w:tabs>
                <w:tab w:val="left" w:pos="556"/>
              </w:tabs>
              <w:spacing w:line="270" w:lineRule="atLeast"/>
              <w:ind w:left="360" w:right="127"/>
            </w:pPr>
          </w:p>
        </w:tc>
        <w:tc>
          <w:tcPr>
            <w:tcW w:w="3969" w:type="dxa"/>
          </w:tcPr>
          <w:p w14:paraId="376EBB1D" w14:textId="00984644" w:rsidR="006861D6" w:rsidRDefault="00FA5799" w:rsidP="00E541D2">
            <w:pPr>
              <w:pStyle w:val="TableParagraph"/>
              <w:numPr>
                <w:ilvl w:val="0"/>
                <w:numId w:val="5"/>
              </w:numPr>
              <w:tabs>
                <w:tab w:val="left" w:pos="422"/>
                <w:tab w:val="left" w:pos="424"/>
              </w:tabs>
              <w:ind w:right="1031"/>
            </w:pPr>
            <w:r>
              <w:t>Experience of working within a school</w:t>
            </w:r>
            <w:r w:rsidR="706B9098">
              <w:t>/trust</w:t>
            </w:r>
            <w:r>
              <w:t xml:space="preserve"> environment</w:t>
            </w:r>
            <w:r w:rsidR="00303B4B">
              <w:t>.</w:t>
            </w:r>
          </w:p>
          <w:p w14:paraId="2F0E8769" w14:textId="1794D76C" w:rsidR="00303B4B" w:rsidRDefault="00303B4B" w:rsidP="00303B4B">
            <w:pPr>
              <w:pStyle w:val="TableParagraph"/>
              <w:tabs>
                <w:tab w:val="left" w:pos="422"/>
                <w:tab w:val="left" w:pos="424"/>
              </w:tabs>
              <w:ind w:right="1031"/>
            </w:pPr>
          </w:p>
          <w:p w14:paraId="1F2C7C43" w14:textId="77777777" w:rsidR="00222324" w:rsidRDefault="00222324" w:rsidP="00222324">
            <w:pPr>
              <w:pStyle w:val="TableParagraph"/>
              <w:numPr>
                <w:ilvl w:val="0"/>
                <w:numId w:val="5"/>
              </w:numPr>
              <w:tabs>
                <w:tab w:val="left" w:pos="422"/>
                <w:tab w:val="left" w:pos="424"/>
              </w:tabs>
              <w:ind w:right="1031"/>
            </w:pPr>
            <w:r w:rsidRPr="00222324">
              <w:t>Server and desktop administration skills, able to identify</w:t>
            </w:r>
            <w:r w:rsidR="00305538">
              <w:t xml:space="preserve"> </w:t>
            </w:r>
            <w:r w:rsidRPr="00222324">
              <w:t>and resolve server and desktop operating system faults</w:t>
            </w:r>
          </w:p>
          <w:p w14:paraId="0CB8ED14" w14:textId="77777777" w:rsidR="00303B4B" w:rsidRDefault="00303B4B" w:rsidP="00303B4B">
            <w:pPr>
              <w:pStyle w:val="TableParagraph"/>
              <w:tabs>
                <w:tab w:val="left" w:pos="422"/>
                <w:tab w:val="left" w:pos="424"/>
              </w:tabs>
              <w:ind w:left="0" w:right="1031"/>
            </w:pPr>
          </w:p>
          <w:p w14:paraId="0A157946" w14:textId="61A41F4D" w:rsidR="000D364D" w:rsidRPr="000D364D" w:rsidRDefault="000D364D" w:rsidP="000D364D">
            <w:pPr>
              <w:pStyle w:val="TableParagraph"/>
              <w:numPr>
                <w:ilvl w:val="0"/>
                <w:numId w:val="5"/>
              </w:numPr>
              <w:tabs>
                <w:tab w:val="left" w:pos="422"/>
                <w:tab w:val="left" w:pos="424"/>
              </w:tabs>
              <w:ind w:right="1031"/>
            </w:pPr>
            <w:r w:rsidRPr="000D364D">
              <w:t>Experience of installation of hardware</w:t>
            </w:r>
            <w:r w:rsidR="002C128D">
              <w:t>.</w:t>
            </w:r>
            <w:r w:rsidRPr="000D364D">
              <w:t xml:space="preserve"> software and</w:t>
            </w:r>
          </w:p>
          <w:p w14:paraId="0F569BF0" w14:textId="5661D636" w:rsidR="000D364D" w:rsidRDefault="000D364D" w:rsidP="002C128D">
            <w:pPr>
              <w:pStyle w:val="TableParagraph"/>
              <w:tabs>
                <w:tab w:val="left" w:pos="422"/>
                <w:tab w:val="left" w:pos="424"/>
              </w:tabs>
              <w:ind w:right="1031"/>
            </w:pPr>
            <w:r w:rsidRPr="000D364D">
              <w:t>Peripherals</w:t>
            </w:r>
          </w:p>
          <w:p w14:paraId="3EF87315" w14:textId="77777777" w:rsidR="00303B4B" w:rsidRDefault="00303B4B" w:rsidP="002C128D">
            <w:pPr>
              <w:pStyle w:val="TableParagraph"/>
              <w:tabs>
                <w:tab w:val="left" w:pos="422"/>
                <w:tab w:val="left" w:pos="424"/>
              </w:tabs>
              <w:ind w:right="1031"/>
            </w:pPr>
          </w:p>
          <w:p w14:paraId="19A44BE6" w14:textId="77777777" w:rsidR="0076796C" w:rsidRDefault="0076796C" w:rsidP="0076796C">
            <w:pPr>
              <w:pStyle w:val="TableParagraph"/>
              <w:numPr>
                <w:ilvl w:val="0"/>
                <w:numId w:val="13"/>
              </w:numPr>
              <w:tabs>
                <w:tab w:val="left" w:pos="422"/>
                <w:tab w:val="left" w:pos="424"/>
              </w:tabs>
              <w:ind w:right="1031"/>
            </w:pPr>
            <w:r>
              <w:t>Experience working with cloud products such as Office 365</w:t>
            </w:r>
          </w:p>
          <w:p w14:paraId="6337EA99" w14:textId="4F006456" w:rsidR="0076796C" w:rsidRDefault="0076796C" w:rsidP="0076796C">
            <w:pPr>
              <w:pStyle w:val="TableParagraph"/>
              <w:tabs>
                <w:tab w:val="left" w:pos="422"/>
                <w:tab w:val="left" w:pos="424"/>
              </w:tabs>
              <w:ind w:right="1031"/>
            </w:pPr>
            <w:r>
              <w:t>&amp; G Suite.</w:t>
            </w:r>
          </w:p>
          <w:p w14:paraId="1A2EBB95" w14:textId="77777777" w:rsidR="00AB2F75" w:rsidRDefault="00AB2F75" w:rsidP="0076796C">
            <w:pPr>
              <w:pStyle w:val="TableParagraph"/>
              <w:tabs>
                <w:tab w:val="left" w:pos="422"/>
                <w:tab w:val="left" w:pos="424"/>
              </w:tabs>
              <w:ind w:right="1031"/>
            </w:pPr>
          </w:p>
          <w:p w14:paraId="67D47F37" w14:textId="2D15956E" w:rsidR="00470445" w:rsidRDefault="00526444" w:rsidP="00470445">
            <w:pPr>
              <w:pStyle w:val="TableParagraph"/>
              <w:numPr>
                <w:ilvl w:val="0"/>
                <w:numId w:val="13"/>
              </w:numPr>
              <w:tabs>
                <w:tab w:val="left" w:pos="422"/>
                <w:tab w:val="left" w:pos="424"/>
              </w:tabs>
              <w:ind w:right="1031"/>
            </w:pPr>
            <w:r>
              <w:t>K</w:t>
            </w:r>
            <w:r w:rsidR="00470445" w:rsidRPr="00470445">
              <w:t>nowledge and experience with the following technologies:</w:t>
            </w:r>
          </w:p>
          <w:p w14:paraId="6C87EE77" w14:textId="77777777" w:rsidR="003F165C" w:rsidRDefault="003F165C" w:rsidP="00470445">
            <w:pPr>
              <w:pStyle w:val="TableParagraph"/>
              <w:tabs>
                <w:tab w:val="left" w:pos="422"/>
                <w:tab w:val="left" w:pos="424"/>
              </w:tabs>
              <w:ind w:right="1031"/>
            </w:pPr>
          </w:p>
          <w:p w14:paraId="540CF4FA" w14:textId="58C24559" w:rsidR="00470445" w:rsidRDefault="00470445" w:rsidP="00470445">
            <w:pPr>
              <w:pStyle w:val="TableParagraph"/>
              <w:tabs>
                <w:tab w:val="left" w:pos="422"/>
                <w:tab w:val="left" w:pos="424"/>
              </w:tabs>
              <w:ind w:right="1031"/>
            </w:pPr>
            <w:r>
              <w:t>Active Directory</w:t>
            </w:r>
          </w:p>
          <w:p w14:paraId="2B42497B" w14:textId="77777777" w:rsidR="00470445" w:rsidRDefault="00470445" w:rsidP="00470445">
            <w:pPr>
              <w:pStyle w:val="TableParagraph"/>
              <w:tabs>
                <w:tab w:val="left" w:pos="422"/>
                <w:tab w:val="left" w:pos="424"/>
              </w:tabs>
              <w:ind w:right="1031"/>
            </w:pPr>
            <w:r>
              <w:t>VMware vSphere</w:t>
            </w:r>
          </w:p>
          <w:p w14:paraId="782F9E93" w14:textId="695A8AA4" w:rsidR="00470445" w:rsidRDefault="00470445" w:rsidP="00081E0F">
            <w:pPr>
              <w:pStyle w:val="TableParagraph"/>
              <w:tabs>
                <w:tab w:val="left" w:pos="422"/>
                <w:tab w:val="left" w:pos="424"/>
              </w:tabs>
              <w:ind w:right="1031"/>
            </w:pPr>
            <w:r>
              <w:t>Veeam Backup &amp; Replication</w:t>
            </w:r>
          </w:p>
          <w:p w14:paraId="55E3546E" w14:textId="6CCE507E" w:rsidR="00470445" w:rsidRDefault="00470445" w:rsidP="00470445">
            <w:pPr>
              <w:pStyle w:val="TableParagraph"/>
              <w:tabs>
                <w:tab w:val="left" w:pos="422"/>
                <w:tab w:val="left" w:pos="424"/>
              </w:tabs>
              <w:ind w:right="1031"/>
            </w:pPr>
            <w:r>
              <w:t xml:space="preserve">Microsoft Azure Cloud </w:t>
            </w:r>
          </w:p>
          <w:p w14:paraId="661D9D63" w14:textId="0B07191D" w:rsidR="00470445" w:rsidRDefault="00470445" w:rsidP="00081E0F">
            <w:pPr>
              <w:pStyle w:val="TableParagraph"/>
              <w:tabs>
                <w:tab w:val="left" w:pos="422"/>
                <w:tab w:val="left" w:pos="424"/>
              </w:tabs>
              <w:ind w:right="1031"/>
            </w:pPr>
            <w:r>
              <w:t xml:space="preserve">Sophos Central </w:t>
            </w:r>
          </w:p>
          <w:p w14:paraId="07B4A33F" w14:textId="110A2164" w:rsidR="003F165C" w:rsidRDefault="003F165C" w:rsidP="00081E0F">
            <w:pPr>
              <w:pStyle w:val="TableParagraph"/>
              <w:tabs>
                <w:tab w:val="left" w:pos="422"/>
                <w:tab w:val="left" w:pos="424"/>
              </w:tabs>
              <w:ind w:right="1031"/>
            </w:pPr>
            <w:r>
              <w:t>3CX Cloud Telephony</w:t>
            </w:r>
          </w:p>
          <w:p w14:paraId="482D8C04" w14:textId="0A4C25E4" w:rsidR="000918A5" w:rsidRDefault="000918A5" w:rsidP="00081E0F">
            <w:pPr>
              <w:pStyle w:val="TableParagraph"/>
              <w:tabs>
                <w:tab w:val="left" w:pos="422"/>
                <w:tab w:val="left" w:pos="424"/>
              </w:tabs>
              <w:ind w:right="1031"/>
            </w:pPr>
            <w:r>
              <w:t>Papercut</w:t>
            </w:r>
          </w:p>
          <w:p w14:paraId="579A9B9A" w14:textId="28686FEA" w:rsidR="000918A5" w:rsidRDefault="000918A5" w:rsidP="00081E0F">
            <w:pPr>
              <w:pStyle w:val="TableParagraph"/>
              <w:tabs>
                <w:tab w:val="left" w:pos="422"/>
                <w:tab w:val="left" w:pos="424"/>
              </w:tabs>
              <w:ind w:right="1031"/>
            </w:pPr>
            <w:r>
              <w:t xml:space="preserve">Group Policy </w:t>
            </w:r>
            <w:r w:rsidR="00111716">
              <w:t>Management</w:t>
            </w:r>
          </w:p>
          <w:p w14:paraId="682531AD" w14:textId="74DA2FCB" w:rsidR="000D364D" w:rsidRDefault="000D364D" w:rsidP="00111716">
            <w:pPr>
              <w:pStyle w:val="TableParagraph"/>
              <w:tabs>
                <w:tab w:val="left" w:pos="422"/>
                <w:tab w:val="left" w:pos="424"/>
              </w:tabs>
              <w:ind w:left="0" w:right="1031"/>
            </w:pPr>
          </w:p>
        </w:tc>
        <w:tc>
          <w:tcPr>
            <w:tcW w:w="1250" w:type="dxa"/>
          </w:tcPr>
          <w:p w14:paraId="682531AE" w14:textId="77777777" w:rsidR="006861D6" w:rsidRDefault="00F619A3">
            <w:pPr>
              <w:pStyle w:val="TableParagraph"/>
              <w:ind w:left="109"/>
            </w:pPr>
            <w:r>
              <w:rPr>
                <w:spacing w:val="-2"/>
              </w:rPr>
              <w:t>Application Interview</w:t>
            </w:r>
          </w:p>
        </w:tc>
      </w:tr>
      <w:tr w:rsidR="00111716" w14:paraId="1A3B6FD8" w14:textId="77777777" w:rsidTr="6DF90DF5">
        <w:trPr>
          <w:cantSplit/>
        </w:trPr>
        <w:tc>
          <w:tcPr>
            <w:tcW w:w="1415" w:type="dxa"/>
          </w:tcPr>
          <w:p w14:paraId="459345C3" w14:textId="5296E838" w:rsidR="00111716" w:rsidRDefault="00111716" w:rsidP="00111716">
            <w:pPr>
              <w:pStyle w:val="TableParagraph"/>
              <w:spacing w:line="237" w:lineRule="auto"/>
              <w:ind w:left="110"/>
              <w:rPr>
                <w:spacing w:val="-2"/>
              </w:rPr>
            </w:pPr>
            <w:r>
              <w:rPr>
                <w:spacing w:val="-2"/>
              </w:rPr>
              <w:lastRenderedPageBreak/>
              <w:t>Knowledge and Ability</w:t>
            </w:r>
          </w:p>
        </w:tc>
        <w:tc>
          <w:tcPr>
            <w:tcW w:w="3402" w:type="dxa"/>
          </w:tcPr>
          <w:p w14:paraId="1B9D289E" w14:textId="77777777" w:rsidR="00111716" w:rsidRPr="002955F2" w:rsidRDefault="00111716" w:rsidP="00111716">
            <w:pPr>
              <w:pStyle w:val="TableParagraph"/>
              <w:numPr>
                <w:ilvl w:val="0"/>
                <w:numId w:val="13"/>
              </w:numPr>
              <w:tabs>
                <w:tab w:val="left" w:pos="422"/>
                <w:tab w:val="left" w:pos="424"/>
              </w:tabs>
              <w:ind w:right="133"/>
            </w:pPr>
            <w:bookmarkStart w:id="0" w:name="_Hlk216697386"/>
            <w:r>
              <w:t>Understanding</w:t>
            </w:r>
            <w:r>
              <w:rPr>
                <w:spacing w:val="40"/>
              </w:rPr>
              <w:t xml:space="preserve"> </w:t>
            </w:r>
            <w:r>
              <w:t>of</w:t>
            </w:r>
            <w:r>
              <w:rPr>
                <w:spacing w:val="40"/>
              </w:rPr>
              <w:t xml:space="preserve"> </w:t>
            </w:r>
            <w:r>
              <w:t>the</w:t>
            </w:r>
            <w:r>
              <w:rPr>
                <w:spacing w:val="40"/>
              </w:rPr>
              <w:t xml:space="preserve"> </w:t>
            </w:r>
            <w:r>
              <w:t>importance</w:t>
            </w:r>
            <w:r>
              <w:rPr>
                <w:spacing w:val="40"/>
              </w:rPr>
              <w:t xml:space="preserve"> </w:t>
            </w:r>
            <w:r>
              <w:t>of</w:t>
            </w:r>
            <w:r>
              <w:rPr>
                <w:spacing w:val="40"/>
              </w:rPr>
              <w:t xml:space="preserve"> </w:t>
            </w:r>
            <w:r>
              <w:t xml:space="preserve">safeguarding/child </w:t>
            </w:r>
            <w:r>
              <w:rPr>
                <w:w w:val="110"/>
              </w:rPr>
              <w:t>protection</w:t>
            </w:r>
            <w:r>
              <w:rPr>
                <w:spacing w:val="-5"/>
                <w:w w:val="110"/>
              </w:rPr>
              <w:t xml:space="preserve"> </w:t>
            </w:r>
            <w:r>
              <w:rPr>
                <w:w w:val="110"/>
              </w:rPr>
              <w:t>when</w:t>
            </w:r>
            <w:r>
              <w:rPr>
                <w:spacing w:val="-5"/>
                <w:w w:val="110"/>
              </w:rPr>
              <w:t xml:space="preserve"> </w:t>
            </w:r>
            <w:r>
              <w:rPr>
                <w:w w:val="110"/>
              </w:rPr>
              <w:t>working</w:t>
            </w:r>
            <w:r>
              <w:rPr>
                <w:spacing w:val="-5"/>
                <w:w w:val="110"/>
              </w:rPr>
              <w:t xml:space="preserve"> </w:t>
            </w:r>
            <w:r>
              <w:rPr>
                <w:w w:val="110"/>
              </w:rPr>
              <w:t>in</w:t>
            </w:r>
            <w:r>
              <w:rPr>
                <w:spacing w:val="-5"/>
                <w:w w:val="110"/>
              </w:rPr>
              <w:t xml:space="preserve"> </w:t>
            </w:r>
            <w:r>
              <w:rPr>
                <w:w w:val="110"/>
              </w:rPr>
              <w:t>a</w:t>
            </w:r>
            <w:r>
              <w:rPr>
                <w:spacing w:val="-5"/>
                <w:w w:val="110"/>
              </w:rPr>
              <w:t xml:space="preserve"> </w:t>
            </w:r>
            <w:r>
              <w:rPr>
                <w:w w:val="110"/>
              </w:rPr>
              <w:t>school</w:t>
            </w:r>
            <w:r>
              <w:rPr>
                <w:spacing w:val="-5"/>
                <w:w w:val="110"/>
              </w:rPr>
              <w:t xml:space="preserve"> </w:t>
            </w:r>
            <w:r>
              <w:rPr>
                <w:w w:val="110"/>
              </w:rPr>
              <w:t>setting</w:t>
            </w:r>
            <w:bookmarkEnd w:id="0"/>
          </w:p>
          <w:p w14:paraId="1AB7E472" w14:textId="785AAA17" w:rsidR="00111716" w:rsidRPr="00724CBC" w:rsidRDefault="00095EB6" w:rsidP="004C5FFA">
            <w:pPr>
              <w:pStyle w:val="TableParagraph"/>
              <w:numPr>
                <w:ilvl w:val="0"/>
                <w:numId w:val="13"/>
              </w:numPr>
              <w:tabs>
                <w:tab w:val="left" w:pos="422"/>
                <w:tab w:val="left" w:pos="424"/>
              </w:tabs>
              <w:ind w:right="133"/>
            </w:pPr>
            <w:r>
              <w:rPr>
                <w:w w:val="110"/>
              </w:rPr>
              <w:t>Strong understanding of GDPR</w:t>
            </w:r>
          </w:p>
          <w:p w14:paraId="361548EB" w14:textId="77777777" w:rsidR="00724CBC" w:rsidRPr="00724CBC" w:rsidRDefault="00724CBC" w:rsidP="00724CBC">
            <w:pPr>
              <w:pStyle w:val="TableParagraph"/>
              <w:tabs>
                <w:tab w:val="left" w:pos="422"/>
                <w:tab w:val="left" w:pos="424"/>
              </w:tabs>
              <w:ind w:right="133"/>
            </w:pPr>
          </w:p>
          <w:p w14:paraId="5C3EEFB9" w14:textId="757F7661" w:rsidR="00724CBC" w:rsidRPr="00095EB6" w:rsidRDefault="00724CBC" w:rsidP="004C5FFA">
            <w:pPr>
              <w:pStyle w:val="TableParagraph"/>
              <w:numPr>
                <w:ilvl w:val="0"/>
                <w:numId w:val="13"/>
              </w:numPr>
              <w:tabs>
                <w:tab w:val="left" w:pos="422"/>
                <w:tab w:val="left" w:pos="424"/>
              </w:tabs>
              <w:ind w:right="133"/>
            </w:pPr>
            <w:r w:rsidRPr="00567EBD">
              <w:rPr>
                <w:lang w:val="en-GB"/>
              </w:rPr>
              <w:t>Understanding of IP</w:t>
            </w:r>
            <w:r>
              <w:rPr>
                <w:lang w:val="en-GB"/>
              </w:rPr>
              <w:t xml:space="preserve"> </w:t>
            </w:r>
            <w:r w:rsidRPr="00567EBD">
              <w:rPr>
                <w:lang w:val="en-GB"/>
              </w:rPr>
              <w:t>addressing, DNS, DHCP, and troubleshooting connectivity issues</w:t>
            </w:r>
          </w:p>
          <w:p w14:paraId="24B38F64" w14:textId="77777777" w:rsidR="00095EB6" w:rsidRDefault="00095EB6" w:rsidP="00095EB6">
            <w:pPr>
              <w:pStyle w:val="TableParagraph"/>
              <w:tabs>
                <w:tab w:val="left" w:pos="422"/>
                <w:tab w:val="left" w:pos="424"/>
              </w:tabs>
              <w:ind w:right="133"/>
            </w:pPr>
          </w:p>
          <w:p w14:paraId="58E51E53" w14:textId="77777777" w:rsidR="00111716" w:rsidRPr="00187B0A" w:rsidRDefault="00111716" w:rsidP="00111716">
            <w:pPr>
              <w:pStyle w:val="TableParagraph"/>
              <w:numPr>
                <w:ilvl w:val="0"/>
                <w:numId w:val="13"/>
              </w:numPr>
              <w:spacing w:before="30"/>
            </w:pPr>
            <w:r>
              <w:t>Ability</w:t>
            </w:r>
            <w:r>
              <w:rPr>
                <w:spacing w:val="26"/>
              </w:rPr>
              <w:t xml:space="preserve"> </w:t>
            </w:r>
            <w:r>
              <w:t>to</w:t>
            </w:r>
            <w:r>
              <w:rPr>
                <w:spacing w:val="27"/>
              </w:rPr>
              <w:t xml:space="preserve"> </w:t>
            </w:r>
            <w:r>
              <w:t>prioritise</w:t>
            </w:r>
            <w:r>
              <w:rPr>
                <w:spacing w:val="27"/>
              </w:rPr>
              <w:t xml:space="preserve"> </w:t>
            </w:r>
            <w:r>
              <w:t>own</w:t>
            </w:r>
            <w:r>
              <w:rPr>
                <w:spacing w:val="26"/>
              </w:rPr>
              <w:t xml:space="preserve"> </w:t>
            </w:r>
            <w:r>
              <w:t>workload,</w:t>
            </w:r>
            <w:r>
              <w:rPr>
                <w:spacing w:val="27"/>
              </w:rPr>
              <w:t xml:space="preserve"> </w:t>
            </w:r>
            <w:r>
              <w:t>work</w:t>
            </w:r>
            <w:r>
              <w:rPr>
                <w:spacing w:val="27"/>
              </w:rPr>
              <w:t xml:space="preserve"> </w:t>
            </w:r>
            <w:r>
              <w:t>as</w:t>
            </w:r>
            <w:r>
              <w:rPr>
                <w:spacing w:val="27"/>
              </w:rPr>
              <w:t xml:space="preserve"> </w:t>
            </w:r>
            <w:r>
              <w:t>part</w:t>
            </w:r>
            <w:r>
              <w:rPr>
                <w:spacing w:val="26"/>
              </w:rPr>
              <w:t xml:space="preserve"> </w:t>
            </w:r>
            <w:r>
              <w:t>of</w:t>
            </w:r>
            <w:r>
              <w:rPr>
                <w:spacing w:val="27"/>
              </w:rPr>
              <w:t xml:space="preserve"> </w:t>
            </w:r>
            <w:r>
              <w:t>a</w:t>
            </w:r>
            <w:r>
              <w:rPr>
                <w:spacing w:val="27"/>
              </w:rPr>
              <w:t xml:space="preserve"> </w:t>
            </w:r>
            <w:r>
              <w:rPr>
                <w:spacing w:val="-4"/>
              </w:rPr>
              <w:t>team</w:t>
            </w:r>
            <w:r>
              <w:t xml:space="preserve"> </w:t>
            </w:r>
            <w:r>
              <w:rPr>
                <w:w w:val="105"/>
              </w:rPr>
              <w:t>and</w:t>
            </w:r>
            <w:r>
              <w:rPr>
                <w:spacing w:val="3"/>
                <w:w w:val="105"/>
              </w:rPr>
              <w:t xml:space="preserve"> </w:t>
            </w:r>
            <w:r>
              <w:rPr>
                <w:w w:val="105"/>
              </w:rPr>
              <w:t>work</w:t>
            </w:r>
            <w:r>
              <w:rPr>
                <w:spacing w:val="4"/>
                <w:w w:val="105"/>
              </w:rPr>
              <w:t xml:space="preserve"> </w:t>
            </w:r>
            <w:r>
              <w:rPr>
                <w:w w:val="105"/>
              </w:rPr>
              <w:t>to</w:t>
            </w:r>
            <w:r>
              <w:rPr>
                <w:spacing w:val="4"/>
                <w:w w:val="105"/>
              </w:rPr>
              <w:t xml:space="preserve"> </w:t>
            </w:r>
            <w:r>
              <w:rPr>
                <w:spacing w:val="-2"/>
                <w:w w:val="105"/>
              </w:rPr>
              <w:t>deadlines</w:t>
            </w:r>
          </w:p>
          <w:p w14:paraId="1D983592" w14:textId="77777777" w:rsidR="00111716" w:rsidRDefault="00111716" w:rsidP="004C5FFA"/>
          <w:p w14:paraId="348EE15B" w14:textId="77777777" w:rsidR="00111716" w:rsidRDefault="00111716" w:rsidP="00111716">
            <w:pPr>
              <w:pStyle w:val="TableParagraph"/>
              <w:numPr>
                <w:ilvl w:val="0"/>
                <w:numId w:val="13"/>
              </w:numPr>
              <w:spacing w:before="24"/>
            </w:pPr>
            <w:r>
              <w:t>Ability</w:t>
            </w:r>
            <w:r>
              <w:rPr>
                <w:spacing w:val="26"/>
              </w:rPr>
              <w:t xml:space="preserve"> </w:t>
            </w:r>
            <w:r>
              <w:t>to</w:t>
            </w:r>
            <w:r>
              <w:rPr>
                <w:spacing w:val="26"/>
              </w:rPr>
              <w:t xml:space="preserve"> </w:t>
            </w:r>
            <w:r>
              <w:t>relate</w:t>
            </w:r>
            <w:r>
              <w:rPr>
                <w:spacing w:val="26"/>
              </w:rPr>
              <w:t xml:space="preserve"> </w:t>
            </w:r>
            <w:r>
              <w:t>well</w:t>
            </w:r>
            <w:r>
              <w:rPr>
                <w:spacing w:val="26"/>
              </w:rPr>
              <w:t xml:space="preserve"> </w:t>
            </w:r>
            <w:r>
              <w:t>to</w:t>
            </w:r>
            <w:r>
              <w:rPr>
                <w:spacing w:val="26"/>
              </w:rPr>
              <w:t xml:space="preserve"> </w:t>
            </w:r>
            <w:r>
              <w:t>both</w:t>
            </w:r>
            <w:r>
              <w:rPr>
                <w:spacing w:val="26"/>
              </w:rPr>
              <w:t xml:space="preserve"> </w:t>
            </w:r>
            <w:r>
              <w:t>Staﬀ</w:t>
            </w:r>
            <w:r>
              <w:rPr>
                <w:spacing w:val="26"/>
              </w:rPr>
              <w:t xml:space="preserve"> </w:t>
            </w:r>
            <w:r>
              <w:t>and</w:t>
            </w:r>
            <w:r>
              <w:rPr>
                <w:spacing w:val="26"/>
              </w:rPr>
              <w:t xml:space="preserve"> </w:t>
            </w:r>
            <w:r>
              <w:t>Students</w:t>
            </w:r>
            <w:r>
              <w:rPr>
                <w:spacing w:val="26"/>
              </w:rPr>
              <w:t xml:space="preserve"> </w:t>
            </w:r>
            <w:r>
              <w:t>with</w:t>
            </w:r>
            <w:r>
              <w:rPr>
                <w:spacing w:val="26"/>
              </w:rPr>
              <w:t xml:space="preserve"> </w:t>
            </w:r>
            <w:r>
              <w:t>a</w:t>
            </w:r>
            <w:r>
              <w:rPr>
                <w:spacing w:val="26"/>
              </w:rPr>
              <w:t xml:space="preserve"> </w:t>
            </w:r>
            <w:r>
              <w:t xml:space="preserve">range </w:t>
            </w:r>
            <w:r>
              <w:rPr>
                <w:w w:val="110"/>
              </w:rPr>
              <w:t>of IT abilities</w:t>
            </w:r>
          </w:p>
          <w:p w14:paraId="3DE82A46" w14:textId="60474DFD" w:rsidR="00111716" w:rsidRDefault="00111716" w:rsidP="00111716">
            <w:pPr>
              <w:pStyle w:val="TableParagraph"/>
              <w:spacing w:before="24"/>
              <w:ind w:left="0"/>
            </w:pPr>
          </w:p>
        </w:tc>
        <w:tc>
          <w:tcPr>
            <w:tcW w:w="3969" w:type="dxa"/>
          </w:tcPr>
          <w:p w14:paraId="49847FC2" w14:textId="77777777" w:rsidR="004C5FFA" w:rsidRPr="004C5FFA" w:rsidRDefault="00111716" w:rsidP="004C5FFA">
            <w:pPr>
              <w:pStyle w:val="TableParagraph"/>
              <w:numPr>
                <w:ilvl w:val="0"/>
                <w:numId w:val="13"/>
              </w:numPr>
              <w:tabs>
                <w:tab w:val="left" w:pos="422"/>
                <w:tab w:val="left" w:pos="424"/>
              </w:tabs>
              <w:ind w:right="133"/>
            </w:pPr>
            <w:r>
              <w:rPr>
                <w:rFonts w:ascii="Times New Roman"/>
              </w:rPr>
              <w:t xml:space="preserve"> </w:t>
            </w:r>
            <w:r w:rsidR="004C5FFA">
              <w:t>Able to diagnose faults and ﬁnd solutions to the problem,</w:t>
            </w:r>
            <w:r w:rsidR="004C5FFA">
              <w:rPr>
                <w:spacing w:val="80"/>
                <w:w w:val="110"/>
              </w:rPr>
              <w:t xml:space="preserve"> </w:t>
            </w:r>
            <w:r w:rsidR="004C5FFA">
              <w:rPr>
                <w:w w:val="110"/>
              </w:rPr>
              <w:t>understanding</w:t>
            </w:r>
            <w:r w:rsidR="004C5FFA">
              <w:rPr>
                <w:spacing w:val="-10"/>
                <w:w w:val="110"/>
              </w:rPr>
              <w:t xml:space="preserve"> </w:t>
            </w:r>
            <w:r w:rsidR="004C5FFA">
              <w:rPr>
                <w:w w:val="110"/>
              </w:rPr>
              <w:t>the</w:t>
            </w:r>
            <w:r w:rsidR="004C5FFA">
              <w:rPr>
                <w:spacing w:val="-10"/>
                <w:w w:val="110"/>
              </w:rPr>
              <w:t xml:space="preserve"> </w:t>
            </w:r>
            <w:r w:rsidR="004C5FFA">
              <w:rPr>
                <w:w w:val="110"/>
              </w:rPr>
              <w:t>importance</w:t>
            </w:r>
            <w:r w:rsidR="004C5FFA">
              <w:rPr>
                <w:spacing w:val="-10"/>
                <w:w w:val="110"/>
              </w:rPr>
              <w:t xml:space="preserve"> </w:t>
            </w:r>
            <w:r w:rsidR="004C5FFA">
              <w:rPr>
                <w:w w:val="110"/>
              </w:rPr>
              <w:t>of</w:t>
            </w:r>
            <w:r w:rsidR="004C5FFA">
              <w:rPr>
                <w:spacing w:val="-10"/>
                <w:w w:val="110"/>
              </w:rPr>
              <w:t xml:space="preserve"> </w:t>
            </w:r>
            <w:r w:rsidR="004C5FFA">
              <w:rPr>
                <w:w w:val="110"/>
              </w:rPr>
              <w:t>adopting</w:t>
            </w:r>
            <w:r w:rsidR="004C5FFA">
              <w:rPr>
                <w:spacing w:val="-10"/>
                <w:w w:val="110"/>
              </w:rPr>
              <w:t xml:space="preserve"> </w:t>
            </w:r>
            <w:r w:rsidR="004C5FFA">
              <w:rPr>
                <w:w w:val="110"/>
              </w:rPr>
              <w:t>a</w:t>
            </w:r>
            <w:r w:rsidR="004C5FFA">
              <w:rPr>
                <w:spacing w:val="-10"/>
                <w:w w:val="110"/>
              </w:rPr>
              <w:t xml:space="preserve"> </w:t>
            </w:r>
            <w:r w:rsidR="004C5FFA">
              <w:rPr>
                <w:w w:val="110"/>
              </w:rPr>
              <w:t>logical approach</w:t>
            </w:r>
            <w:r w:rsidR="004C5FFA">
              <w:rPr>
                <w:spacing w:val="-8"/>
                <w:w w:val="110"/>
              </w:rPr>
              <w:t xml:space="preserve"> </w:t>
            </w:r>
            <w:r w:rsidR="004C5FFA">
              <w:rPr>
                <w:w w:val="110"/>
              </w:rPr>
              <w:t>to</w:t>
            </w:r>
            <w:r w:rsidR="004C5FFA">
              <w:rPr>
                <w:spacing w:val="-8"/>
                <w:w w:val="110"/>
              </w:rPr>
              <w:t xml:space="preserve"> </w:t>
            </w:r>
            <w:r w:rsidR="004C5FFA">
              <w:rPr>
                <w:w w:val="110"/>
              </w:rPr>
              <w:t>fault</w:t>
            </w:r>
            <w:r w:rsidR="004C5FFA">
              <w:rPr>
                <w:spacing w:val="-8"/>
                <w:w w:val="110"/>
              </w:rPr>
              <w:t xml:space="preserve"> </w:t>
            </w:r>
            <w:r w:rsidR="004C5FFA">
              <w:rPr>
                <w:w w:val="110"/>
              </w:rPr>
              <w:t>ﬁnding,</w:t>
            </w:r>
            <w:r w:rsidR="004C5FFA">
              <w:rPr>
                <w:spacing w:val="-8"/>
                <w:w w:val="110"/>
              </w:rPr>
              <w:t xml:space="preserve"> </w:t>
            </w:r>
            <w:r w:rsidR="004C5FFA">
              <w:rPr>
                <w:w w:val="110"/>
              </w:rPr>
              <w:t>working</w:t>
            </w:r>
            <w:r w:rsidR="004C5FFA">
              <w:rPr>
                <w:spacing w:val="-8"/>
                <w:w w:val="110"/>
              </w:rPr>
              <w:t xml:space="preserve"> </w:t>
            </w:r>
            <w:r w:rsidR="004C5FFA">
              <w:rPr>
                <w:w w:val="110"/>
              </w:rPr>
              <w:t>within</w:t>
            </w:r>
            <w:r w:rsidR="004C5FFA">
              <w:rPr>
                <w:spacing w:val="-8"/>
                <w:w w:val="110"/>
              </w:rPr>
              <w:t xml:space="preserve"> </w:t>
            </w:r>
            <w:r w:rsidR="004C5FFA">
              <w:rPr>
                <w:w w:val="110"/>
              </w:rPr>
              <w:t>codes</w:t>
            </w:r>
            <w:r w:rsidR="004C5FFA">
              <w:rPr>
                <w:spacing w:val="-8"/>
                <w:w w:val="110"/>
              </w:rPr>
              <w:t xml:space="preserve"> </w:t>
            </w:r>
            <w:r w:rsidR="004C5FFA">
              <w:rPr>
                <w:w w:val="110"/>
              </w:rPr>
              <w:t>of</w:t>
            </w:r>
            <w:r w:rsidR="004C5FFA">
              <w:rPr>
                <w:spacing w:val="-8"/>
                <w:w w:val="110"/>
              </w:rPr>
              <w:t xml:space="preserve"> </w:t>
            </w:r>
            <w:r w:rsidR="004C5FFA">
              <w:rPr>
                <w:w w:val="110"/>
              </w:rPr>
              <w:t xml:space="preserve">good </w:t>
            </w:r>
            <w:r w:rsidR="004C5FFA">
              <w:rPr>
                <w:spacing w:val="-2"/>
                <w:w w:val="110"/>
              </w:rPr>
              <w:t>practice</w:t>
            </w:r>
          </w:p>
          <w:p w14:paraId="020FAB67" w14:textId="77777777" w:rsidR="004C5FFA" w:rsidRDefault="004C5FFA" w:rsidP="004C5FFA">
            <w:pPr>
              <w:pStyle w:val="TableParagraph"/>
              <w:numPr>
                <w:ilvl w:val="0"/>
                <w:numId w:val="13"/>
              </w:numPr>
              <w:spacing w:before="24"/>
            </w:pPr>
            <w:r>
              <w:rPr>
                <w:w w:val="105"/>
              </w:rPr>
              <w:t>Knowledge</w:t>
            </w:r>
            <w:r>
              <w:rPr>
                <w:spacing w:val="-7"/>
                <w:w w:val="105"/>
              </w:rPr>
              <w:t xml:space="preserve"> </w:t>
            </w:r>
            <w:r>
              <w:rPr>
                <w:w w:val="105"/>
              </w:rPr>
              <w:t>of</w:t>
            </w:r>
            <w:r>
              <w:rPr>
                <w:spacing w:val="-6"/>
                <w:w w:val="105"/>
              </w:rPr>
              <w:t xml:space="preserve"> </w:t>
            </w:r>
            <w:r>
              <w:rPr>
                <w:w w:val="105"/>
              </w:rPr>
              <w:t>working</w:t>
            </w:r>
            <w:r>
              <w:rPr>
                <w:spacing w:val="-6"/>
                <w:w w:val="105"/>
              </w:rPr>
              <w:t xml:space="preserve"> </w:t>
            </w:r>
            <w:r>
              <w:rPr>
                <w:w w:val="105"/>
              </w:rPr>
              <w:t>with</w:t>
            </w:r>
            <w:r>
              <w:rPr>
                <w:spacing w:val="-6"/>
                <w:w w:val="105"/>
              </w:rPr>
              <w:t xml:space="preserve"> </w:t>
            </w:r>
            <w:r>
              <w:rPr>
                <w:w w:val="105"/>
              </w:rPr>
              <w:t>current</w:t>
            </w:r>
            <w:r>
              <w:rPr>
                <w:spacing w:val="-6"/>
                <w:w w:val="105"/>
              </w:rPr>
              <w:t xml:space="preserve"> </w:t>
            </w:r>
            <w:r>
              <w:rPr>
                <w:w w:val="105"/>
              </w:rPr>
              <w:t>IT</w:t>
            </w:r>
            <w:r>
              <w:rPr>
                <w:spacing w:val="-7"/>
                <w:w w:val="105"/>
              </w:rPr>
              <w:t xml:space="preserve"> </w:t>
            </w:r>
            <w:r>
              <w:rPr>
                <w:w w:val="105"/>
              </w:rPr>
              <w:t>technologies</w:t>
            </w:r>
            <w:r>
              <w:rPr>
                <w:spacing w:val="-6"/>
                <w:w w:val="105"/>
              </w:rPr>
              <w:t xml:space="preserve"> </w:t>
            </w:r>
            <w:r>
              <w:rPr>
                <w:spacing w:val="-2"/>
                <w:w w:val="105"/>
              </w:rPr>
              <w:t>including</w:t>
            </w:r>
            <w:r>
              <w:t xml:space="preserve"> hardware</w:t>
            </w:r>
            <w:r>
              <w:rPr>
                <w:spacing w:val="34"/>
              </w:rPr>
              <w:t xml:space="preserve"> </w:t>
            </w:r>
            <w:r>
              <w:t>and</w:t>
            </w:r>
            <w:r>
              <w:rPr>
                <w:spacing w:val="35"/>
              </w:rPr>
              <w:t xml:space="preserve"> </w:t>
            </w:r>
            <w:r>
              <w:rPr>
                <w:spacing w:val="-2"/>
              </w:rPr>
              <w:t>software</w:t>
            </w:r>
          </w:p>
          <w:p w14:paraId="052BF2D6" w14:textId="77777777" w:rsidR="004C5FFA" w:rsidRPr="00F734E0" w:rsidRDefault="004C5FFA" w:rsidP="004C5FFA">
            <w:pPr>
              <w:pStyle w:val="TableParagraph"/>
              <w:tabs>
                <w:tab w:val="left" w:pos="422"/>
                <w:tab w:val="left" w:pos="424"/>
              </w:tabs>
              <w:ind w:left="0" w:right="133"/>
            </w:pPr>
          </w:p>
          <w:p w14:paraId="0EAA9081" w14:textId="7B25FF6D" w:rsidR="00111716" w:rsidRDefault="00111716" w:rsidP="00111716">
            <w:pPr>
              <w:pStyle w:val="TableParagraph"/>
              <w:ind w:left="0"/>
              <w:rPr>
                <w:rFonts w:ascii="Times New Roman"/>
              </w:rPr>
            </w:pPr>
          </w:p>
        </w:tc>
        <w:tc>
          <w:tcPr>
            <w:tcW w:w="1250" w:type="dxa"/>
          </w:tcPr>
          <w:p w14:paraId="40766CDF" w14:textId="708A5F15" w:rsidR="00111716" w:rsidRDefault="00111716" w:rsidP="00111716">
            <w:pPr>
              <w:pStyle w:val="TableParagraph"/>
              <w:spacing w:line="237" w:lineRule="auto"/>
              <w:ind w:left="109"/>
              <w:rPr>
                <w:spacing w:val="-2"/>
              </w:rPr>
            </w:pPr>
            <w:r>
              <w:rPr>
                <w:spacing w:val="-2"/>
              </w:rPr>
              <w:t>Application Interview</w:t>
            </w:r>
          </w:p>
        </w:tc>
      </w:tr>
      <w:tr w:rsidR="00111716" w14:paraId="682531B8" w14:textId="77777777" w:rsidTr="6DF90DF5">
        <w:trPr>
          <w:trHeight w:val="3011"/>
        </w:trPr>
        <w:tc>
          <w:tcPr>
            <w:tcW w:w="1415" w:type="dxa"/>
          </w:tcPr>
          <w:p w14:paraId="682531B0" w14:textId="77777777" w:rsidR="00111716" w:rsidRDefault="00111716" w:rsidP="00111716">
            <w:pPr>
              <w:pStyle w:val="TableParagraph"/>
              <w:spacing w:line="237" w:lineRule="auto"/>
              <w:ind w:left="110"/>
            </w:pPr>
            <w:r>
              <w:rPr>
                <w:spacing w:val="-2"/>
              </w:rPr>
              <w:t>Personal Qualities</w:t>
            </w:r>
          </w:p>
        </w:tc>
        <w:tc>
          <w:tcPr>
            <w:tcW w:w="3402" w:type="dxa"/>
          </w:tcPr>
          <w:p w14:paraId="682531B2" w14:textId="77777777" w:rsidR="00111716" w:rsidRDefault="00111716" w:rsidP="00111716">
            <w:pPr>
              <w:pStyle w:val="TableParagraph"/>
              <w:numPr>
                <w:ilvl w:val="0"/>
                <w:numId w:val="4"/>
              </w:numPr>
              <w:tabs>
                <w:tab w:val="left" w:pos="422"/>
                <w:tab w:val="left" w:pos="424"/>
              </w:tabs>
              <w:ind w:right="464"/>
              <w:jc w:val="both"/>
            </w:pPr>
            <w:r>
              <w:t>Ability</w:t>
            </w:r>
            <w:r>
              <w:rPr>
                <w:spacing w:val="-6"/>
              </w:rPr>
              <w:t xml:space="preserve"> </w:t>
            </w:r>
            <w:r>
              <w:t>to</w:t>
            </w:r>
            <w:r>
              <w:rPr>
                <w:spacing w:val="-5"/>
              </w:rPr>
              <w:t xml:space="preserve"> </w:t>
            </w:r>
            <w:r>
              <w:t>work</w:t>
            </w:r>
            <w:r>
              <w:rPr>
                <w:spacing w:val="-9"/>
              </w:rPr>
              <w:t xml:space="preserve"> </w:t>
            </w:r>
            <w:r>
              <w:t>under</w:t>
            </w:r>
            <w:r>
              <w:rPr>
                <w:spacing w:val="-6"/>
              </w:rPr>
              <w:t xml:space="preserve"> </w:t>
            </w:r>
            <w:r>
              <w:t>pressure</w:t>
            </w:r>
            <w:r>
              <w:rPr>
                <w:spacing w:val="-6"/>
              </w:rPr>
              <w:t xml:space="preserve"> </w:t>
            </w:r>
            <w:r>
              <w:t>and</w:t>
            </w:r>
            <w:r>
              <w:rPr>
                <w:spacing w:val="-7"/>
              </w:rPr>
              <w:t xml:space="preserve"> </w:t>
            </w:r>
            <w:r>
              <w:t>to tight</w:t>
            </w:r>
            <w:r>
              <w:rPr>
                <w:spacing w:val="-7"/>
              </w:rPr>
              <w:t xml:space="preserve"> </w:t>
            </w:r>
            <w:r>
              <w:t>deadlines</w:t>
            </w:r>
            <w:r>
              <w:rPr>
                <w:spacing w:val="-9"/>
              </w:rPr>
              <w:t xml:space="preserve"> </w:t>
            </w:r>
            <w:r>
              <w:t>whilst</w:t>
            </w:r>
            <w:r>
              <w:rPr>
                <w:spacing w:val="-9"/>
              </w:rPr>
              <w:t xml:space="preserve"> </w:t>
            </w:r>
            <w:r>
              <w:t>maintain</w:t>
            </w:r>
            <w:r>
              <w:rPr>
                <w:spacing w:val="-8"/>
              </w:rPr>
              <w:t xml:space="preserve"> </w:t>
            </w:r>
            <w:r>
              <w:t>a</w:t>
            </w:r>
            <w:r>
              <w:rPr>
                <w:spacing w:val="-7"/>
              </w:rPr>
              <w:t xml:space="preserve"> </w:t>
            </w:r>
            <w:r>
              <w:t>high standard of work.</w:t>
            </w:r>
          </w:p>
          <w:p w14:paraId="682531B3" w14:textId="77777777" w:rsidR="00111716" w:rsidRDefault="00111716" w:rsidP="00111716">
            <w:pPr>
              <w:pStyle w:val="TableParagraph"/>
              <w:numPr>
                <w:ilvl w:val="0"/>
                <w:numId w:val="4"/>
              </w:numPr>
              <w:tabs>
                <w:tab w:val="left" w:pos="422"/>
                <w:tab w:val="left" w:pos="424"/>
              </w:tabs>
              <w:ind w:right="1045"/>
            </w:pPr>
            <w:r>
              <w:t>Committed,</w:t>
            </w:r>
            <w:r>
              <w:rPr>
                <w:spacing w:val="-13"/>
              </w:rPr>
              <w:t xml:space="preserve"> </w:t>
            </w:r>
            <w:r>
              <w:t>resilient,</w:t>
            </w:r>
            <w:r>
              <w:rPr>
                <w:spacing w:val="-10"/>
              </w:rPr>
              <w:t xml:space="preserve"> </w:t>
            </w:r>
            <w:r>
              <w:t>keen</w:t>
            </w:r>
            <w:r>
              <w:rPr>
                <w:spacing w:val="-13"/>
              </w:rPr>
              <w:t xml:space="preserve"> </w:t>
            </w:r>
            <w:r>
              <w:t xml:space="preserve">and </w:t>
            </w:r>
            <w:r>
              <w:rPr>
                <w:spacing w:val="-2"/>
              </w:rPr>
              <w:t>enthusiastic</w:t>
            </w:r>
          </w:p>
          <w:p w14:paraId="682531B4" w14:textId="77777777" w:rsidR="00111716" w:rsidRDefault="00111716" w:rsidP="00111716">
            <w:pPr>
              <w:pStyle w:val="TableParagraph"/>
              <w:numPr>
                <w:ilvl w:val="0"/>
                <w:numId w:val="4"/>
              </w:numPr>
              <w:tabs>
                <w:tab w:val="left" w:pos="422"/>
                <w:tab w:val="left" w:pos="424"/>
              </w:tabs>
              <w:ind w:right="364"/>
            </w:pPr>
            <w:r>
              <w:t>Has</w:t>
            </w:r>
            <w:r>
              <w:rPr>
                <w:spacing w:val="-6"/>
              </w:rPr>
              <w:t xml:space="preserve"> </w:t>
            </w:r>
            <w:r>
              <w:t>an</w:t>
            </w:r>
            <w:r>
              <w:rPr>
                <w:spacing w:val="-6"/>
              </w:rPr>
              <w:t xml:space="preserve"> </w:t>
            </w:r>
            <w:r>
              <w:t>excellent</w:t>
            </w:r>
            <w:r>
              <w:rPr>
                <w:spacing w:val="-8"/>
              </w:rPr>
              <w:t xml:space="preserve"> </w:t>
            </w:r>
            <w:r>
              <w:t>record</w:t>
            </w:r>
            <w:r>
              <w:rPr>
                <w:spacing w:val="-8"/>
              </w:rPr>
              <w:t xml:space="preserve"> </w:t>
            </w:r>
            <w:r>
              <w:t>of</w:t>
            </w:r>
            <w:r>
              <w:rPr>
                <w:spacing w:val="-8"/>
              </w:rPr>
              <w:t xml:space="preserve"> </w:t>
            </w:r>
            <w:r>
              <w:t>punctuality, attendance, reliability &amp; integrity</w:t>
            </w:r>
          </w:p>
          <w:p w14:paraId="682531B5" w14:textId="6B48EDD7" w:rsidR="00111716" w:rsidRDefault="00111716" w:rsidP="00111716">
            <w:pPr>
              <w:pStyle w:val="TableParagraph"/>
              <w:numPr>
                <w:ilvl w:val="0"/>
                <w:numId w:val="4"/>
              </w:numPr>
              <w:tabs>
                <w:tab w:val="left" w:pos="422"/>
                <w:tab w:val="left" w:pos="424"/>
              </w:tabs>
              <w:spacing w:line="270" w:lineRule="atLeast"/>
              <w:ind w:right="330"/>
            </w:pPr>
            <w:r>
              <w:t>Can demonstrate integrity in existing practice</w:t>
            </w:r>
            <w:r>
              <w:rPr>
                <w:spacing w:val="-7"/>
              </w:rPr>
              <w:t xml:space="preserve"> </w:t>
            </w:r>
            <w:r>
              <w:t>and</w:t>
            </w:r>
            <w:r>
              <w:rPr>
                <w:spacing w:val="-9"/>
              </w:rPr>
              <w:t xml:space="preserve"> </w:t>
            </w:r>
            <w:r>
              <w:t>conduct</w:t>
            </w:r>
            <w:r>
              <w:rPr>
                <w:spacing w:val="-8"/>
              </w:rPr>
              <w:t xml:space="preserve"> </w:t>
            </w:r>
            <w:r>
              <w:t>as</w:t>
            </w:r>
            <w:r>
              <w:rPr>
                <w:spacing w:val="-7"/>
              </w:rPr>
              <w:t xml:space="preserve"> </w:t>
            </w:r>
            <w:r>
              <w:t>a</w:t>
            </w:r>
            <w:r>
              <w:rPr>
                <w:spacing w:val="-7"/>
              </w:rPr>
              <w:t xml:space="preserve"> </w:t>
            </w:r>
            <w:r>
              <w:t>professional.</w:t>
            </w:r>
          </w:p>
        </w:tc>
        <w:tc>
          <w:tcPr>
            <w:tcW w:w="3969" w:type="dxa"/>
          </w:tcPr>
          <w:p w14:paraId="682531B6" w14:textId="77777777" w:rsidR="00111716" w:rsidRDefault="00111716" w:rsidP="00111716">
            <w:pPr>
              <w:pStyle w:val="TableParagraph"/>
              <w:ind w:left="0"/>
              <w:rPr>
                <w:rFonts w:ascii="Times New Roman"/>
              </w:rPr>
            </w:pPr>
          </w:p>
        </w:tc>
        <w:tc>
          <w:tcPr>
            <w:tcW w:w="1250" w:type="dxa"/>
          </w:tcPr>
          <w:p w14:paraId="682531B7" w14:textId="77777777" w:rsidR="00111716" w:rsidRDefault="00111716" w:rsidP="00111716">
            <w:pPr>
              <w:pStyle w:val="TableParagraph"/>
              <w:spacing w:line="237" w:lineRule="auto"/>
              <w:ind w:left="109"/>
            </w:pPr>
            <w:r>
              <w:rPr>
                <w:spacing w:val="-2"/>
              </w:rPr>
              <w:t>Application Interview</w:t>
            </w:r>
          </w:p>
        </w:tc>
      </w:tr>
      <w:tr w:rsidR="00111716" w14:paraId="682531C0" w14:textId="77777777" w:rsidTr="6DF90DF5">
        <w:trPr>
          <w:trHeight w:val="2192"/>
        </w:trPr>
        <w:tc>
          <w:tcPr>
            <w:tcW w:w="1415" w:type="dxa"/>
          </w:tcPr>
          <w:p w14:paraId="682531B9" w14:textId="77777777" w:rsidR="00111716" w:rsidRDefault="00111716" w:rsidP="00111716">
            <w:pPr>
              <w:pStyle w:val="TableParagraph"/>
              <w:spacing w:line="265" w:lineRule="exact"/>
              <w:ind w:left="110"/>
            </w:pPr>
            <w:r>
              <w:rPr>
                <w:spacing w:val="-4"/>
              </w:rPr>
              <w:t>Other</w:t>
            </w:r>
          </w:p>
        </w:tc>
        <w:tc>
          <w:tcPr>
            <w:tcW w:w="3402" w:type="dxa"/>
          </w:tcPr>
          <w:p w14:paraId="682531BA" w14:textId="77777777" w:rsidR="00111716" w:rsidRDefault="00111716" w:rsidP="00111716">
            <w:pPr>
              <w:pStyle w:val="TableParagraph"/>
              <w:numPr>
                <w:ilvl w:val="0"/>
                <w:numId w:val="3"/>
              </w:numPr>
              <w:tabs>
                <w:tab w:val="left" w:pos="422"/>
                <w:tab w:val="left" w:pos="424"/>
              </w:tabs>
              <w:ind w:right="1193"/>
            </w:pPr>
            <w:r>
              <w:t>DBS</w:t>
            </w:r>
            <w:r>
              <w:rPr>
                <w:spacing w:val="-8"/>
              </w:rPr>
              <w:t xml:space="preserve"> </w:t>
            </w:r>
            <w:r>
              <w:t>Clearance</w:t>
            </w:r>
            <w:r>
              <w:rPr>
                <w:spacing w:val="-6"/>
              </w:rPr>
              <w:t xml:space="preserve"> </w:t>
            </w:r>
            <w:r>
              <w:t>as</w:t>
            </w:r>
            <w:r>
              <w:rPr>
                <w:spacing w:val="-7"/>
              </w:rPr>
              <w:t xml:space="preserve"> </w:t>
            </w:r>
            <w:r>
              <w:t>part</w:t>
            </w:r>
            <w:r>
              <w:rPr>
                <w:spacing w:val="-7"/>
              </w:rPr>
              <w:t xml:space="preserve"> </w:t>
            </w:r>
            <w:r>
              <w:t>as</w:t>
            </w:r>
            <w:r>
              <w:rPr>
                <w:spacing w:val="-7"/>
              </w:rPr>
              <w:t xml:space="preserve"> </w:t>
            </w:r>
            <w:r>
              <w:t>pre-employment checks</w:t>
            </w:r>
          </w:p>
          <w:p w14:paraId="682531BB" w14:textId="77777777" w:rsidR="00111716" w:rsidRDefault="00111716" w:rsidP="00111716">
            <w:pPr>
              <w:pStyle w:val="TableParagraph"/>
              <w:numPr>
                <w:ilvl w:val="0"/>
                <w:numId w:val="3"/>
              </w:numPr>
              <w:tabs>
                <w:tab w:val="left" w:pos="423"/>
              </w:tabs>
              <w:spacing w:line="279" w:lineRule="exact"/>
              <w:ind w:left="423" w:hanging="282"/>
            </w:pPr>
            <w:r>
              <w:t>Commitment</w:t>
            </w:r>
            <w:r>
              <w:rPr>
                <w:spacing w:val="-5"/>
              </w:rPr>
              <w:t xml:space="preserve"> </w:t>
            </w:r>
            <w:r>
              <w:t>to</w:t>
            </w:r>
            <w:r>
              <w:rPr>
                <w:spacing w:val="-5"/>
              </w:rPr>
              <w:t xml:space="preserve"> </w:t>
            </w:r>
            <w:r>
              <w:t>equal</w:t>
            </w:r>
            <w:r>
              <w:rPr>
                <w:spacing w:val="-4"/>
              </w:rPr>
              <w:t xml:space="preserve"> </w:t>
            </w:r>
            <w:r>
              <w:rPr>
                <w:spacing w:val="-2"/>
              </w:rPr>
              <w:t>opportunities</w:t>
            </w:r>
          </w:p>
          <w:p w14:paraId="682531BC" w14:textId="77777777" w:rsidR="00111716" w:rsidRDefault="00111716" w:rsidP="00111716">
            <w:pPr>
              <w:pStyle w:val="TableParagraph"/>
              <w:numPr>
                <w:ilvl w:val="0"/>
                <w:numId w:val="3"/>
              </w:numPr>
              <w:tabs>
                <w:tab w:val="left" w:pos="422"/>
                <w:tab w:val="left" w:pos="424"/>
              </w:tabs>
              <w:ind w:right="494"/>
            </w:pPr>
            <w:r>
              <w:t>A</w:t>
            </w:r>
            <w:r>
              <w:rPr>
                <w:spacing w:val="-9"/>
              </w:rPr>
              <w:t xml:space="preserve"> </w:t>
            </w:r>
            <w:r>
              <w:t>willingness</w:t>
            </w:r>
            <w:r>
              <w:rPr>
                <w:spacing w:val="-8"/>
              </w:rPr>
              <w:t xml:space="preserve"> </w:t>
            </w:r>
            <w:r>
              <w:t>to</w:t>
            </w:r>
            <w:r>
              <w:rPr>
                <w:spacing w:val="-8"/>
              </w:rPr>
              <w:t xml:space="preserve"> </w:t>
            </w:r>
            <w:r>
              <w:t>undertake</w:t>
            </w:r>
            <w:r>
              <w:rPr>
                <w:spacing w:val="-12"/>
              </w:rPr>
              <w:t xml:space="preserve"> </w:t>
            </w:r>
            <w:r>
              <w:t xml:space="preserve">additional training, keep up to date with </w:t>
            </w:r>
            <w:r>
              <w:rPr>
                <w:spacing w:val="-2"/>
              </w:rPr>
              <w:t>developments</w:t>
            </w:r>
          </w:p>
          <w:p w14:paraId="682531BD" w14:textId="77777777" w:rsidR="00111716" w:rsidRDefault="00111716" w:rsidP="00111716">
            <w:pPr>
              <w:pStyle w:val="TableParagraph"/>
              <w:numPr>
                <w:ilvl w:val="0"/>
                <w:numId w:val="3"/>
              </w:numPr>
              <w:tabs>
                <w:tab w:val="left" w:pos="422"/>
                <w:tab w:val="left" w:pos="424"/>
              </w:tabs>
              <w:spacing w:line="270" w:lineRule="atLeast"/>
              <w:ind w:right="590"/>
            </w:pPr>
            <w:r>
              <w:t>Can</w:t>
            </w:r>
            <w:r>
              <w:rPr>
                <w:spacing w:val="-8"/>
              </w:rPr>
              <w:t xml:space="preserve"> </w:t>
            </w:r>
            <w:r>
              <w:t>show</w:t>
            </w:r>
            <w:r>
              <w:rPr>
                <w:spacing w:val="-9"/>
              </w:rPr>
              <w:t xml:space="preserve"> </w:t>
            </w:r>
            <w:r>
              <w:t>a</w:t>
            </w:r>
            <w:r>
              <w:rPr>
                <w:spacing w:val="-7"/>
              </w:rPr>
              <w:t xml:space="preserve"> </w:t>
            </w:r>
            <w:r>
              <w:t>positive</w:t>
            </w:r>
            <w:r>
              <w:rPr>
                <w:spacing w:val="-7"/>
              </w:rPr>
              <w:t xml:space="preserve"> </w:t>
            </w:r>
            <w:r>
              <w:t>commitment</w:t>
            </w:r>
            <w:r>
              <w:rPr>
                <w:spacing w:val="-7"/>
              </w:rPr>
              <w:t xml:space="preserve"> </w:t>
            </w:r>
            <w:r>
              <w:t>to organisational principles</w:t>
            </w:r>
          </w:p>
        </w:tc>
        <w:tc>
          <w:tcPr>
            <w:tcW w:w="3969" w:type="dxa"/>
          </w:tcPr>
          <w:p w14:paraId="682531BE" w14:textId="77777777" w:rsidR="00111716" w:rsidRDefault="00111716" w:rsidP="00111716">
            <w:pPr>
              <w:pStyle w:val="TableParagraph"/>
              <w:ind w:left="0"/>
              <w:rPr>
                <w:rFonts w:ascii="Times New Roman"/>
              </w:rPr>
            </w:pPr>
          </w:p>
        </w:tc>
        <w:tc>
          <w:tcPr>
            <w:tcW w:w="1250" w:type="dxa"/>
          </w:tcPr>
          <w:p w14:paraId="682531BF" w14:textId="77777777" w:rsidR="00111716" w:rsidRDefault="00111716" w:rsidP="00111716">
            <w:pPr>
              <w:pStyle w:val="TableParagraph"/>
              <w:ind w:left="0"/>
              <w:rPr>
                <w:rFonts w:ascii="Times New Roman"/>
              </w:rPr>
            </w:pPr>
          </w:p>
        </w:tc>
      </w:tr>
    </w:tbl>
    <w:p w14:paraId="682531C1" w14:textId="77777777" w:rsidR="006861D6" w:rsidRDefault="006861D6">
      <w:pPr>
        <w:pStyle w:val="TableParagraph"/>
        <w:rPr>
          <w:rFonts w:ascii="Times New Roman"/>
        </w:rPr>
        <w:sectPr w:rsidR="006861D6">
          <w:pgSz w:w="11910" w:h="16840"/>
          <w:pgMar w:top="960" w:right="708" w:bottom="1084" w:left="992" w:header="720" w:footer="720" w:gutter="0"/>
          <w:cols w:space="720"/>
        </w:sectPr>
      </w:pPr>
    </w:p>
    <w:p w14:paraId="682531C7" w14:textId="77777777" w:rsidR="00F619A3" w:rsidRDefault="00F619A3"/>
    <w:sectPr w:rsidR="00F619A3">
      <w:type w:val="continuous"/>
      <w:pgSz w:w="11910" w:h="16840"/>
      <w:pgMar w:top="98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7183" w14:textId="77777777" w:rsidR="00076F93" w:rsidRDefault="00076F93" w:rsidP="008F7A12">
      <w:r>
        <w:separator/>
      </w:r>
    </w:p>
  </w:endnote>
  <w:endnote w:type="continuationSeparator" w:id="0">
    <w:p w14:paraId="6F8E3F75" w14:textId="77777777" w:rsidR="00076F93" w:rsidRDefault="00076F93" w:rsidP="008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8EC1" w14:textId="77777777" w:rsidR="008F7A12" w:rsidRDefault="008F7A12">
    <w:pPr>
      <w:pStyle w:val="Footer"/>
    </w:pPr>
  </w:p>
  <w:p w14:paraId="6FB8AFB9" w14:textId="77777777" w:rsidR="008F7A12" w:rsidRDefault="008F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AE99" w14:textId="77777777" w:rsidR="00076F93" w:rsidRDefault="00076F93" w:rsidP="008F7A12">
      <w:r>
        <w:separator/>
      </w:r>
    </w:p>
  </w:footnote>
  <w:footnote w:type="continuationSeparator" w:id="0">
    <w:p w14:paraId="0C92FC88" w14:textId="77777777" w:rsidR="00076F93" w:rsidRDefault="00076F93" w:rsidP="008F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F6"/>
    <w:multiLevelType w:val="hybridMultilevel"/>
    <w:tmpl w:val="D6180E32"/>
    <w:lvl w:ilvl="0" w:tplc="E18A1C86">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A4C217CE">
      <w:numFmt w:val="bullet"/>
      <w:lvlText w:val="•"/>
      <w:lvlJc w:val="left"/>
      <w:pPr>
        <w:ind w:left="682" w:hanging="358"/>
      </w:pPr>
      <w:rPr>
        <w:rFonts w:hint="default"/>
        <w:lang w:val="en-US" w:eastAsia="en-US" w:bidi="ar-SA"/>
      </w:rPr>
    </w:lvl>
    <w:lvl w:ilvl="2" w:tplc="AD286144">
      <w:numFmt w:val="bullet"/>
      <w:lvlText w:val="•"/>
      <w:lvlJc w:val="left"/>
      <w:pPr>
        <w:ind w:left="904" w:hanging="358"/>
      </w:pPr>
      <w:rPr>
        <w:rFonts w:hint="default"/>
        <w:lang w:val="en-US" w:eastAsia="en-US" w:bidi="ar-SA"/>
      </w:rPr>
    </w:lvl>
    <w:lvl w:ilvl="3" w:tplc="D076D148">
      <w:numFmt w:val="bullet"/>
      <w:lvlText w:val="•"/>
      <w:lvlJc w:val="left"/>
      <w:pPr>
        <w:ind w:left="1127" w:hanging="358"/>
      </w:pPr>
      <w:rPr>
        <w:rFonts w:hint="default"/>
        <w:lang w:val="en-US" w:eastAsia="en-US" w:bidi="ar-SA"/>
      </w:rPr>
    </w:lvl>
    <w:lvl w:ilvl="4" w:tplc="4CEA411C">
      <w:numFmt w:val="bullet"/>
      <w:lvlText w:val="•"/>
      <w:lvlJc w:val="left"/>
      <w:pPr>
        <w:ind w:left="1349" w:hanging="358"/>
      </w:pPr>
      <w:rPr>
        <w:rFonts w:hint="default"/>
        <w:lang w:val="en-US" w:eastAsia="en-US" w:bidi="ar-SA"/>
      </w:rPr>
    </w:lvl>
    <w:lvl w:ilvl="5" w:tplc="3806CE12">
      <w:numFmt w:val="bullet"/>
      <w:lvlText w:val="•"/>
      <w:lvlJc w:val="left"/>
      <w:pPr>
        <w:ind w:left="1572" w:hanging="358"/>
      </w:pPr>
      <w:rPr>
        <w:rFonts w:hint="default"/>
        <w:lang w:val="en-US" w:eastAsia="en-US" w:bidi="ar-SA"/>
      </w:rPr>
    </w:lvl>
    <w:lvl w:ilvl="6" w:tplc="33D02144">
      <w:numFmt w:val="bullet"/>
      <w:lvlText w:val="•"/>
      <w:lvlJc w:val="left"/>
      <w:pPr>
        <w:ind w:left="1794" w:hanging="358"/>
      </w:pPr>
      <w:rPr>
        <w:rFonts w:hint="default"/>
        <w:lang w:val="en-US" w:eastAsia="en-US" w:bidi="ar-SA"/>
      </w:rPr>
    </w:lvl>
    <w:lvl w:ilvl="7" w:tplc="92BCC07A">
      <w:numFmt w:val="bullet"/>
      <w:lvlText w:val="•"/>
      <w:lvlJc w:val="left"/>
      <w:pPr>
        <w:ind w:left="2016" w:hanging="358"/>
      </w:pPr>
      <w:rPr>
        <w:rFonts w:hint="default"/>
        <w:lang w:val="en-US" w:eastAsia="en-US" w:bidi="ar-SA"/>
      </w:rPr>
    </w:lvl>
    <w:lvl w:ilvl="8" w:tplc="97FC4C70">
      <w:numFmt w:val="bullet"/>
      <w:lvlText w:val="•"/>
      <w:lvlJc w:val="left"/>
      <w:pPr>
        <w:ind w:left="2239" w:hanging="358"/>
      </w:pPr>
      <w:rPr>
        <w:rFonts w:hint="default"/>
        <w:lang w:val="en-US" w:eastAsia="en-US" w:bidi="ar-SA"/>
      </w:rPr>
    </w:lvl>
  </w:abstractNum>
  <w:abstractNum w:abstractNumId="1" w15:restartNumberingAfterBreak="0">
    <w:nsid w:val="065A56AE"/>
    <w:multiLevelType w:val="hybridMultilevel"/>
    <w:tmpl w:val="2AE4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379F"/>
    <w:multiLevelType w:val="hybridMultilevel"/>
    <w:tmpl w:val="19E6D0A6"/>
    <w:lvl w:ilvl="0" w:tplc="0D9A2BF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3D2E8C64">
      <w:numFmt w:val="bullet"/>
      <w:lvlText w:val="•"/>
      <w:lvlJc w:val="left"/>
      <w:pPr>
        <w:ind w:left="1794" w:hanging="360"/>
      </w:pPr>
      <w:rPr>
        <w:rFonts w:hint="default"/>
        <w:lang w:val="en-US" w:eastAsia="en-US" w:bidi="ar-SA"/>
      </w:rPr>
    </w:lvl>
    <w:lvl w:ilvl="2" w:tplc="795ADE58">
      <w:numFmt w:val="bullet"/>
      <w:lvlText w:val="•"/>
      <w:lvlJc w:val="left"/>
      <w:pPr>
        <w:ind w:left="2729" w:hanging="360"/>
      </w:pPr>
      <w:rPr>
        <w:rFonts w:hint="default"/>
        <w:lang w:val="en-US" w:eastAsia="en-US" w:bidi="ar-SA"/>
      </w:rPr>
    </w:lvl>
    <w:lvl w:ilvl="3" w:tplc="5BC4D7C2">
      <w:numFmt w:val="bullet"/>
      <w:lvlText w:val="•"/>
      <w:lvlJc w:val="left"/>
      <w:pPr>
        <w:ind w:left="3663" w:hanging="360"/>
      </w:pPr>
      <w:rPr>
        <w:rFonts w:hint="default"/>
        <w:lang w:val="en-US" w:eastAsia="en-US" w:bidi="ar-SA"/>
      </w:rPr>
    </w:lvl>
    <w:lvl w:ilvl="4" w:tplc="AC9EB12A">
      <w:numFmt w:val="bullet"/>
      <w:lvlText w:val="•"/>
      <w:lvlJc w:val="left"/>
      <w:pPr>
        <w:ind w:left="4598" w:hanging="360"/>
      </w:pPr>
      <w:rPr>
        <w:rFonts w:hint="default"/>
        <w:lang w:val="en-US" w:eastAsia="en-US" w:bidi="ar-SA"/>
      </w:rPr>
    </w:lvl>
    <w:lvl w:ilvl="5" w:tplc="46E2D47A">
      <w:numFmt w:val="bullet"/>
      <w:lvlText w:val="•"/>
      <w:lvlJc w:val="left"/>
      <w:pPr>
        <w:ind w:left="5533" w:hanging="360"/>
      </w:pPr>
      <w:rPr>
        <w:rFonts w:hint="default"/>
        <w:lang w:val="en-US" w:eastAsia="en-US" w:bidi="ar-SA"/>
      </w:rPr>
    </w:lvl>
    <w:lvl w:ilvl="6" w:tplc="F236A274">
      <w:numFmt w:val="bullet"/>
      <w:lvlText w:val="•"/>
      <w:lvlJc w:val="left"/>
      <w:pPr>
        <w:ind w:left="6467" w:hanging="360"/>
      </w:pPr>
      <w:rPr>
        <w:rFonts w:hint="default"/>
        <w:lang w:val="en-US" w:eastAsia="en-US" w:bidi="ar-SA"/>
      </w:rPr>
    </w:lvl>
    <w:lvl w:ilvl="7" w:tplc="D77C48EC">
      <w:numFmt w:val="bullet"/>
      <w:lvlText w:val="•"/>
      <w:lvlJc w:val="left"/>
      <w:pPr>
        <w:ind w:left="7402" w:hanging="360"/>
      </w:pPr>
      <w:rPr>
        <w:rFonts w:hint="default"/>
        <w:lang w:val="en-US" w:eastAsia="en-US" w:bidi="ar-SA"/>
      </w:rPr>
    </w:lvl>
    <w:lvl w:ilvl="8" w:tplc="193EB2A6">
      <w:numFmt w:val="bullet"/>
      <w:lvlText w:val="•"/>
      <w:lvlJc w:val="left"/>
      <w:pPr>
        <w:ind w:left="8337" w:hanging="360"/>
      </w:pPr>
      <w:rPr>
        <w:rFonts w:hint="default"/>
        <w:lang w:val="en-US" w:eastAsia="en-US" w:bidi="ar-SA"/>
      </w:rPr>
    </w:lvl>
  </w:abstractNum>
  <w:abstractNum w:abstractNumId="3" w15:restartNumberingAfterBreak="0">
    <w:nsid w:val="1E4614DF"/>
    <w:multiLevelType w:val="hybridMultilevel"/>
    <w:tmpl w:val="5F360E10"/>
    <w:lvl w:ilvl="0" w:tplc="F1A259AC">
      <w:start w:val="1"/>
      <w:numFmt w:val="bullet"/>
      <w:lvlText w:val=""/>
      <w:lvlJc w:val="left"/>
      <w:pPr>
        <w:ind w:left="720" w:hanging="360"/>
      </w:pPr>
      <w:rPr>
        <w:rFonts w:ascii="Symbol" w:hAnsi="Symbol" w:hint="default"/>
      </w:rPr>
    </w:lvl>
    <w:lvl w:ilvl="1" w:tplc="A61AA574">
      <w:start w:val="1"/>
      <w:numFmt w:val="bullet"/>
      <w:lvlText w:val="o"/>
      <w:lvlJc w:val="left"/>
      <w:pPr>
        <w:ind w:left="1440" w:hanging="360"/>
      </w:pPr>
      <w:rPr>
        <w:rFonts w:ascii="Courier New" w:hAnsi="Courier New" w:hint="default"/>
      </w:rPr>
    </w:lvl>
    <w:lvl w:ilvl="2" w:tplc="F84E8914">
      <w:start w:val="1"/>
      <w:numFmt w:val="bullet"/>
      <w:lvlText w:val=""/>
      <w:lvlJc w:val="left"/>
      <w:pPr>
        <w:ind w:left="2160" w:hanging="360"/>
      </w:pPr>
      <w:rPr>
        <w:rFonts w:ascii="Wingdings" w:hAnsi="Wingdings" w:hint="default"/>
      </w:rPr>
    </w:lvl>
    <w:lvl w:ilvl="3" w:tplc="6D06F9FC">
      <w:start w:val="1"/>
      <w:numFmt w:val="bullet"/>
      <w:lvlText w:val=""/>
      <w:lvlJc w:val="left"/>
      <w:pPr>
        <w:ind w:left="2880" w:hanging="360"/>
      </w:pPr>
      <w:rPr>
        <w:rFonts w:ascii="Symbol" w:hAnsi="Symbol" w:hint="default"/>
      </w:rPr>
    </w:lvl>
    <w:lvl w:ilvl="4" w:tplc="FD5658A8">
      <w:start w:val="1"/>
      <w:numFmt w:val="bullet"/>
      <w:lvlText w:val="o"/>
      <w:lvlJc w:val="left"/>
      <w:pPr>
        <w:ind w:left="3600" w:hanging="360"/>
      </w:pPr>
      <w:rPr>
        <w:rFonts w:ascii="Courier New" w:hAnsi="Courier New" w:hint="default"/>
      </w:rPr>
    </w:lvl>
    <w:lvl w:ilvl="5" w:tplc="C2280E78">
      <w:start w:val="1"/>
      <w:numFmt w:val="bullet"/>
      <w:lvlText w:val=""/>
      <w:lvlJc w:val="left"/>
      <w:pPr>
        <w:ind w:left="4320" w:hanging="360"/>
      </w:pPr>
      <w:rPr>
        <w:rFonts w:ascii="Wingdings" w:hAnsi="Wingdings" w:hint="default"/>
      </w:rPr>
    </w:lvl>
    <w:lvl w:ilvl="6" w:tplc="94ECA1F0">
      <w:start w:val="1"/>
      <w:numFmt w:val="bullet"/>
      <w:lvlText w:val=""/>
      <w:lvlJc w:val="left"/>
      <w:pPr>
        <w:ind w:left="5040" w:hanging="360"/>
      </w:pPr>
      <w:rPr>
        <w:rFonts w:ascii="Symbol" w:hAnsi="Symbol" w:hint="default"/>
      </w:rPr>
    </w:lvl>
    <w:lvl w:ilvl="7" w:tplc="1BFE4482">
      <w:start w:val="1"/>
      <w:numFmt w:val="bullet"/>
      <w:lvlText w:val="o"/>
      <w:lvlJc w:val="left"/>
      <w:pPr>
        <w:ind w:left="5760" w:hanging="360"/>
      </w:pPr>
      <w:rPr>
        <w:rFonts w:ascii="Courier New" w:hAnsi="Courier New" w:hint="default"/>
      </w:rPr>
    </w:lvl>
    <w:lvl w:ilvl="8" w:tplc="BED45142">
      <w:start w:val="1"/>
      <w:numFmt w:val="bullet"/>
      <w:lvlText w:val=""/>
      <w:lvlJc w:val="left"/>
      <w:pPr>
        <w:ind w:left="6480" w:hanging="360"/>
      </w:pPr>
      <w:rPr>
        <w:rFonts w:ascii="Wingdings" w:hAnsi="Wingdings" w:hint="default"/>
      </w:rPr>
    </w:lvl>
  </w:abstractNum>
  <w:abstractNum w:abstractNumId="4" w15:restartNumberingAfterBreak="0">
    <w:nsid w:val="21C71651"/>
    <w:multiLevelType w:val="hybridMultilevel"/>
    <w:tmpl w:val="DADCE896"/>
    <w:lvl w:ilvl="0" w:tplc="AC42044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85F88"/>
    <w:multiLevelType w:val="hybridMultilevel"/>
    <w:tmpl w:val="74FC51E0"/>
    <w:lvl w:ilvl="0" w:tplc="B26C71A4">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23B67AA2">
      <w:numFmt w:val="bullet"/>
      <w:lvlText w:val="•"/>
      <w:lvlJc w:val="left"/>
      <w:pPr>
        <w:ind w:left="1794" w:hanging="360"/>
      </w:pPr>
      <w:rPr>
        <w:rFonts w:hint="default"/>
        <w:lang w:val="en-US" w:eastAsia="en-US" w:bidi="ar-SA"/>
      </w:rPr>
    </w:lvl>
    <w:lvl w:ilvl="2" w:tplc="FA7C01AC">
      <w:numFmt w:val="bullet"/>
      <w:lvlText w:val="•"/>
      <w:lvlJc w:val="left"/>
      <w:pPr>
        <w:ind w:left="2729" w:hanging="360"/>
      </w:pPr>
      <w:rPr>
        <w:rFonts w:hint="default"/>
        <w:lang w:val="en-US" w:eastAsia="en-US" w:bidi="ar-SA"/>
      </w:rPr>
    </w:lvl>
    <w:lvl w:ilvl="3" w:tplc="91A2613A">
      <w:numFmt w:val="bullet"/>
      <w:lvlText w:val="•"/>
      <w:lvlJc w:val="left"/>
      <w:pPr>
        <w:ind w:left="3663" w:hanging="360"/>
      </w:pPr>
      <w:rPr>
        <w:rFonts w:hint="default"/>
        <w:lang w:val="en-US" w:eastAsia="en-US" w:bidi="ar-SA"/>
      </w:rPr>
    </w:lvl>
    <w:lvl w:ilvl="4" w:tplc="8A2062CE">
      <w:numFmt w:val="bullet"/>
      <w:lvlText w:val="•"/>
      <w:lvlJc w:val="left"/>
      <w:pPr>
        <w:ind w:left="4598" w:hanging="360"/>
      </w:pPr>
      <w:rPr>
        <w:rFonts w:hint="default"/>
        <w:lang w:val="en-US" w:eastAsia="en-US" w:bidi="ar-SA"/>
      </w:rPr>
    </w:lvl>
    <w:lvl w:ilvl="5" w:tplc="EE9A32B2">
      <w:numFmt w:val="bullet"/>
      <w:lvlText w:val="•"/>
      <w:lvlJc w:val="left"/>
      <w:pPr>
        <w:ind w:left="5533" w:hanging="360"/>
      </w:pPr>
      <w:rPr>
        <w:rFonts w:hint="default"/>
        <w:lang w:val="en-US" w:eastAsia="en-US" w:bidi="ar-SA"/>
      </w:rPr>
    </w:lvl>
    <w:lvl w:ilvl="6" w:tplc="34E21CFA">
      <w:numFmt w:val="bullet"/>
      <w:lvlText w:val="•"/>
      <w:lvlJc w:val="left"/>
      <w:pPr>
        <w:ind w:left="6467" w:hanging="360"/>
      </w:pPr>
      <w:rPr>
        <w:rFonts w:hint="default"/>
        <w:lang w:val="en-US" w:eastAsia="en-US" w:bidi="ar-SA"/>
      </w:rPr>
    </w:lvl>
    <w:lvl w:ilvl="7" w:tplc="29725076">
      <w:numFmt w:val="bullet"/>
      <w:lvlText w:val="•"/>
      <w:lvlJc w:val="left"/>
      <w:pPr>
        <w:ind w:left="7402" w:hanging="360"/>
      </w:pPr>
      <w:rPr>
        <w:rFonts w:hint="default"/>
        <w:lang w:val="en-US" w:eastAsia="en-US" w:bidi="ar-SA"/>
      </w:rPr>
    </w:lvl>
    <w:lvl w:ilvl="8" w:tplc="46522C40">
      <w:numFmt w:val="bullet"/>
      <w:lvlText w:val="•"/>
      <w:lvlJc w:val="left"/>
      <w:pPr>
        <w:ind w:left="8337" w:hanging="360"/>
      </w:pPr>
      <w:rPr>
        <w:rFonts w:hint="default"/>
        <w:lang w:val="en-US" w:eastAsia="en-US" w:bidi="ar-SA"/>
      </w:rPr>
    </w:lvl>
  </w:abstractNum>
  <w:abstractNum w:abstractNumId="6" w15:restartNumberingAfterBreak="0">
    <w:nsid w:val="41954142"/>
    <w:multiLevelType w:val="hybridMultilevel"/>
    <w:tmpl w:val="8272ACC2"/>
    <w:lvl w:ilvl="0" w:tplc="AC42044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1D1ACF64">
      <w:numFmt w:val="bullet"/>
      <w:lvlText w:val="•"/>
      <w:lvlJc w:val="left"/>
      <w:pPr>
        <w:ind w:left="801" w:hanging="284"/>
      </w:pPr>
      <w:rPr>
        <w:rFonts w:hint="default"/>
        <w:lang w:val="en-US" w:eastAsia="en-US" w:bidi="ar-SA"/>
      </w:rPr>
    </w:lvl>
    <w:lvl w:ilvl="2" w:tplc="A6D8557A">
      <w:numFmt w:val="bullet"/>
      <w:lvlText w:val="•"/>
      <w:lvlJc w:val="left"/>
      <w:pPr>
        <w:ind w:left="1182" w:hanging="284"/>
      </w:pPr>
      <w:rPr>
        <w:rFonts w:hint="default"/>
        <w:lang w:val="en-US" w:eastAsia="en-US" w:bidi="ar-SA"/>
      </w:rPr>
    </w:lvl>
    <w:lvl w:ilvl="3" w:tplc="90D6E952">
      <w:numFmt w:val="bullet"/>
      <w:lvlText w:val="•"/>
      <w:lvlJc w:val="left"/>
      <w:pPr>
        <w:ind w:left="1563" w:hanging="284"/>
      </w:pPr>
      <w:rPr>
        <w:rFonts w:hint="default"/>
        <w:lang w:val="en-US" w:eastAsia="en-US" w:bidi="ar-SA"/>
      </w:rPr>
    </w:lvl>
    <w:lvl w:ilvl="4" w:tplc="706C4F86">
      <w:numFmt w:val="bullet"/>
      <w:lvlText w:val="•"/>
      <w:lvlJc w:val="left"/>
      <w:pPr>
        <w:ind w:left="1944" w:hanging="284"/>
      </w:pPr>
      <w:rPr>
        <w:rFonts w:hint="default"/>
        <w:lang w:val="en-US" w:eastAsia="en-US" w:bidi="ar-SA"/>
      </w:rPr>
    </w:lvl>
    <w:lvl w:ilvl="5" w:tplc="5E241FB2">
      <w:numFmt w:val="bullet"/>
      <w:lvlText w:val="•"/>
      <w:lvlJc w:val="left"/>
      <w:pPr>
        <w:ind w:left="2326" w:hanging="284"/>
      </w:pPr>
      <w:rPr>
        <w:rFonts w:hint="default"/>
        <w:lang w:val="en-US" w:eastAsia="en-US" w:bidi="ar-SA"/>
      </w:rPr>
    </w:lvl>
    <w:lvl w:ilvl="6" w:tplc="5A586B96">
      <w:numFmt w:val="bullet"/>
      <w:lvlText w:val="•"/>
      <w:lvlJc w:val="left"/>
      <w:pPr>
        <w:ind w:left="2707" w:hanging="284"/>
      </w:pPr>
      <w:rPr>
        <w:rFonts w:hint="default"/>
        <w:lang w:val="en-US" w:eastAsia="en-US" w:bidi="ar-SA"/>
      </w:rPr>
    </w:lvl>
    <w:lvl w:ilvl="7" w:tplc="E8A0D5D2">
      <w:numFmt w:val="bullet"/>
      <w:lvlText w:val="•"/>
      <w:lvlJc w:val="left"/>
      <w:pPr>
        <w:ind w:left="3088" w:hanging="284"/>
      </w:pPr>
      <w:rPr>
        <w:rFonts w:hint="default"/>
        <w:lang w:val="en-US" w:eastAsia="en-US" w:bidi="ar-SA"/>
      </w:rPr>
    </w:lvl>
    <w:lvl w:ilvl="8" w:tplc="6AA84F78">
      <w:numFmt w:val="bullet"/>
      <w:lvlText w:val="•"/>
      <w:lvlJc w:val="left"/>
      <w:pPr>
        <w:ind w:left="3469" w:hanging="284"/>
      </w:pPr>
      <w:rPr>
        <w:rFonts w:hint="default"/>
        <w:lang w:val="en-US" w:eastAsia="en-US" w:bidi="ar-SA"/>
      </w:rPr>
    </w:lvl>
  </w:abstractNum>
  <w:abstractNum w:abstractNumId="7" w15:restartNumberingAfterBreak="0">
    <w:nsid w:val="48C73DE4"/>
    <w:multiLevelType w:val="hybridMultilevel"/>
    <w:tmpl w:val="399A3F84"/>
    <w:lvl w:ilvl="0" w:tplc="0FFA47BC">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4B44EA5E">
      <w:numFmt w:val="bullet"/>
      <w:lvlText w:val="•"/>
      <w:lvlJc w:val="left"/>
      <w:pPr>
        <w:ind w:left="801" w:hanging="284"/>
      </w:pPr>
      <w:rPr>
        <w:rFonts w:hint="default"/>
        <w:lang w:val="en-US" w:eastAsia="en-US" w:bidi="ar-SA"/>
      </w:rPr>
    </w:lvl>
    <w:lvl w:ilvl="2" w:tplc="B512106E">
      <w:numFmt w:val="bullet"/>
      <w:lvlText w:val="•"/>
      <w:lvlJc w:val="left"/>
      <w:pPr>
        <w:ind w:left="1182" w:hanging="284"/>
      </w:pPr>
      <w:rPr>
        <w:rFonts w:hint="default"/>
        <w:lang w:val="en-US" w:eastAsia="en-US" w:bidi="ar-SA"/>
      </w:rPr>
    </w:lvl>
    <w:lvl w:ilvl="3" w:tplc="CCF8C978">
      <w:numFmt w:val="bullet"/>
      <w:lvlText w:val="•"/>
      <w:lvlJc w:val="left"/>
      <w:pPr>
        <w:ind w:left="1563" w:hanging="284"/>
      </w:pPr>
      <w:rPr>
        <w:rFonts w:hint="default"/>
        <w:lang w:val="en-US" w:eastAsia="en-US" w:bidi="ar-SA"/>
      </w:rPr>
    </w:lvl>
    <w:lvl w:ilvl="4" w:tplc="B5C28AD2">
      <w:numFmt w:val="bullet"/>
      <w:lvlText w:val="•"/>
      <w:lvlJc w:val="left"/>
      <w:pPr>
        <w:ind w:left="1944" w:hanging="284"/>
      </w:pPr>
      <w:rPr>
        <w:rFonts w:hint="default"/>
        <w:lang w:val="en-US" w:eastAsia="en-US" w:bidi="ar-SA"/>
      </w:rPr>
    </w:lvl>
    <w:lvl w:ilvl="5" w:tplc="42E6C610">
      <w:numFmt w:val="bullet"/>
      <w:lvlText w:val="•"/>
      <w:lvlJc w:val="left"/>
      <w:pPr>
        <w:ind w:left="2326" w:hanging="284"/>
      </w:pPr>
      <w:rPr>
        <w:rFonts w:hint="default"/>
        <w:lang w:val="en-US" w:eastAsia="en-US" w:bidi="ar-SA"/>
      </w:rPr>
    </w:lvl>
    <w:lvl w:ilvl="6" w:tplc="E166A17E">
      <w:numFmt w:val="bullet"/>
      <w:lvlText w:val="•"/>
      <w:lvlJc w:val="left"/>
      <w:pPr>
        <w:ind w:left="2707" w:hanging="284"/>
      </w:pPr>
      <w:rPr>
        <w:rFonts w:hint="default"/>
        <w:lang w:val="en-US" w:eastAsia="en-US" w:bidi="ar-SA"/>
      </w:rPr>
    </w:lvl>
    <w:lvl w:ilvl="7" w:tplc="08EC84D6">
      <w:numFmt w:val="bullet"/>
      <w:lvlText w:val="•"/>
      <w:lvlJc w:val="left"/>
      <w:pPr>
        <w:ind w:left="3088" w:hanging="284"/>
      </w:pPr>
      <w:rPr>
        <w:rFonts w:hint="default"/>
        <w:lang w:val="en-US" w:eastAsia="en-US" w:bidi="ar-SA"/>
      </w:rPr>
    </w:lvl>
    <w:lvl w:ilvl="8" w:tplc="86B66076">
      <w:numFmt w:val="bullet"/>
      <w:lvlText w:val="•"/>
      <w:lvlJc w:val="left"/>
      <w:pPr>
        <w:ind w:left="3469" w:hanging="284"/>
      </w:pPr>
      <w:rPr>
        <w:rFonts w:hint="default"/>
        <w:lang w:val="en-US" w:eastAsia="en-US" w:bidi="ar-SA"/>
      </w:rPr>
    </w:lvl>
  </w:abstractNum>
  <w:abstractNum w:abstractNumId="8" w15:restartNumberingAfterBreak="0">
    <w:nsid w:val="4FEF5105"/>
    <w:multiLevelType w:val="hybridMultilevel"/>
    <w:tmpl w:val="D102C964"/>
    <w:lvl w:ilvl="0" w:tplc="B68E00C8">
      <w:numFmt w:val="bullet"/>
      <w:lvlText w:val=""/>
      <w:lvlJc w:val="left"/>
      <w:pPr>
        <w:ind w:left="996" w:hanging="428"/>
      </w:pPr>
      <w:rPr>
        <w:rFonts w:ascii="Symbol" w:eastAsia="Symbol" w:hAnsi="Symbol" w:cs="Symbol" w:hint="default"/>
        <w:b w:val="0"/>
        <w:bCs w:val="0"/>
        <w:i w:val="0"/>
        <w:iCs w:val="0"/>
        <w:spacing w:val="0"/>
        <w:w w:val="100"/>
        <w:sz w:val="22"/>
        <w:szCs w:val="22"/>
        <w:lang w:val="en-US" w:eastAsia="en-US" w:bidi="ar-SA"/>
      </w:rPr>
    </w:lvl>
    <w:lvl w:ilvl="1" w:tplc="50BC9FF8">
      <w:numFmt w:val="bullet"/>
      <w:lvlText w:val="•"/>
      <w:lvlJc w:val="left"/>
      <w:pPr>
        <w:ind w:left="1952" w:hanging="428"/>
      </w:pPr>
      <w:rPr>
        <w:rFonts w:hint="default"/>
        <w:lang w:val="en-US" w:eastAsia="en-US" w:bidi="ar-SA"/>
      </w:rPr>
    </w:lvl>
    <w:lvl w:ilvl="2" w:tplc="950A36D0">
      <w:numFmt w:val="bullet"/>
      <w:lvlText w:val="•"/>
      <w:lvlJc w:val="left"/>
      <w:pPr>
        <w:ind w:left="2917" w:hanging="428"/>
      </w:pPr>
      <w:rPr>
        <w:rFonts w:hint="default"/>
        <w:lang w:val="en-US" w:eastAsia="en-US" w:bidi="ar-SA"/>
      </w:rPr>
    </w:lvl>
    <w:lvl w:ilvl="3" w:tplc="12ACAE76">
      <w:numFmt w:val="bullet"/>
      <w:lvlText w:val="•"/>
      <w:lvlJc w:val="left"/>
      <w:pPr>
        <w:ind w:left="3881" w:hanging="428"/>
      </w:pPr>
      <w:rPr>
        <w:rFonts w:hint="default"/>
        <w:lang w:val="en-US" w:eastAsia="en-US" w:bidi="ar-SA"/>
      </w:rPr>
    </w:lvl>
    <w:lvl w:ilvl="4" w:tplc="70D4D752">
      <w:numFmt w:val="bullet"/>
      <w:lvlText w:val="•"/>
      <w:lvlJc w:val="left"/>
      <w:pPr>
        <w:ind w:left="4846" w:hanging="428"/>
      </w:pPr>
      <w:rPr>
        <w:rFonts w:hint="default"/>
        <w:lang w:val="en-US" w:eastAsia="en-US" w:bidi="ar-SA"/>
      </w:rPr>
    </w:lvl>
    <w:lvl w:ilvl="5" w:tplc="0896C5C0">
      <w:numFmt w:val="bullet"/>
      <w:lvlText w:val="•"/>
      <w:lvlJc w:val="left"/>
      <w:pPr>
        <w:ind w:left="5811" w:hanging="428"/>
      </w:pPr>
      <w:rPr>
        <w:rFonts w:hint="default"/>
        <w:lang w:val="en-US" w:eastAsia="en-US" w:bidi="ar-SA"/>
      </w:rPr>
    </w:lvl>
    <w:lvl w:ilvl="6" w:tplc="E4D8BF4A">
      <w:numFmt w:val="bullet"/>
      <w:lvlText w:val="•"/>
      <w:lvlJc w:val="left"/>
      <w:pPr>
        <w:ind w:left="6775" w:hanging="428"/>
      </w:pPr>
      <w:rPr>
        <w:rFonts w:hint="default"/>
        <w:lang w:val="en-US" w:eastAsia="en-US" w:bidi="ar-SA"/>
      </w:rPr>
    </w:lvl>
    <w:lvl w:ilvl="7" w:tplc="08587A5E">
      <w:numFmt w:val="bullet"/>
      <w:lvlText w:val="•"/>
      <w:lvlJc w:val="left"/>
      <w:pPr>
        <w:ind w:left="7740" w:hanging="428"/>
      </w:pPr>
      <w:rPr>
        <w:rFonts w:hint="default"/>
        <w:lang w:val="en-US" w:eastAsia="en-US" w:bidi="ar-SA"/>
      </w:rPr>
    </w:lvl>
    <w:lvl w:ilvl="8" w:tplc="CCFC9F32">
      <w:numFmt w:val="bullet"/>
      <w:lvlText w:val="•"/>
      <w:lvlJc w:val="left"/>
      <w:pPr>
        <w:ind w:left="8705" w:hanging="428"/>
      </w:pPr>
      <w:rPr>
        <w:rFonts w:hint="default"/>
        <w:lang w:val="en-US" w:eastAsia="en-US" w:bidi="ar-SA"/>
      </w:rPr>
    </w:lvl>
  </w:abstractNum>
  <w:abstractNum w:abstractNumId="9" w15:restartNumberingAfterBreak="0">
    <w:nsid w:val="53F36857"/>
    <w:multiLevelType w:val="hybridMultilevel"/>
    <w:tmpl w:val="29503C62"/>
    <w:lvl w:ilvl="0" w:tplc="F35EF6B2">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AB046D6E">
      <w:numFmt w:val="bullet"/>
      <w:lvlText w:val="•"/>
      <w:lvlJc w:val="left"/>
      <w:pPr>
        <w:ind w:left="646" w:hanging="284"/>
      </w:pPr>
      <w:rPr>
        <w:rFonts w:hint="default"/>
        <w:lang w:val="en-US" w:eastAsia="en-US" w:bidi="ar-SA"/>
      </w:rPr>
    </w:lvl>
    <w:lvl w:ilvl="2" w:tplc="8280FACA">
      <w:numFmt w:val="bullet"/>
      <w:lvlText w:val="•"/>
      <w:lvlJc w:val="left"/>
      <w:pPr>
        <w:ind w:left="872" w:hanging="284"/>
      </w:pPr>
      <w:rPr>
        <w:rFonts w:hint="default"/>
        <w:lang w:val="en-US" w:eastAsia="en-US" w:bidi="ar-SA"/>
      </w:rPr>
    </w:lvl>
    <w:lvl w:ilvl="3" w:tplc="C0A6253A">
      <w:numFmt w:val="bullet"/>
      <w:lvlText w:val="•"/>
      <w:lvlJc w:val="left"/>
      <w:pPr>
        <w:ind w:left="1099" w:hanging="284"/>
      </w:pPr>
      <w:rPr>
        <w:rFonts w:hint="default"/>
        <w:lang w:val="en-US" w:eastAsia="en-US" w:bidi="ar-SA"/>
      </w:rPr>
    </w:lvl>
    <w:lvl w:ilvl="4" w:tplc="708C2D80">
      <w:numFmt w:val="bullet"/>
      <w:lvlText w:val="•"/>
      <w:lvlJc w:val="left"/>
      <w:pPr>
        <w:ind w:left="1325" w:hanging="284"/>
      </w:pPr>
      <w:rPr>
        <w:rFonts w:hint="default"/>
        <w:lang w:val="en-US" w:eastAsia="en-US" w:bidi="ar-SA"/>
      </w:rPr>
    </w:lvl>
    <w:lvl w:ilvl="5" w:tplc="037632D6">
      <w:numFmt w:val="bullet"/>
      <w:lvlText w:val="•"/>
      <w:lvlJc w:val="left"/>
      <w:pPr>
        <w:ind w:left="1552" w:hanging="284"/>
      </w:pPr>
      <w:rPr>
        <w:rFonts w:hint="default"/>
        <w:lang w:val="en-US" w:eastAsia="en-US" w:bidi="ar-SA"/>
      </w:rPr>
    </w:lvl>
    <w:lvl w:ilvl="6" w:tplc="90CA2B80">
      <w:numFmt w:val="bullet"/>
      <w:lvlText w:val="•"/>
      <w:lvlJc w:val="left"/>
      <w:pPr>
        <w:ind w:left="1778" w:hanging="284"/>
      </w:pPr>
      <w:rPr>
        <w:rFonts w:hint="default"/>
        <w:lang w:val="en-US" w:eastAsia="en-US" w:bidi="ar-SA"/>
      </w:rPr>
    </w:lvl>
    <w:lvl w:ilvl="7" w:tplc="29FC0FE6">
      <w:numFmt w:val="bullet"/>
      <w:lvlText w:val="•"/>
      <w:lvlJc w:val="left"/>
      <w:pPr>
        <w:ind w:left="2004" w:hanging="284"/>
      </w:pPr>
      <w:rPr>
        <w:rFonts w:hint="default"/>
        <w:lang w:val="en-US" w:eastAsia="en-US" w:bidi="ar-SA"/>
      </w:rPr>
    </w:lvl>
    <w:lvl w:ilvl="8" w:tplc="2F3A329A">
      <w:numFmt w:val="bullet"/>
      <w:lvlText w:val="•"/>
      <w:lvlJc w:val="left"/>
      <w:pPr>
        <w:ind w:left="2231" w:hanging="284"/>
      </w:pPr>
      <w:rPr>
        <w:rFonts w:hint="default"/>
        <w:lang w:val="en-US" w:eastAsia="en-US" w:bidi="ar-SA"/>
      </w:rPr>
    </w:lvl>
  </w:abstractNum>
  <w:abstractNum w:abstractNumId="10" w15:restartNumberingAfterBreak="0">
    <w:nsid w:val="5B807C59"/>
    <w:multiLevelType w:val="hybridMultilevel"/>
    <w:tmpl w:val="890C1568"/>
    <w:lvl w:ilvl="0" w:tplc="AC420444">
      <w:numFmt w:val="bullet"/>
      <w:lvlText w:val=""/>
      <w:lvlJc w:val="left"/>
      <w:pPr>
        <w:ind w:left="848" w:hanging="28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1" w15:restartNumberingAfterBreak="0">
    <w:nsid w:val="63603510"/>
    <w:multiLevelType w:val="hybridMultilevel"/>
    <w:tmpl w:val="B15CC6D0"/>
    <w:lvl w:ilvl="0" w:tplc="C85895BA">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8BF00384">
      <w:numFmt w:val="bullet"/>
      <w:lvlText w:val="•"/>
      <w:lvlJc w:val="left"/>
      <w:pPr>
        <w:ind w:left="801" w:hanging="284"/>
      </w:pPr>
      <w:rPr>
        <w:rFonts w:hint="default"/>
        <w:lang w:val="en-US" w:eastAsia="en-US" w:bidi="ar-SA"/>
      </w:rPr>
    </w:lvl>
    <w:lvl w:ilvl="2" w:tplc="5928C0B8">
      <w:numFmt w:val="bullet"/>
      <w:lvlText w:val="•"/>
      <w:lvlJc w:val="left"/>
      <w:pPr>
        <w:ind w:left="1182" w:hanging="284"/>
      </w:pPr>
      <w:rPr>
        <w:rFonts w:hint="default"/>
        <w:lang w:val="en-US" w:eastAsia="en-US" w:bidi="ar-SA"/>
      </w:rPr>
    </w:lvl>
    <w:lvl w:ilvl="3" w:tplc="F23A41AA">
      <w:numFmt w:val="bullet"/>
      <w:lvlText w:val="•"/>
      <w:lvlJc w:val="left"/>
      <w:pPr>
        <w:ind w:left="1563" w:hanging="284"/>
      </w:pPr>
      <w:rPr>
        <w:rFonts w:hint="default"/>
        <w:lang w:val="en-US" w:eastAsia="en-US" w:bidi="ar-SA"/>
      </w:rPr>
    </w:lvl>
    <w:lvl w:ilvl="4" w:tplc="6EF2CF1E">
      <w:numFmt w:val="bullet"/>
      <w:lvlText w:val="•"/>
      <w:lvlJc w:val="left"/>
      <w:pPr>
        <w:ind w:left="1944" w:hanging="284"/>
      </w:pPr>
      <w:rPr>
        <w:rFonts w:hint="default"/>
        <w:lang w:val="en-US" w:eastAsia="en-US" w:bidi="ar-SA"/>
      </w:rPr>
    </w:lvl>
    <w:lvl w:ilvl="5" w:tplc="57B0658A">
      <w:numFmt w:val="bullet"/>
      <w:lvlText w:val="•"/>
      <w:lvlJc w:val="left"/>
      <w:pPr>
        <w:ind w:left="2326" w:hanging="284"/>
      </w:pPr>
      <w:rPr>
        <w:rFonts w:hint="default"/>
        <w:lang w:val="en-US" w:eastAsia="en-US" w:bidi="ar-SA"/>
      </w:rPr>
    </w:lvl>
    <w:lvl w:ilvl="6" w:tplc="D6A63A44">
      <w:numFmt w:val="bullet"/>
      <w:lvlText w:val="•"/>
      <w:lvlJc w:val="left"/>
      <w:pPr>
        <w:ind w:left="2707" w:hanging="284"/>
      </w:pPr>
      <w:rPr>
        <w:rFonts w:hint="default"/>
        <w:lang w:val="en-US" w:eastAsia="en-US" w:bidi="ar-SA"/>
      </w:rPr>
    </w:lvl>
    <w:lvl w:ilvl="7" w:tplc="A3F8CFFE">
      <w:numFmt w:val="bullet"/>
      <w:lvlText w:val="•"/>
      <w:lvlJc w:val="left"/>
      <w:pPr>
        <w:ind w:left="3088" w:hanging="284"/>
      </w:pPr>
      <w:rPr>
        <w:rFonts w:hint="default"/>
        <w:lang w:val="en-US" w:eastAsia="en-US" w:bidi="ar-SA"/>
      </w:rPr>
    </w:lvl>
    <w:lvl w:ilvl="8" w:tplc="FCA04642">
      <w:numFmt w:val="bullet"/>
      <w:lvlText w:val="•"/>
      <w:lvlJc w:val="left"/>
      <w:pPr>
        <w:ind w:left="3469" w:hanging="284"/>
      </w:pPr>
      <w:rPr>
        <w:rFonts w:hint="default"/>
        <w:lang w:val="en-US" w:eastAsia="en-US" w:bidi="ar-SA"/>
      </w:rPr>
    </w:lvl>
  </w:abstractNum>
  <w:abstractNum w:abstractNumId="12" w15:restartNumberingAfterBreak="0">
    <w:nsid w:val="65775246"/>
    <w:multiLevelType w:val="hybridMultilevel"/>
    <w:tmpl w:val="11D45DD8"/>
    <w:lvl w:ilvl="0" w:tplc="BA7EEB48">
      <w:numFmt w:val="bullet"/>
      <w:lvlText w:val=""/>
      <w:lvlJc w:val="left"/>
      <w:pPr>
        <w:ind w:left="556" w:hanging="360"/>
      </w:pPr>
      <w:rPr>
        <w:rFonts w:ascii="Symbol" w:eastAsia="Symbol" w:hAnsi="Symbol" w:cs="Symbol" w:hint="default"/>
        <w:b w:val="0"/>
        <w:bCs w:val="0"/>
        <w:i w:val="0"/>
        <w:iCs w:val="0"/>
        <w:spacing w:val="0"/>
        <w:w w:val="100"/>
        <w:sz w:val="22"/>
        <w:szCs w:val="22"/>
        <w:lang w:val="en-US" w:eastAsia="en-US" w:bidi="ar-SA"/>
      </w:rPr>
    </w:lvl>
    <w:lvl w:ilvl="1" w:tplc="E7AAFBA0">
      <w:numFmt w:val="bullet"/>
      <w:lvlText w:val="•"/>
      <w:lvlJc w:val="left"/>
      <w:pPr>
        <w:ind w:left="927" w:hanging="360"/>
      </w:pPr>
      <w:rPr>
        <w:rFonts w:hint="default"/>
        <w:lang w:val="en-US" w:eastAsia="en-US" w:bidi="ar-SA"/>
      </w:rPr>
    </w:lvl>
    <w:lvl w:ilvl="2" w:tplc="F37ED99A">
      <w:numFmt w:val="bullet"/>
      <w:lvlText w:val="•"/>
      <w:lvlJc w:val="left"/>
      <w:pPr>
        <w:ind w:left="1294" w:hanging="360"/>
      </w:pPr>
      <w:rPr>
        <w:rFonts w:hint="default"/>
        <w:lang w:val="en-US" w:eastAsia="en-US" w:bidi="ar-SA"/>
      </w:rPr>
    </w:lvl>
    <w:lvl w:ilvl="3" w:tplc="651A0FD0">
      <w:numFmt w:val="bullet"/>
      <w:lvlText w:val="•"/>
      <w:lvlJc w:val="left"/>
      <w:pPr>
        <w:ind w:left="1661" w:hanging="360"/>
      </w:pPr>
      <w:rPr>
        <w:rFonts w:hint="default"/>
        <w:lang w:val="en-US" w:eastAsia="en-US" w:bidi="ar-SA"/>
      </w:rPr>
    </w:lvl>
    <w:lvl w:ilvl="4" w:tplc="DC540E98">
      <w:numFmt w:val="bullet"/>
      <w:lvlText w:val="•"/>
      <w:lvlJc w:val="left"/>
      <w:pPr>
        <w:ind w:left="2028" w:hanging="360"/>
      </w:pPr>
      <w:rPr>
        <w:rFonts w:hint="default"/>
        <w:lang w:val="en-US" w:eastAsia="en-US" w:bidi="ar-SA"/>
      </w:rPr>
    </w:lvl>
    <w:lvl w:ilvl="5" w:tplc="41864750">
      <w:numFmt w:val="bullet"/>
      <w:lvlText w:val="•"/>
      <w:lvlJc w:val="left"/>
      <w:pPr>
        <w:ind w:left="2396" w:hanging="360"/>
      </w:pPr>
      <w:rPr>
        <w:rFonts w:hint="default"/>
        <w:lang w:val="en-US" w:eastAsia="en-US" w:bidi="ar-SA"/>
      </w:rPr>
    </w:lvl>
    <w:lvl w:ilvl="6" w:tplc="3224DFDC">
      <w:numFmt w:val="bullet"/>
      <w:lvlText w:val="•"/>
      <w:lvlJc w:val="left"/>
      <w:pPr>
        <w:ind w:left="2763" w:hanging="360"/>
      </w:pPr>
      <w:rPr>
        <w:rFonts w:hint="default"/>
        <w:lang w:val="en-US" w:eastAsia="en-US" w:bidi="ar-SA"/>
      </w:rPr>
    </w:lvl>
    <w:lvl w:ilvl="7" w:tplc="A178F65E">
      <w:numFmt w:val="bullet"/>
      <w:lvlText w:val="•"/>
      <w:lvlJc w:val="left"/>
      <w:pPr>
        <w:ind w:left="3130" w:hanging="360"/>
      </w:pPr>
      <w:rPr>
        <w:rFonts w:hint="default"/>
        <w:lang w:val="en-US" w:eastAsia="en-US" w:bidi="ar-SA"/>
      </w:rPr>
    </w:lvl>
    <w:lvl w:ilvl="8" w:tplc="F6FA72EE">
      <w:numFmt w:val="bullet"/>
      <w:lvlText w:val="•"/>
      <w:lvlJc w:val="left"/>
      <w:pPr>
        <w:ind w:left="3497" w:hanging="360"/>
      </w:pPr>
      <w:rPr>
        <w:rFonts w:hint="default"/>
        <w:lang w:val="en-US" w:eastAsia="en-US" w:bidi="ar-SA"/>
      </w:rPr>
    </w:lvl>
  </w:abstractNum>
  <w:abstractNum w:abstractNumId="13" w15:restartNumberingAfterBreak="0">
    <w:nsid w:val="75E0653A"/>
    <w:multiLevelType w:val="hybridMultilevel"/>
    <w:tmpl w:val="A90EE8BA"/>
    <w:lvl w:ilvl="0" w:tplc="DB4A696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22FC7B72">
      <w:numFmt w:val="bullet"/>
      <w:lvlText w:val="•"/>
      <w:lvlJc w:val="left"/>
      <w:pPr>
        <w:ind w:left="801" w:hanging="284"/>
      </w:pPr>
      <w:rPr>
        <w:rFonts w:hint="default"/>
        <w:lang w:val="en-US" w:eastAsia="en-US" w:bidi="ar-SA"/>
      </w:rPr>
    </w:lvl>
    <w:lvl w:ilvl="2" w:tplc="66A677A8">
      <w:numFmt w:val="bullet"/>
      <w:lvlText w:val="•"/>
      <w:lvlJc w:val="left"/>
      <w:pPr>
        <w:ind w:left="1182" w:hanging="284"/>
      </w:pPr>
      <w:rPr>
        <w:rFonts w:hint="default"/>
        <w:lang w:val="en-US" w:eastAsia="en-US" w:bidi="ar-SA"/>
      </w:rPr>
    </w:lvl>
    <w:lvl w:ilvl="3" w:tplc="C3A2C246">
      <w:numFmt w:val="bullet"/>
      <w:lvlText w:val="•"/>
      <w:lvlJc w:val="left"/>
      <w:pPr>
        <w:ind w:left="1563" w:hanging="284"/>
      </w:pPr>
      <w:rPr>
        <w:rFonts w:hint="default"/>
        <w:lang w:val="en-US" w:eastAsia="en-US" w:bidi="ar-SA"/>
      </w:rPr>
    </w:lvl>
    <w:lvl w:ilvl="4" w:tplc="955EC354">
      <w:numFmt w:val="bullet"/>
      <w:lvlText w:val="•"/>
      <w:lvlJc w:val="left"/>
      <w:pPr>
        <w:ind w:left="1944" w:hanging="284"/>
      </w:pPr>
      <w:rPr>
        <w:rFonts w:hint="default"/>
        <w:lang w:val="en-US" w:eastAsia="en-US" w:bidi="ar-SA"/>
      </w:rPr>
    </w:lvl>
    <w:lvl w:ilvl="5" w:tplc="016AB7B0">
      <w:numFmt w:val="bullet"/>
      <w:lvlText w:val="•"/>
      <w:lvlJc w:val="left"/>
      <w:pPr>
        <w:ind w:left="2326" w:hanging="284"/>
      </w:pPr>
      <w:rPr>
        <w:rFonts w:hint="default"/>
        <w:lang w:val="en-US" w:eastAsia="en-US" w:bidi="ar-SA"/>
      </w:rPr>
    </w:lvl>
    <w:lvl w:ilvl="6" w:tplc="76CE3E22">
      <w:numFmt w:val="bullet"/>
      <w:lvlText w:val="•"/>
      <w:lvlJc w:val="left"/>
      <w:pPr>
        <w:ind w:left="2707" w:hanging="284"/>
      </w:pPr>
      <w:rPr>
        <w:rFonts w:hint="default"/>
        <w:lang w:val="en-US" w:eastAsia="en-US" w:bidi="ar-SA"/>
      </w:rPr>
    </w:lvl>
    <w:lvl w:ilvl="7" w:tplc="F3382B8A">
      <w:numFmt w:val="bullet"/>
      <w:lvlText w:val="•"/>
      <w:lvlJc w:val="left"/>
      <w:pPr>
        <w:ind w:left="3088" w:hanging="284"/>
      </w:pPr>
      <w:rPr>
        <w:rFonts w:hint="default"/>
        <w:lang w:val="en-US" w:eastAsia="en-US" w:bidi="ar-SA"/>
      </w:rPr>
    </w:lvl>
    <w:lvl w:ilvl="8" w:tplc="9E3273CA">
      <w:numFmt w:val="bullet"/>
      <w:lvlText w:val="•"/>
      <w:lvlJc w:val="left"/>
      <w:pPr>
        <w:ind w:left="3469" w:hanging="284"/>
      </w:pPr>
      <w:rPr>
        <w:rFonts w:hint="default"/>
        <w:lang w:val="en-US" w:eastAsia="en-US" w:bidi="ar-SA"/>
      </w:rPr>
    </w:lvl>
  </w:abstractNum>
  <w:abstractNum w:abstractNumId="14" w15:restartNumberingAfterBreak="0">
    <w:nsid w:val="79004A06"/>
    <w:multiLevelType w:val="hybridMultilevel"/>
    <w:tmpl w:val="2070DF6C"/>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16cid:durableId="2063678088">
    <w:abstractNumId w:val="3"/>
  </w:num>
  <w:num w:numId="2" w16cid:durableId="1901474204">
    <w:abstractNumId w:val="13"/>
  </w:num>
  <w:num w:numId="3" w16cid:durableId="26027749">
    <w:abstractNumId w:val="11"/>
  </w:num>
  <w:num w:numId="4" w16cid:durableId="2140568427">
    <w:abstractNumId w:val="7"/>
  </w:num>
  <w:num w:numId="5" w16cid:durableId="1724407027">
    <w:abstractNumId w:val="9"/>
  </w:num>
  <w:num w:numId="6" w16cid:durableId="468597841">
    <w:abstractNumId w:val="12"/>
  </w:num>
  <w:num w:numId="7" w16cid:durableId="244844627">
    <w:abstractNumId w:val="0"/>
  </w:num>
  <w:num w:numId="8" w16cid:durableId="1082137985">
    <w:abstractNumId w:val="6"/>
  </w:num>
  <w:num w:numId="9" w16cid:durableId="1077706571">
    <w:abstractNumId w:val="2"/>
  </w:num>
  <w:num w:numId="10" w16cid:durableId="1781416417">
    <w:abstractNumId w:val="8"/>
  </w:num>
  <w:num w:numId="11" w16cid:durableId="1166482897">
    <w:abstractNumId w:val="5"/>
  </w:num>
  <w:num w:numId="12" w16cid:durableId="1974405222">
    <w:abstractNumId w:val="10"/>
  </w:num>
  <w:num w:numId="13" w16cid:durableId="1364670651">
    <w:abstractNumId w:val="4"/>
  </w:num>
  <w:num w:numId="14" w16cid:durableId="1739356134">
    <w:abstractNumId w:val="14"/>
  </w:num>
  <w:num w:numId="15" w16cid:durableId="182165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D6"/>
    <w:rsid w:val="00053922"/>
    <w:rsid w:val="00076F93"/>
    <w:rsid w:val="00081E0F"/>
    <w:rsid w:val="000918A5"/>
    <w:rsid w:val="00095EB6"/>
    <w:rsid w:val="000D364D"/>
    <w:rsid w:val="000D5FB0"/>
    <w:rsid w:val="000E7EB6"/>
    <w:rsid w:val="00111716"/>
    <w:rsid w:val="00187B0A"/>
    <w:rsid w:val="001E1345"/>
    <w:rsid w:val="00222324"/>
    <w:rsid w:val="002955F2"/>
    <w:rsid w:val="002A22AC"/>
    <w:rsid w:val="002C128D"/>
    <w:rsid w:val="002F66D5"/>
    <w:rsid w:val="003010CF"/>
    <w:rsid w:val="00303B4B"/>
    <w:rsid w:val="00305538"/>
    <w:rsid w:val="00391AA2"/>
    <w:rsid w:val="00391B83"/>
    <w:rsid w:val="003A3280"/>
    <w:rsid w:val="003F165C"/>
    <w:rsid w:val="004247DC"/>
    <w:rsid w:val="00470445"/>
    <w:rsid w:val="0049413B"/>
    <w:rsid w:val="004B7434"/>
    <w:rsid w:val="004C5FFA"/>
    <w:rsid w:val="00526444"/>
    <w:rsid w:val="00567EBD"/>
    <w:rsid w:val="005D30F4"/>
    <w:rsid w:val="005E107E"/>
    <w:rsid w:val="00630B1C"/>
    <w:rsid w:val="00636079"/>
    <w:rsid w:val="00637E2D"/>
    <w:rsid w:val="00651E9C"/>
    <w:rsid w:val="0065730B"/>
    <w:rsid w:val="00680F74"/>
    <w:rsid w:val="006861D6"/>
    <w:rsid w:val="00702172"/>
    <w:rsid w:val="00704F94"/>
    <w:rsid w:val="00712702"/>
    <w:rsid w:val="00724CBC"/>
    <w:rsid w:val="007361C7"/>
    <w:rsid w:val="00736CBC"/>
    <w:rsid w:val="0076796C"/>
    <w:rsid w:val="007746E7"/>
    <w:rsid w:val="007979CA"/>
    <w:rsid w:val="007B113B"/>
    <w:rsid w:val="007B2622"/>
    <w:rsid w:val="00801378"/>
    <w:rsid w:val="0082667A"/>
    <w:rsid w:val="008301C6"/>
    <w:rsid w:val="0089362B"/>
    <w:rsid w:val="00894DE7"/>
    <w:rsid w:val="008F2D92"/>
    <w:rsid w:val="008F7A12"/>
    <w:rsid w:val="00903F29"/>
    <w:rsid w:val="00932AB0"/>
    <w:rsid w:val="00A94EEA"/>
    <w:rsid w:val="00AA08AB"/>
    <w:rsid w:val="00AB2F75"/>
    <w:rsid w:val="00AE5014"/>
    <w:rsid w:val="00B14870"/>
    <w:rsid w:val="00B57D80"/>
    <w:rsid w:val="00B65189"/>
    <w:rsid w:val="00B74137"/>
    <w:rsid w:val="00BB65AB"/>
    <w:rsid w:val="00BD611A"/>
    <w:rsid w:val="00C07C5D"/>
    <w:rsid w:val="00CC6E94"/>
    <w:rsid w:val="00CE3FD2"/>
    <w:rsid w:val="00D0747E"/>
    <w:rsid w:val="00D14557"/>
    <w:rsid w:val="00D57442"/>
    <w:rsid w:val="00DC1EA8"/>
    <w:rsid w:val="00DE1C10"/>
    <w:rsid w:val="00E04940"/>
    <w:rsid w:val="00E541D2"/>
    <w:rsid w:val="00EC7D30"/>
    <w:rsid w:val="00EE33B1"/>
    <w:rsid w:val="00F619A3"/>
    <w:rsid w:val="00F63CA1"/>
    <w:rsid w:val="00F734E0"/>
    <w:rsid w:val="00FA120F"/>
    <w:rsid w:val="00FA5799"/>
    <w:rsid w:val="00FE2125"/>
    <w:rsid w:val="254B6155"/>
    <w:rsid w:val="3059F328"/>
    <w:rsid w:val="3A18D4E2"/>
    <w:rsid w:val="3F5791AA"/>
    <w:rsid w:val="5C17E925"/>
    <w:rsid w:val="6DF90DF5"/>
    <w:rsid w:val="706B9098"/>
    <w:rsid w:val="716975F1"/>
    <w:rsid w:val="7BFCC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314E"/>
  <w15:docId w15:val="{869C2D62-DD52-4F2F-9973-11216F1B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spacing w:before="198"/>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style>
  <w:style w:type="paragraph" w:styleId="ListParagraph">
    <w:name w:val="List Paragraph"/>
    <w:basedOn w:val="Normal"/>
    <w:uiPriority w:val="1"/>
    <w:qFormat/>
    <w:pPr>
      <w:spacing w:before="1"/>
      <w:ind w:left="861" w:hanging="360"/>
    </w:pPr>
  </w:style>
  <w:style w:type="paragraph" w:customStyle="1" w:styleId="TableParagraph">
    <w:name w:val="Table Paragraph"/>
    <w:basedOn w:val="Normal"/>
    <w:uiPriority w:val="1"/>
    <w:qFormat/>
    <w:pPr>
      <w:ind w:left="424"/>
    </w:pPr>
  </w:style>
  <w:style w:type="paragraph" w:styleId="Header">
    <w:name w:val="header"/>
    <w:basedOn w:val="Normal"/>
    <w:link w:val="HeaderChar"/>
    <w:uiPriority w:val="99"/>
    <w:unhideWhenUsed/>
    <w:rsid w:val="008F7A12"/>
    <w:pPr>
      <w:tabs>
        <w:tab w:val="center" w:pos="4513"/>
        <w:tab w:val="right" w:pos="9026"/>
      </w:tabs>
    </w:pPr>
  </w:style>
  <w:style w:type="character" w:customStyle="1" w:styleId="HeaderChar">
    <w:name w:val="Header Char"/>
    <w:basedOn w:val="DefaultParagraphFont"/>
    <w:link w:val="Header"/>
    <w:uiPriority w:val="99"/>
    <w:rsid w:val="008F7A12"/>
    <w:rPr>
      <w:rFonts w:ascii="Calibri" w:eastAsia="Calibri" w:hAnsi="Calibri" w:cs="Calibri"/>
    </w:rPr>
  </w:style>
  <w:style w:type="paragraph" w:styleId="Footer">
    <w:name w:val="footer"/>
    <w:basedOn w:val="Normal"/>
    <w:link w:val="FooterChar"/>
    <w:uiPriority w:val="99"/>
    <w:unhideWhenUsed/>
    <w:rsid w:val="008F7A12"/>
    <w:pPr>
      <w:tabs>
        <w:tab w:val="center" w:pos="4513"/>
        <w:tab w:val="right" w:pos="9026"/>
      </w:tabs>
    </w:pPr>
  </w:style>
  <w:style w:type="character" w:customStyle="1" w:styleId="FooterChar">
    <w:name w:val="Footer Char"/>
    <w:basedOn w:val="DefaultParagraphFont"/>
    <w:link w:val="Footer"/>
    <w:uiPriority w:val="99"/>
    <w:rsid w:val="008F7A1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McLinden</dc:creator>
  <cp:lastModifiedBy>Mrs P Ward</cp:lastModifiedBy>
  <cp:revision>22</cp:revision>
  <dcterms:created xsi:type="dcterms:W3CDTF">2025-12-15T14:23:00Z</dcterms:created>
  <dcterms:modified xsi:type="dcterms:W3CDTF">2025-12-17T12:49:00Z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Producer">
    <vt:lpwstr>Microsoft® Word for Microsoft 365</vt:lpwstr>
  </property>
</Properties>
</file>